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4582B" w14:textId="77777777" w:rsidR="007F3207" w:rsidRPr="00091AC7" w:rsidRDefault="007F3207" w:rsidP="002E58E7">
      <w:pPr>
        <w:adjustRightInd w:val="0"/>
        <w:snapToGrid w:val="0"/>
        <w:spacing w:afterLines="50" w:after="120" w:line="440" w:lineRule="exact"/>
        <w:jc w:val="center"/>
        <w:rPr>
          <w:rFonts w:ascii="標楷體" w:eastAsia="標楷體" w:hAnsi="標楷體"/>
          <w:b/>
          <w:sz w:val="36"/>
          <w:szCs w:val="36"/>
        </w:rPr>
      </w:pPr>
      <w:r w:rsidRPr="00091AC7">
        <w:rPr>
          <w:rFonts w:ascii="標楷體" w:eastAsia="標楷體" w:hAnsi="標楷體" w:hint="eastAsia"/>
          <w:b/>
          <w:sz w:val="36"/>
          <w:szCs w:val="36"/>
        </w:rPr>
        <w:t>國立中山大學工學院</w:t>
      </w:r>
      <w:r w:rsidRPr="00091AC7">
        <w:rPr>
          <w:rFonts w:ascii="標楷體" w:eastAsia="標楷體" w:hAnsi="標楷體" w:hint="eastAsia"/>
          <w:b/>
          <w:sz w:val="36"/>
          <w:szCs w:val="36"/>
          <w:lang w:eastAsia="zh-HK"/>
        </w:rPr>
        <w:t>新聘</w:t>
      </w:r>
      <w:r w:rsidRPr="00091AC7">
        <w:rPr>
          <w:rFonts w:ascii="標楷體" w:eastAsia="標楷體" w:hAnsi="標楷體" w:hint="eastAsia"/>
          <w:b/>
          <w:sz w:val="36"/>
          <w:szCs w:val="36"/>
        </w:rPr>
        <w:t>教師評鑑實施要點</w:t>
      </w:r>
    </w:p>
    <w:p w14:paraId="5621C0AA" w14:textId="0C00B458" w:rsidR="00B233CF" w:rsidRPr="00091AC7" w:rsidRDefault="00DC4A73" w:rsidP="000E6B6A">
      <w:pPr>
        <w:adjustRightInd w:val="0"/>
        <w:snapToGrid w:val="0"/>
        <w:spacing w:afterLines="50" w:after="120" w:line="440" w:lineRule="exact"/>
        <w:jc w:val="center"/>
        <w:rPr>
          <w:rFonts w:ascii="Times New Roman" w:eastAsia="標楷體" w:hAnsi="Times New Roman" w:cs="Times New Roman"/>
          <w:sz w:val="36"/>
          <w:szCs w:val="36"/>
        </w:rPr>
      </w:pPr>
      <w:r w:rsidRPr="00091AC7">
        <w:rPr>
          <w:rFonts w:ascii="Times New Roman" w:eastAsia="標楷體" w:hAnsi="Times New Roman" w:cs="Times New Roman" w:hint="eastAsia"/>
          <w:b/>
          <w:sz w:val="36"/>
          <w:szCs w:val="36"/>
        </w:rPr>
        <w:t>Gu</w:t>
      </w:r>
      <w:r w:rsidRPr="00091AC7">
        <w:rPr>
          <w:rFonts w:ascii="Times New Roman" w:eastAsia="標楷體" w:hAnsi="Times New Roman" w:cs="Times New Roman"/>
          <w:b/>
          <w:sz w:val="36"/>
          <w:szCs w:val="36"/>
        </w:rPr>
        <w:t xml:space="preserve">idelines on the </w:t>
      </w:r>
      <w:r w:rsidR="00B233CF" w:rsidRPr="00091AC7">
        <w:rPr>
          <w:rFonts w:ascii="Times New Roman" w:eastAsia="標楷體" w:hAnsi="Times New Roman" w:cs="Times New Roman"/>
          <w:b/>
          <w:sz w:val="36"/>
          <w:szCs w:val="36"/>
        </w:rPr>
        <w:t>Implementation</w:t>
      </w:r>
      <w:r w:rsidRPr="00091AC7">
        <w:rPr>
          <w:rFonts w:ascii="Times New Roman" w:eastAsia="標楷體" w:hAnsi="Times New Roman" w:cs="Times New Roman"/>
          <w:b/>
          <w:sz w:val="36"/>
          <w:szCs w:val="36"/>
        </w:rPr>
        <w:t xml:space="preserve"> of</w:t>
      </w:r>
      <w:r w:rsidR="00B233CF" w:rsidRPr="00091AC7">
        <w:rPr>
          <w:rFonts w:ascii="Times New Roman" w:eastAsia="標楷體" w:hAnsi="Times New Roman" w:cs="Times New Roman"/>
          <w:b/>
          <w:sz w:val="36"/>
          <w:szCs w:val="36"/>
        </w:rPr>
        <w:t xml:space="preserve"> New Faculty </w:t>
      </w:r>
      <w:r w:rsidR="000E6B6A" w:rsidRPr="00091AC7">
        <w:rPr>
          <w:rFonts w:ascii="Times New Roman" w:eastAsia="標楷體" w:hAnsi="Times New Roman" w:cs="Times New Roman"/>
          <w:b/>
          <w:sz w:val="36"/>
          <w:szCs w:val="36"/>
        </w:rPr>
        <w:t>Performance Assessment</w:t>
      </w:r>
      <w:r w:rsidR="00B233CF" w:rsidRPr="00091AC7">
        <w:rPr>
          <w:rFonts w:ascii="Times New Roman" w:eastAsia="標楷體" w:hAnsi="Times New Roman" w:cs="Times New Roman"/>
          <w:b/>
          <w:sz w:val="36"/>
          <w:szCs w:val="36"/>
        </w:rPr>
        <w:t xml:space="preserve"> </w:t>
      </w:r>
      <w:r w:rsidR="0083132E" w:rsidRPr="00091AC7">
        <w:rPr>
          <w:rFonts w:ascii="Times New Roman" w:eastAsia="標楷體" w:hAnsi="Times New Roman" w:cs="Times New Roman"/>
          <w:b/>
          <w:sz w:val="36"/>
          <w:szCs w:val="36"/>
        </w:rPr>
        <w:t>in</w:t>
      </w:r>
      <w:r w:rsidR="00B233CF" w:rsidRPr="00091AC7">
        <w:rPr>
          <w:rFonts w:ascii="Times New Roman" w:eastAsia="標楷體" w:hAnsi="Times New Roman" w:cs="Times New Roman"/>
          <w:b/>
          <w:sz w:val="36"/>
          <w:szCs w:val="36"/>
        </w:rPr>
        <w:t xml:space="preserve"> </w:t>
      </w:r>
      <w:r w:rsidR="00B233CF" w:rsidRPr="00091AC7">
        <w:rPr>
          <w:rFonts w:ascii="Times New Roman" w:eastAsia="標楷體" w:hAnsi="Times New Roman" w:cs="Times New Roman" w:hint="eastAsia"/>
          <w:b/>
          <w:sz w:val="36"/>
          <w:szCs w:val="36"/>
        </w:rPr>
        <w:t xml:space="preserve">the </w:t>
      </w:r>
      <w:r w:rsidR="00B233CF" w:rsidRPr="00091AC7">
        <w:rPr>
          <w:rFonts w:ascii="Times New Roman" w:eastAsia="標楷體" w:hAnsi="Times New Roman" w:cs="Times New Roman"/>
          <w:b/>
          <w:sz w:val="36"/>
          <w:szCs w:val="36"/>
        </w:rPr>
        <w:t xml:space="preserve">College of Engineering </w:t>
      </w:r>
    </w:p>
    <w:p w14:paraId="747C1C6C" w14:textId="3F318DC0" w:rsidR="00B233CF" w:rsidRPr="00091AC7" w:rsidRDefault="00F16592" w:rsidP="000E6B6A">
      <w:pPr>
        <w:adjustRightInd w:val="0"/>
        <w:snapToGrid w:val="0"/>
        <w:jc w:val="right"/>
        <w:rPr>
          <w:rFonts w:ascii="Times New Roman" w:eastAsia="標楷體" w:hAnsi="Times New Roman"/>
          <w:sz w:val="20"/>
          <w:szCs w:val="20"/>
        </w:rPr>
      </w:pPr>
      <w:r w:rsidRPr="00091AC7">
        <w:rPr>
          <w:rFonts w:ascii="Times New Roman" w:eastAsia="標楷體" w:hAnsi="Times New Roman" w:hint="eastAsia"/>
          <w:sz w:val="20"/>
          <w:szCs w:val="20"/>
        </w:rPr>
        <w:t>109</w:t>
      </w:r>
      <w:r w:rsidRPr="00091AC7">
        <w:rPr>
          <w:rFonts w:ascii="Times New Roman" w:eastAsia="標楷體" w:hAnsi="Times New Roman" w:hint="eastAsia"/>
          <w:sz w:val="20"/>
          <w:szCs w:val="20"/>
        </w:rPr>
        <w:t>年</w:t>
      </w:r>
      <w:r w:rsidRPr="00091AC7">
        <w:rPr>
          <w:rFonts w:ascii="Times New Roman" w:eastAsia="標楷體" w:hAnsi="Times New Roman" w:hint="eastAsia"/>
          <w:sz w:val="20"/>
          <w:szCs w:val="20"/>
        </w:rPr>
        <w:t>5</w:t>
      </w:r>
      <w:r w:rsidRPr="00091AC7">
        <w:rPr>
          <w:rFonts w:ascii="Times New Roman" w:eastAsia="標楷體" w:hAnsi="Times New Roman" w:hint="eastAsia"/>
          <w:sz w:val="20"/>
          <w:szCs w:val="20"/>
        </w:rPr>
        <w:t>月</w:t>
      </w:r>
      <w:r w:rsidRPr="00091AC7">
        <w:rPr>
          <w:rFonts w:ascii="Times New Roman" w:eastAsia="標楷體" w:hAnsi="Times New Roman" w:hint="eastAsia"/>
          <w:sz w:val="20"/>
          <w:szCs w:val="20"/>
        </w:rPr>
        <w:t>25</w:t>
      </w:r>
      <w:r w:rsidRPr="00091AC7">
        <w:rPr>
          <w:rFonts w:ascii="Times New Roman" w:eastAsia="標楷體" w:hAnsi="Times New Roman" w:hint="eastAsia"/>
          <w:sz w:val="20"/>
          <w:szCs w:val="20"/>
        </w:rPr>
        <w:t>日</w:t>
      </w:r>
      <w:r w:rsidRPr="00091AC7">
        <w:rPr>
          <w:rFonts w:ascii="Times New Roman" w:eastAsia="標楷體" w:hAnsi="Times New Roman" w:hint="eastAsia"/>
          <w:sz w:val="20"/>
          <w:szCs w:val="20"/>
        </w:rPr>
        <w:t>108</w:t>
      </w:r>
      <w:r w:rsidRPr="00091AC7">
        <w:rPr>
          <w:rFonts w:ascii="Times New Roman" w:eastAsia="標楷體" w:hAnsi="Times New Roman"/>
          <w:sz w:val="20"/>
          <w:szCs w:val="20"/>
        </w:rPr>
        <w:t>學年度第</w:t>
      </w:r>
      <w:r w:rsidRPr="00091AC7">
        <w:rPr>
          <w:rFonts w:ascii="Times New Roman" w:eastAsia="標楷體" w:hAnsi="Times New Roman" w:hint="eastAsia"/>
          <w:sz w:val="20"/>
          <w:szCs w:val="20"/>
        </w:rPr>
        <w:t>3</w:t>
      </w:r>
      <w:r w:rsidRPr="00091AC7">
        <w:rPr>
          <w:rFonts w:ascii="Times New Roman" w:eastAsia="標楷體" w:hAnsi="Times New Roman"/>
          <w:sz w:val="20"/>
          <w:szCs w:val="20"/>
        </w:rPr>
        <w:t>次院</w:t>
      </w:r>
      <w:proofErr w:type="gramStart"/>
      <w:r w:rsidRPr="00091AC7">
        <w:rPr>
          <w:rFonts w:ascii="Times New Roman" w:eastAsia="標楷體" w:hAnsi="Times New Roman"/>
          <w:sz w:val="20"/>
          <w:szCs w:val="20"/>
        </w:rPr>
        <w:t>務</w:t>
      </w:r>
      <w:proofErr w:type="gramEnd"/>
      <w:r w:rsidRPr="00091AC7">
        <w:rPr>
          <w:rFonts w:ascii="Times New Roman" w:eastAsia="標楷體" w:hAnsi="Times New Roman"/>
          <w:sz w:val="20"/>
          <w:szCs w:val="20"/>
        </w:rPr>
        <w:t>會議</w:t>
      </w:r>
      <w:r w:rsidRPr="00091AC7">
        <w:rPr>
          <w:rFonts w:ascii="Times New Roman" w:eastAsia="標楷體" w:hAnsi="Times New Roman" w:hint="eastAsia"/>
          <w:sz w:val="20"/>
          <w:szCs w:val="20"/>
        </w:rPr>
        <w:t>訂定</w:t>
      </w:r>
    </w:p>
    <w:p w14:paraId="585B54B1" w14:textId="77777777" w:rsidR="00F16592" w:rsidRPr="00091AC7" w:rsidRDefault="00F16592" w:rsidP="00F16592">
      <w:pPr>
        <w:adjustRightInd w:val="0"/>
        <w:snapToGrid w:val="0"/>
        <w:jc w:val="right"/>
        <w:rPr>
          <w:rFonts w:ascii="Times New Roman" w:eastAsia="標楷體" w:hAnsi="Times New Roman"/>
          <w:sz w:val="20"/>
          <w:szCs w:val="20"/>
        </w:rPr>
      </w:pPr>
      <w:r w:rsidRPr="00091AC7">
        <w:rPr>
          <w:rFonts w:ascii="Times New Roman" w:eastAsia="標楷體" w:hAnsi="Times New Roman" w:hint="eastAsia"/>
          <w:sz w:val="20"/>
          <w:szCs w:val="20"/>
        </w:rPr>
        <w:t>109</w:t>
      </w:r>
      <w:r w:rsidRPr="00091AC7">
        <w:rPr>
          <w:rFonts w:ascii="Times New Roman" w:eastAsia="標楷體" w:hAnsi="Times New Roman" w:hint="eastAsia"/>
          <w:sz w:val="20"/>
          <w:szCs w:val="20"/>
        </w:rPr>
        <w:t>年</w:t>
      </w:r>
      <w:r w:rsidRPr="00091AC7">
        <w:rPr>
          <w:rFonts w:ascii="Times New Roman" w:eastAsia="標楷體" w:hAnsi="Times New Roman" w:hint="eastAsia"/>
          <w:sz w:val="20"/>
          <w:szCs w:val="20"/>
        </w:rPr>
        <w:t>6</w:t>
      </w:r>
      <w:r w:rsidRPr="00091AC7">
        <w:rPr>
          <w:rFonts w:ascii="Times New Roman" w:eastAsia="標楷體" w:hAnsi="Times New Roman" w:hint="eastAsia"/>
          <w:sz w:val="20"/>
          <w:szCs w:val="20"/>
        </w:rPr>
        <w:t>月</w:t>
      </w:r>
      <w:r w:rsidRPr="00091AC7">
        <w:rPr>
          <w:rFonts w:ascii="Times New Roman" w:eastAsia="標楷體" w:hAnsi="Times New Roman" w:hint="eastAsia"/>
          <w:sz w:val="20"/>
          <w:szCs w:val="20"/>
        </w:rPr>
        <w:t>11</w:t>
      </w:r>
      <w:r w:rsidRPr="00091AC7">
        <w:rPr>
          <w:rFonts w:ascii="Times New Roman" w:eastAsia="標楷體" w:hAnsi="Times New Roman" w:hint="eastAsia"/>
          <w:sz w:val="20"/>
          <w:szCs w:val="20"/>
        </w:rPr>
        <w:t>日</w:t>
      </w:r>
      <w:r w:rsidRPr="00091AC7">
        <w:rPr>
          <w:rFonts w:ascii="Times New Roman" w:eastAsia="標楷體" w:hAnsi="Times New Roman" w:hint="eastAsia"/>
          <w:sz w:val="20"/>
          <w:szCs w:val="20"/>
        </w:rPr>
        <w:t>108</w:t>
      </w:r>
      <w:r w:rsidRPr="00091AC7">
        <w:rPr>
          <w:rFonts w:ascii="Times New Roman" w:eastAsia="標楷體" w:hAnsi="Times New Roman" w:hint="eastAsia"/>
          <w:sz w:val="20"/>
          <w:szCs w:val="20"/>
        </w:rPr>
        <w:t>學年度第</w:t>
      </w:r>
      <w:r w:rsidRPr="00091AC7">
        <w:rPr>
          <w:rFonts w:ascii="Times New Roman" w:eastAsia="標楷體" w:hAnsi="Times New Roman" w:hint="eastAsia"/>
          <w:sz w:val="20"/>
          <w:szCs w:val="20"/>
        </w:rPr>
        <w:t>400</w:t>
      </w:r>
      <w:r w:rsidRPr="00091AC7">
        <w:rPr>
          <w:rFonts w:ascii="Times New Roman" w:eastAsia="標楷體" w:hAnsi="Times New Roman" w:hint="eastAsia"/>
          <w:sz w:val="20"/>
          <w:szCs w:val="20"/>
        </w:rPr>
        <w:t>次校教評會議決議通過</w:t>
      </w:r>
    </w:p>
    <w:p w14:paraId="4BE2AD86" w14:textId="77777777" w:rsidR="00F16592" w:rsidRPr="00091AC7" w:rsidRDefault="00F16592" w:rsidP="00F16592">
      <w:pPr>
        <w:adjustRightInd w:val="0"/>
        <w:snapToGrid w:val="0"/>
        <w:jc w:val="right"/>
        <w:rPr>
          <w:rFonts w:ascii="Times New Roman" w:eastAsia="標楷體" w:hAnsi="Times New Roman"/>
          <w:sz w:val="20"/>
          <w:szCs w:val="20"/>
        </w:rPr>
      </w:pPr>
      <w:r w:rsidRPr="00091AC7">
        <w:rPr>
          <w:rFonts w:ascii="Times New Roman" w:eastAsia="標楷體" w:hAnsi="Times New Roman" w:hint="eastAsia"/>
          <w:sz w:val="20"/>
          <w:szCs w:val="20"/>
        </w:rPr>
        <w:t>113</w:t>
      </w:r>
      <w:r w:rsidRPr="00091AC7">
        <w:rPr>
          <w:rFonts w:ascii="Times New Roman" w:eastAsia="標楷體" w:hAnsi="Times New Roman" w:hint="eastAsia"/>
          <w:sz w:val="20"/>
          <w:szCs w:val="20"/>
        </w:rPr>
        <w:t>年</w:t>
      </w:r>
      <w:r w:rsidRPr="00091AC7">
        <w:rPr>
          <w:rFonts w:ascii="Times New Roman" w:eastAsia="標楷體" w:hAnsi="Times New Roman" w:hint="eastAsia"/>
          <w:sz w:val="20"/>
          <w:szCs w:val="20"/>
        </w:rPr>
        <w:t>9</w:t>
      </w:r>
      <w:r w:rsidRPr="00091AC7">
        <w:rPr>
          <w:rFonts w:ascii="Times New Roman" w:eastAsia="標楷體" w:hAnsi="Times New Roman" w:hint="eastAsia"/>
          <w:sz w:val="20"/>
          <w:szCs w:val="20"/>
        </w:rPr>
        <w:t>月</w:t>
      </w:r>
      <w:r w:rsidRPr="00091AC7">
        <w:rPr>
          <w:rFonts w:ascii="Times New Roman" w:eastAsia="標楷體" w:hAnsi="Times New Roman" w:cs="Times New Roman"/>
          <w:sz w:val="20"/>
          <w:szCs w:val="20"/>
        </w:rPr>
        <w:t>23</w:t>
      </w:r>
      <w:r w:rsidRPr="00091AC7">
        <w:rPr>
          <w:rFonts w:ascii="Times New Roman" w:eastAsia="標楷體" w:hAnsi="Times New Roman" w:hint="eastAsia"/>
          <w:sz w:val="20"/>
          <w:szCs w:val="20"/>
        </w:rPr>
        <w:t>日</w:t>
      </w:r>
      <w:r w:rsidRPr="00091AC7">
        <w:rPr>
          <w:rFonts w:ascii="Times New Roman" w:eastAsia="標楷體" w:hAnsi="Times New Roman" w:hint="eastAsia"/>
          <w:sz w:val="20"/>
          <w:szCs w:val="20"/>
        </w:rPr>
        <w:t>113</w:t>
      </w:r>
      <w:r w:rsidRPr="00091AC7">
        <w:rPr>
          <w:rFonts w:ascii="Times New Roman" w:eastAsia="標楷體" w:hAnsi="Times New Roman" w:hint="eastAsia"/>
          <w:sz w:val="20"/>
          <w:szCs w:val="20"/>
        </w:rPr>
        <w:t>學年度第</w:t>
      </w:r>
      <w:r w:rsidRPr="00091AC7">
        <w:rPr>
          <w:rFonts w:ascii="Times New Roman" w:eastAsia="標楷體" w:hAnsi="Times New Roman" w:hint="eastAsia"/>
          <w:sz w:val="20"/>
          <w:szCs w:val="20"/>
        </w:rPr>
        <w:t>1</w:t>
      </w:r>
      <w:r w:rsidRPr="00091AC7">
        <w:rPr>
          <w:rFonts w:ascii="Times New Roman" w:eastAsia="標楷體" w:hAnsi="Times New Roman" w:hint="eastAsia"/>
          <w:sz w:val="20"/>
          <w:szCs w:val="20"/>
        </w:rPr>
        <w:t>次院</w:t>
      </w:r>
      <w:proofErr w:type="gramStart"/>
      <w:r w:rsidRPr="00091AC7">
        <w:rPr>
          <w:rFonts w:ascii="Times New Roman" w:eastAsia="標楷體" w:hAnsi="Times New Roman" w:hint="eastAsia"/>
          <w:sz w:val="20"/>
          <w:szCs w:val="20"/>
        </w:rPr>
        <w:t>務</w:t>
      </w:r>
      <w:proofErr w:type="gramEnd"/>
      <w:r w:rsidRPr="00091AC7">
        <w:rPr>
          <w:rFonts w:ascii="Times New Roman" w:eastAsia="標楷體" w:hAnsi="Times New Roman" w:hint="eastAsia"/>
          <w:sz w:val="20"/>
          <w:szCs w:val="20"/>
        </w:rPr>
        <w:t>會議修正</w:t>
      </w:r>
    </w:p>
    <w:p w14:paraId="59749E21" w14:textId="17217912" w:rsidR="00F16592" w:rsidRDefault="00F16592" w:rsidP="00F16592">
      <w:pPr>
        <w:adjustRightInd w:val="0"/>
        <w:snapToGrid w:val="0"/>
        <w:jc w:val="right"/>
        <w:rPr>
          <w:rFonts w:ascii="Times New Roman" w:eastAsia="標楷體" w:hAnsi="Times New Roman"/>
          <w:sz w:val="20"/>
          <w:szCs w:val="20"/>
        </w:rPr>
      </w:pPr>
      <w:r w:rsidRPr="00091AC7">
        <w:rPr>
          <w:rFonts w:ascii="Times New Roman" w:eastAsia="標楷體" w:hAnsi="Times New Roman"/>
          <w:sz w:val="20"/>
          <w:szCs w:val="20"/>
        </w:rPr>
        <w:t>113</w:t>
      </w:r>
      <w:r w:rsidRPr="00091AC7">
        <w:rPr>
          <w:rFonts w:ascii="Times New Roman" w:eastAsia="標楷體" w:hAnsi="Times New Roman" w:hint="eastAsia"/>
          <w:sz w:val="20"/>
          <w:szCs w:val="20"/>
        </w:rPr>
        <w:t>年</w:t>
      </w:r>
      <w:r w:rsidRPr="00091AC7">
        <w:rPr>
          <w:rFonts w:ascii="Times New Roman" w:eastAsia="標楷體" w:hAnsi="Times New Roman"/>
          <w:sz w:val="20"/>
          <w:szCs w:val="20"/>
        </w:rPr>
        <w:t>12</w:t>
      </w:r>
      <w:r w:rsidRPr="00091AC7">
        <w:rPr>
          <w:rFonts w:ascii="Times New Roman" w:eastAsia="標楷體" w:hAnsi="Times New Roman" w:hint="eastAsia"/>
          <w:sz w:val="20"/>
          <w:szCs w:val="20"/>
        </w:rPr>
        <w:t>月</w:t>
      </w:r>
      <w:r w:rsidRPr="00091AC7">
        <w:rPr>
          <w:rFonts w:ascii="Times New Roman" w:eastAsia="標楷體" w:hAnsi="Times New Roman"/>
          <w:sz w:val="20"/>
          <w:szCs w:val="20"/>
        </w:rPr>
        <w:t>26</w:t>
      </w:r>
      <w:r w:rsidRPr="00091AC7">
        <w:rPr>
          <w:rFonts w:ascii="Times New Roman" w:eastAsia="標楷體" w:hAnsi="Times New Roman" w:hint="eastAsia"/>
          <w:sz w:val="20"/>
          <w:szCs w:val="20"/>
        </w:rPr>
        <w:t>日</w:t>
      </w:r>
      <w:r w:rsidRPr="00091AC7">
        <w:rPr>
          <w:rFonts w:ascii="Times New Roman" w:eastAsia="標楷體" w:hAnsi="Times New Roman"/>
          <w:sz w:val="20"/>
          <w:szCs w:val="20"/>
        </w:rPr>
        <w:t>113</w:t>
      </w:r>
      <w:r w:rsidRPr="00091AC7">
        <w:rPr>
          <w:rFonts w:ascii="Times New Roman" w:eastAsia="標楷體" w:hAnsi="Times New Roman" w:hint="eastAsia"/>
          <w:sz w:val="20"/>
          <w:szCs w:val="20"/>
        </w:rPr>
        <w:t>學年度第</w:t>
      </w:r>
      <w:r w:rsidRPr="00091AC7">
        <w:rPr>
          <w:rFonts w:ascii="Times New Roman" w:eastAsia="標楷體" w:hAnsi="Times New Roman"/>
          <w:sz w:val="20"/>
          <w:szCs w:val="20"/>
        </w:rPr>
        <w:t>440</w:t>
      </w:r>
      <w:r w:rsidRPr="00091AC7">
        <w:rPr>
          <w:rFonts w:ascii="Times New Roman" w:eastAsia="標楷體" w:hAnsi="Times New Roman" w:hint="eastAsia"/>
          <w:sz w:val="20"/>
          <w:szCs w:val="20"/>
        </w:rPr>
        <w:t>次校教評會議決議通過</w:t>
      </w:r>
    </w:p>
    <w:p w14:paraId="1736C027" w14:textId="77777777" w:rsidR="00237287" w:rsidRPr="00D82649" w:rsidRDefault="00237287" w:rsidP="00237287">
      <w:pPr>
        <w:adjustRightInd w:val="0"/>
        <w:snapToGrid w:val="0"/>
        <w:jc w:val="right"/>
        <w:rPr>
          <w:rFonts w:ascii="Times New Roman" w:eastAsia="標楷體" w:hAnsi="Times New Roman" w:cs="Times New Roman"/>
          <w:color w:val="FF0000"/>
          <w:sz w:val="20"/>
          <w:szCs w:val="20"/>
        </w:rPr>
      </w:pPr>
      <w:r w:rsidRPr="00D82649">
        <w:rPr>
          <w:rFonts w:ascii="Times New Roman" w:eastAsia="標楷體" w:hAnsi="Times New Roman" w:cs="Times New Roman"/>
          <w:sz w:val="20"/>
          <w:szCs w:val="20"/>
        </w:rPr>
        <w:t>114</w:t>
      </w:r>
      <w:r w:rsidRPr="00D82649">
        <w:rPr>
          <w:rFonts w:ascii="Times New Roman" w:eastAsia="標楷體" w:hAnsi="Times New Roman" w:cs="Times New Roman"/>
          <w:sz w:val="20"/>
          <w:szCs w:val="20"/>
        </w:rPr>
        <w:t>年</w:t>
      </w:r>
      <w:r w:rsidRPr="00D82649">
        <w:rPr>
          <w:rFonts w:ascii="Times New Roman" w:eastAsia="標楷體" w:hAnsi="Times New Roman" w:cs="Times New Roman"/>
          <w:sz w:val="20"/>
          <w:szCs w:val="20"/>
        </w:rPr>
        <w:t>2</w:t>
      </w:r>
      <w:r w:rsidRPr="00D82649">
        <w:rPr>
          <w:rFonts w:ascii="Times New Roman" w:eastAsia="標楷體" w:hAnsi="Times New Roman" w:cs="Times New Roman"/>
          <w:sz w:val="20"/>
          <w:szCs w:val="20"/>
        </w:rPr>
        <w:t>月</w:t>
      </w:r>
      <w:r w:rsidRPr="00D82649">
        <w:rPr>
          <w:rFonts w:ascii="Times New Roman" w:eastAsia="標楷體" w:hAnsi="Times New Roman" w:cs="Times New Roman"/>
          <w:sz w:val="20"/>
          <w:szCs w:val="20"/>
        </w:rPr>
        <w:t>24</w:t>
      </w:r>
      <w:r w:rsidRPr="00D82649">
        <w:rPr>
          <w:rFonts w:ascii="Times New Roman" w:eastAsia="標楷體" w:hAnsi="Times New Roman" w:cs="Times New Roman"/>
          <w:sz w:val="20"/>
          <w:szCs w:val="20"/>
        </w:rPr>
        <w:t>日</w:t>
      </w:r>
      <w:r w:rsidRPr="00D82649">
        <w:rPr>
          <w:rFonts w:ascii="Times New Roman" w:eastAsia="標楷體" w:hAnsi="Times New Roman" w:cs="Times New Roman"/>
          <w:sz w:val="20"/>
          <w:szCs w:val="20"/>
        </w:rPr>
        <w:t>113</w:t>
      </w:r>
      <w:r w:rsidRPr="00D82649">
        <w:rPr>
          <w:rFonts w:ascii="Times New Roman" w:eastAsia="標楷體" w:hAnsi="Times New Roman" w:cs="Times New Roman"/>
          <w:sz w:val="20"/>
          <w:szCs w:val="20"/>
        </w:rPr>
        <w:t>學年度第</w:t>
      </w:r>
      <w:r w:rsidRPr="00D82649">
        <w:rPr>
          <w:rFonts w:ascii="Times New Roman" w:eastAsia="標楷體" w:hAnsi="Times New Roman" w:cs="Times New Roman"/>
          <w:sz w:val="20"/>
          <w:szCs w:val="20"/>
        </w:rPr>
        <w:t>3</w:t>
      </w:r>
      <w:r w:rsidRPr="00D82649">
        <w:rPr>
          <w:rFonts w:ascii="Times New Roman" w:eastAsia="標楷體" w:hAnsi="Times New Roman" w:cs="Times New Roman"/>
          <w:sz w:val="20"/>
          <w:szCs w:val="20"/>
        </w:rPr>
        <w:t>次院</w:t>
      </w:r>
      <w:proofErr w:type="gramStart"/>
      <w:r w:rsidRPr="00D82649">
        <w:rPr>
          <w:rFonts w:ascii="Times New Roman" w:eastAsia="標楷體" w:hAnsi="Times New Roman" w:cs="Times New Roman"/>
          <w:sz w:val="20"/>
          <w:szCs w:val="20"/>
        </w:rPr>
        <w:t>務</w:t>
      </w:r>
      <w:proofErr w:type="gramEnd"/>
      <w:r w:rsidRPr="00D82649">
        <w:rPr>
          <w:rFonts w:ascii="Times New Roman" w:eastAsia="標楷體" w:hAnsi="Times New Roman" w:cs="Times New Roman"/>
          <w:sz w:val="20"/>
          <w:szCs w:val="20"/>
        </w:rPr>
        <w:t>會議修正</w:t>
      </w:r>
    </w:p>
    <w:p w14:paraId="7A2E783C" w14:textId="45C23F68" w:rsidR="00237287" w:rsidRPr="00237287" w:rsidRDefault="00237287" w:rsidP="00237287">
      <w:pPr>
        <w:adjustRightInd w:val="0"/>
        <w:snapToGrid w:val="0"/>
        <w:jc w:val="right"/>
        <w:rPr>
          <w:rFonts w:ascii="Times New Roman" w:eastAsia="標楷體" w:hAnsi="Times New Roman" w:cs="Times New Roman"/>
          <w:sz w:val="20"/>
          <w:szCs w:val="20"/>
          <w:u w:val="single"/>
        </w:rPr>
      </w:pPr>
      <w:r w:rsidRPr="00D82649">
        <w:rPr>
          <w:rFonts w:ascii="Times New Roman" w:eastAsia="標楷體" w:hAnsi="Times New Roman" w:hint="eastAsia"/>
          <w:color w:val="FF0000"/>
          <w:sz w:val="20"/>
          <w:szCs w:val="20"/>
          <w:u w:val="single"/>
        </w:rPr>
        <w:t>1</w:t>
      </w:r>
      <w:r>
        <w:rPr>
          <w:rFonts w:ascii="Times New Roman" w:eastAsia="標楷體" w:hAnsi="Times New Roman"/>
          <w:color w:val="FF0000"/>
          <w:sz w:val="20"/>
          <w:szCs w:val="20"/>
          <w:u w:val="single"/>
        </w:rPr>
        <w:t>14</w:t>
      </w:r>
      <w:r w:rsidRPr="00D82649">
        <w:rPr>
          <w:rFonts w:ascii="Times New Roman" w:eastAsia="標楷體" w:hAnsi="Times New Roman" w:hint="eastAsia"/>
          <w:color w:val="FF0000"/>
          <w:sz w:val="20"/>
          <w:szCs w:val="20"/>
          <w:u w:val="single"/>
        </w:rPr>
        <w:t>年</w:t>
      </w:r>
      <w:r>
        <w:rPr>
          <w:rFonts w:ascii="Times New Roman" w:eastAsia="標楷體" w:hAnsi="Times New Roman"/>
          <w:color w:val="FF0000"/>
          <w:sz w:val="20"/>
          <w:szCs w:val="20"/>
          <w:u w:val="single"/>
        </w:rPr>
        <w:t>3</w:t>
      </w:r>
      <w:r w:rsidRPr="00D82649">
        <w:rPr>
          <w:rFonts w:ascii="Times New Roman" w:eastAsia="標楷體" w:hAnsi="Times New Roman" w:hint="eastAsia"/>
          <w:color w:val="FF0000"/>
          <w:sz w:val="20"/>
          <w:szCs w:val="20"/>
          <w:u w:val="single"/>
        </w:rPr>
        <w:t>月</w:t>
      </w:r>
      <w:r>
        <w:rPr>
          <w:rFonts w:ascii="Times New Roman" w:eastAsia="標楷體" w:hAnsi="Times New Roman" w:hint="eastAsia"/>
          <w:color w:val="FF0000"/>
          <w:sz w:val="20"/>
          <w:szCs w:val="20"/>
          <w:u w:val="single"/>
        </w:rPr>
        <w:t>1</w:t>
      </w:r>
      <w:r>
        <w:rPr>
          <w:rFonts w:ascii="Times New Roman" w:eastAsia="標楷體" w:hAnsi="Times New Roman"/>
          <w:color w:val="FF0000"/>
          <w:sz w:val="20"/>
          <w:szCs w:val="20"/>
          <w:u w:val="single"/>
        </w:rPr>
        <w:t>3</w:t>
      </w:r>
      <w:r w:rsidRPr="00D82649">
        <w:rPr>
          <w:rFonts w:ascii="Times New Roman" w:eastAsia="標楷體" w:hAnsi="Times New Roman" w:hint="eastAsia"/>
          <w:color w:val="FF0000"/>
          <w:sz w:val="20"/>
          <w:szCs w:val="20"/>
          <w:u w:val="single"/>
        </w:rPr>
        <w:t>日</w:t>
      </w:r>
      <w:r>
        <w:rPr>
          <w:rFonts w:ascii="Times New Roman" w:eastAsia="標楷體" w:hAnsi="Times New Roman"/>
          <w:color w:val="FF0000"/>
          <w:sz w:val="20"/>
          <w:szCs w:val="20"/>
          <w:u w:val="single"/>
        </w:rPr>
        <w:t>113</w:t>
      </w:r>
      <w:r w:rsidRPr="00D82649">
        <w:rPr>
          <w:rFonts w:ascii="Times New Roman" w:eastAsia="標楷體" w:hAnsi="Times New Roman" w:hint="eastAsia"/>
          <w:color w:val="FF0000"/>
          <w:sz w:val="20"/>
          <w:szCs w:val="20"/>
          <w:u w:val="single"/>
        </w:rPr>
        <w:t>學年度第</w:t>
      </w:r>
      <w:r>
        <w:rPr>
          <w:rFonts w:ascii="Times New Roman" w:eastAsia="標楷體" w:hAnsi="Times New Roman" w:hint="eastAsia"/>
          <w:color w:val="FF0000"/>
          <w:sz w:val="20"/>
          <w:szCs w:val="20"/>
          <w:u w:val="single"/>
        </w:rPr>
        <w:t>4</w:t>
      </w:r>
      <w:r>
        <w:rPr>
          <w:rFonts w:ascii="Times New Roman" w:eastAsia="標楷體" w:hAnsi="Times New Roman"/>
          <w:color w:val="FF0000"/>
          <w:sz w:val="20"/>
          <w:szCs w:val="20"/>
          <w:u w:val="single"/>
        </w:rPr>
        <w:t>44</w:t>
      </w:r>
      <w:r w:rsidRPr="00D82649">
        <w:rPr>
          <w:rFonts w:ascii="Times New Roman" w:eastAsia="標楷體" w:hAnsi="Times New Roman" w:hint="eastAsia"/>
          <w:color w:val="FF0000"/>
          <w:sz w:val="20"/>
          <w:szCs w:val="20"/>
          <w:u w:val="single"/>
        </w:rPr>
        <w:t>次校教評會議決議通過</w:t>
      </w:r>
    </w:p>
    <w:p w14:paraId="4B54AB30" w14:textId="2B8F7941" w:rsidR="00B233CF" w:rsidRPr="00091AC7" w:rsidRDefault="00B233CF" w:rsidP="000E6B6A">
      <w:pPr>
        <w:adjustRightInd w:val="0"/>
        <w:snapToGrid w:val="0"/>
        <w:jc w:val="right"/>
        <w:rPr>
          <w:rFonts w:ascii="Times New Roman" w:eastAsia="標楷體" w:hAnsi="Times New Roman"/>
          <w:sz w:val="20"/>
          <w:szCs w:val="20"/>
          <w:u w:val="single"/>
        </w:rPr>
      </w:pPr>
      <w:r w:rsidRPr="00091AC7">
        <w:rPr>
          <w:rFonts w:ascii="Times New Roman" w:eastAsia="標楷體" w:hAnsi="Times New Roman" w:cs="Times New Roman"/>
          <w:sz w:val="18"/>
          <w:szCs w:val="18"/>
        </w:rPr>
        <w:t>Approved at the 44</w:t>
      </w:r>
      <w:r w:rsidR="00237287">
        <w:rPr>
          <w:rFonts w:ascii="Times New Roman" w:eastAsia="標楷體" w:hAnsi="Times New Roman" w:cs="Times New Roman" w:hint="eastAsia"/>
          <w:sz w:val="18"/>
          <w:szCs w:val="18"/>
        </w:rPr>
        <w:t>4</w:t>
      </w:r>
      <w:r w:rsidRPr="00091AC7">
        <w:rPr>
          <w:rFonts w:ascii="Times New Roman" w:eastAsia="標楷體" w:hAnsi="Times New Roman" w:cs="Times New Roman"/>
          <w:sz w:val="18"/>
          <w:szCs w:val="18"/>
        </w:rPr>
        <w:t xml:space="preserve">th University Faculty Evaluation Committee </w:t>
      </w:r>
      <w:r w:rsidR="000E6B6A" w:rsidRPr="00091AC7">
        <w:rPr>
          <w:rFonts w:ascii="Times New Roman" w:eastAsia="標楷體" w:hAnsi="Times New Roman" w:cs="Times New Roman"/>
          <w:sz w:val="18"/>
          <w:szCs w:val="18"/>
        </w:rPr>
        <w:t>m</w:t>
      </w:r>
      <w:r w:rsidRPr="00091AC7">
        <w:rPr>
          <w:rFonts w:ascii="Times New Roman" w:eastAsia="標楷體" w:hAnsi="Times New Roman" w:cs="Times New Roman"/>
          <w:sz w:val="18"/>
          <w:szCs w:val="18"/>
        </w:rPr>
        <w:t xml:space="preserve">eeting on </w:t>
      </w:r>
      <w:r w:rsidR="00237287">
        <w:rPr>
          <w:rFonts w:ascii="Times New Roman" w:eastAsia="標楷體" w:hAnsi="Times New Roman" w:cs="Times New Roman" w:hint="eastAsia"/>
          <w:sz w:val="18"/>
          <w:szCs w:val="18"/>
        </w:rPr>
        <w:t>Ma</w:t>
      </w:r>
      <w:r w:rsidR="00237287">
        <w:rPr>
          <w:rFonts w:ascii="Times New Roman" w:eastAsia="標楷體" w:hAnsi="Times New Roman" w:cs="Times New Roman"/>
          <w:sz w:val="18"/>
          <w:szCs w:val="18"/>
        </w:rPr>
        <w:t>rch 13, 2025</w:t>
      </w:r>
    </w:p>
    <w:p w14:paraId="0A3832AC" w14:textId="77777777" w:rsidR="007F3207" w:rsidRPr="00091AC7" w:rsidRDefault="007F3207">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ascii="標楷體" w:hAnsi="標楷體" w:hint="eastAsia"/>
          <w:color w:val="auto"/>
          <w:sz w:val="28"/>
          <w:szCs w:val="28"/>
          <w:lang w:eastAsia="zh-HK"/>
        </w:rPr>
        <w:t>國立中山大學工學院(以下簡稱「本院」)為提昇本院新聘教師教學、研究及服務品質，特依本校教師評鑑辦法訂定本院新聘教師評鑑實施要點(以下簡稱「本要點」)。</w:t>
      </w:r>
    </w:p>
    <w:p w14:paraId="0BEF9CFE" w14:textId="0B967BCE" w:rsidR="00496F74" w:rsidRPr="00091AC7" w:rsidRDefault="00B233CF">
      <w:pPr>
        <w:pStyle w:val="ab"/>
        <w:numPr>
          <w:ilvl w:val="0"/>
          <w:numId w:val="4"/>
        </w:numPr>
        <w:adjustRightInd w:val="0"/>
        <w:snapToGrid w:val="0"/>
        <w:spacing w:beforeLines="50" w:before="120" w:afterLines="50" w:after="120"/>
        <w:ind w:leftChars="0" w:left="567"/>
        <w:jc w:val="both"/>
        <w:rPr>
          <w:color w:val="auto"/>
          <w:sz w:val="28"/>
          <w:szCs w:val="28"/>
          <w:lang w:eastAsia="zh-HK"/>
        </w:rPr>
      </w:pPr>
      <w:r w:rsidRPr="00091AC7">
        <w:rPr>
          <w:rFonts w:hint="eastAsia"/>
          <w:color w:val="auto"/>
          <w:sz w:val="28"/>
          <w:szCs w:val="28"/>
          <w:lang w:eastAsia="zh-HK"/>
        </w:rPr>
        <w:t>The</w:t>
      </w:r>
      <w:r w:rsidR="00354E7A" w:rsidRPr="00091AC7">
        <w:rPr>
          <w:color w:val="auto"/>
          <w:sz w:val="28"/>
          <w:szCs w:val="28"/>
          <w:lang w:eastAsia="zh-HK"/>
        </w:rPr>
        <w:t>se</w:t>
      </w:r>
      <w:r w:rsidRPr="00091AC7">
        <w:rPr>
          <w:rFonts w:hint="eastAsia"/>
          <w:color w:val="auto"/>
          <w:sz w:val="28"/>
          <w:szCs w:val="28"/>
          <w:lang w:eastAsia="zh-HK"/>
        </w:rPr>
        <w:t xml:space="preserve"> </w:t>
      </w:r>
      <w:r w:rsidR="00354E7A" w:rsidRPr="00091AC7">
        <w:rPr>
          <w:color w:val="auto"/>
          <w:sz w:val="28"/>
          <w:szCs w:val="28"/>
          <w:lang w:eastAsia="zh-HK"/>
        </w:rPr>
        <w:t xml:space="preserve">guidelines </w:t>
      </w:r>
      <w:r w:rsidRPr="00091AC7">
        <w:rPr>
          <w:color w:val="auto"/>
          <w:sz w:val="28"/>
          <w:szCs w:val="28"/>
          <w:lang w:eastAsia="zh-HK"/>
        </w:rPr>
        <w:t>are formulated</w:t>
      </w:r>
      <w:r w:rsidRPr="00091AC7">
        <w:rPr>
          <w:color w:val="auto"/>
        </w:rPr>
        <w:t xml:space="preserve"> </w:t>
      </w:r>
      <w:r w:rsidR="009F5538" w:rsidRPr="00091AC7">
        <w:rPr>
          <w:color w:val="auto"/>
          <w:sz w:val="28"/>
          <w:szCs w:val="28"/>
          <w:lang w:eastAsia="zh-HK"/>
        </w:rPr>
        <w:t>to enhance the quality of teaching, research and services o</w:t>
      </w:r>
      <w:r w:rsidR="009F5538" w:rsidRPr="00946023">
        <w:rPr>
          <w:color w:val="auto"/>
          <w:sz w:val="28"/>
          <w:szCs w:val="28"/>
          <w:lang w:eastAsia="zh-HK"/>
        </w:rPr>
        <w:t xml:space="preserve">f </w:t>
      </w:r>
      <w:r w:rsidR="009A65D7" w:rsidRPr="00946023">
        <w:rPr>
          <w:color w:val="auto"/>
          <w:sz w:val="28"/>
          <w:szCs w:val="28"/>
          <w:lang w:eastAsia="zh-HK"/>
        </w:rPr>
        <w:t xml:space="preserve">the </w:t>
      </w:r>
      <w:r w:rsidR="009F5538" w:rsidRPr="00946023">
        <w:rPr>
          <w:color w:val="auto"/>
          <w:sz w:val="28"/>
          <w:szCs w:val="28"/>
          <w:lang w:eastAsia="zh-HK"/>
        </w:rPr>
        <w:t>new</w:t>
      </w:r>
      <w:r w:rsidR="009F5538" w:rsidRPr="00091AC7">
        <w:rPr>
          <w:color w:val="auto"/>
          <w:sz w:val="28"/>
          <w:szCs w:val="28"/>
          <w:lang w:eastAsia="zh-HK"/>
        </w:rPr>
        <w:t xml:space="preserve"> faculty in the College of Engineering (hereinafter referred to as the “College”) </w:t>
      </w:r>
      <w:r w:rsidRPr="00091AC7">
        <w:rPr>
          <w:color w:val="auto"/>
          <w:sz w:val="28"/>
          <w:szCs w:val="28"/>
          <w:lang w:eastAsia="zh-HK"/>
        </w:rPr>
        <w:t xml:space="preserve">in accordance with </w:t>
      </w:r>
      <w:r w:rsidRPr="00091AC7">
        <w:rPr>
          <w:rFonts w:hint="eastAsia"/>
          <w:color w:val="auto"/>
          <w:sz w:val="28"/>
          <w:szCs w:val="28"/>
          <w:lang w:eastAsia="zh-HK"/>
        </w:rPr>
        <w:t>the</w:t>
      </w:r>
      <w:r w:rsidR="00354E7A" w:rsidRPr="00091AC7">
        <w:rPr>
          <w:color w:val="auto"/>
          <w:sz w:val="28"/>
          <w:szCs w:val="28"/>
          <w:lang w:eastAsia="zh-HK"/>
        </w:rPr>
        <w:t xml:space="preserve"> University’s</w:t>
      </w:r>
      <w:r w:rsidRPr="00091AC7">
        <w:rPr>
          <w:rFonts w:hint="eastAsia"/>
          <w:color w:val="auto"/>
          <w:sz w:val="28"/>
          <w:szCs w:val="28"/>
          <w:lang w:eastAsia="zh-HK"/>
        </w:rPr>
        <w:t xml:space="preserve"> </w:t>
      </w:r>
      <w:r w:rsidRPr="00091AC7">
        <w:rPr>
          <w:i/>
          <w:iCs/>
          <w:color w:val="auto"/>
          <w:sz w:val="28"/>
          <w:szCs w:val="28"/>
          <w:lang w:eastAsia="zh-HK"/>
        </w:rPr>
        <w:t>Regulations for Faculty</w:t>
      </w:r>
      <w:r w:rsidR="00354E7A" w:rsidRPr="00091AC7">
        <w:rPr>
          <w:i/>
          <w:iCs/>
          <w:color w:val="auto"/>
          <w:sz w:val="28"/>
          <w:szCs w:val="28"/>
          <w:lang w:eastAsia="zh-HK"/>
        </w:rPr>
        <w:t xml:space="preserve"> Performance</w:t>
      </w:r>
      <w:r w:rsidRPr="00091AC7">
        <w:rPr>
          <w:i/>
          <w:iCs/>
          <w:color w:val="auto"/>
          <w:sz w:val="28"/>
          <w:szCs w:val="28"/>
          <w:lang w:eastAsia="zh-HK"/>
        </w:rPr>
        <w:t xml:space="preserve"> </w:t>
      </w:r>
      <w:r w:rsidR="00354E7A" w:rsidRPr="00091AC7">
        <w:rPr>
          <w:i/>
          <w:iCs/>
          <w:color w:val="auto"/>
          <w:sz w:val="28"/>
          <w:szCs w:val="28"/>
          <w:lang w:eastAsia="zh-HK"/>
        </w:rPr>
        <w:t>Assessment</w:t>
      </w:r>
      <w:r w:rsidR="00364757" w:rsidRPr="00091AC7">
        <w:rPr>
          <w:color w:val="auto"/>
          <w:sz w:val="28"/>
          <w:szCs w:val="28"/>
          <w:lang w:eastAsia="zh-HK"/>
        </w:rPr>
        <w:t>.</w:t>
      </w:r>
    </w:p>
    <w:p w14:paraId="02668243" w14:textId="77777777" w:rsidR="007F3207" w:rsidRPr="00091AC7" w:rsidRDefault="00496F74">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ascii="標楷體" w:hAnsi="標楷體" w:hint="eastAsia"/>
          <w:color w:val="auto"/>
          <w:sz w:val="28"/>
          <w:szCs w:val="28"/>
        </w:rPr>
        <w:t>本要點所稱新聘教師，係指本院</w:t>
      </w:r>
      <w:r w:rsidRPr="00091AC7">
        <w:rPr>
          <w:rFonts w:ascii="標楷體" w:hAnsi="標楷體"/>
          <w:color w:val="auto"/>
          <w:sz w:val="28"/>
          <w:szCs w:val="28"/>
        </w:rPr>
        <w:t>109學年度起到職之新聘專任助理教</w:t>
      </w:r>
      <w:r w:rsidR="00A05DD7" w:rsidRPr="00091AC7">
        <w:rPr>
          <w:rFonts w:ascii="標楷體" w:hAnsi="標楷體" w:hint="eastAsia"/>
          <w:color w:val="auto"/>
          <w:sz w:val="28"/>
          <w:szCs w:val="28"/>
        </w:rPr>
        <w:t>授及副教授(以下簡稱新聘教師)</w:t>
      </w:r>
      <w:r w:rsidR="007F3207" w:rsidRPr="00091AC7">
        <w:rPr>
          <w:rFonts w:ascii="標楷體" w:hAnsi="標楷體" w:hint="eastAsia"/>
          <w:color w:val="auto"/>
          <w:sz w:val="28"/>
          <w:szCs w:val="28"/>
          <w:lang w:eastAsia="zh-HK"/>
        </w:rPr>
        <w:t>。</w:t>
      </w:r>
    </w:p>
    <w:p w14:paraId="0D8E0EE4" w14:textId="241414D8" w:rsidR="00622E2D" w:rsidRPr="00091AC7" w:rsidRDefault="009A65D7">
      <w:pPr>
        <w:pStyle w:val="ab"/>
        <w:numPr>
          <w:ilvl w:val="0"/>
          <w:numId w:val="4"/>
        </w:numPr>
        <w:adjustRightInd w:val="0"/>
        <w:snapToGrid w:val="0"/>
        <w:spacing w:beforeLines="50" w:before="120" w:afterLines="50" w:after="120"/>
        <w:ind w:leftChars="0" w:left="567"/>
        <w:jc w:val="both"/>
        <w:rPr>
          <w:color w:val="auto"/>
          <w:sz w:val="28"/>
          <w:szCs w:val="28"/>
          <w:lang w:eastAsia="zh-HK"/>
        </w:rPr>
      </w:pPr>
      <w:r w:rsidRPr="00946023">
        <w:rPr>
          <w:color w:val="auto"/>
          <w:sz w:val="28"/>
          <w:szCs w:val="28"/>
        </w:rPr>
        <w:t xml:space="preserve">The </w:t>
      </w:r>
      <w:r w:rsidRPr="00946023">
        <w:rPr>
          <w:color w:val="auto"/>
          <w:sz w:val="28"/>
          <w:szCs w:val="28"/>
          <w:lang w:eastAsia="zh-HK"/>
        </w:rPr>
        <w:t>n</w:t>
      </w:r>
      <w:r w:rsidR="00B233CF" w:rsidRPr="00946023">
        <w:rPr>
          <w:color w:val="auto"/>
          <w:sz w:val="28"/>
          <w:szCs w:val="28"/>
          <w:lang w:eastAsia="zh-HK"/>
        </w:rPr>
        <w:t>ew fa</w:t>
      </w:r>
      <w:r w:rsidR="00B233CF" w:rsidRPr="00091AC7">
        <w:rPr>
          <w:color w:val="auto"/>
          <w:sz w:val="28"/>
          <w:szCs w:val="28"/>
          <w:lang w:eastAsia="zh-HK"/>
        </w:rPr>
        <w:t>culty</w:t>
      </w:r>
      <w:bookmarkStart w:id="0" w:name="_Hlk59998411"/>
      <w:r w:rsidR="00B233CF" w:rsidRPr="00091AC7">
        <w:rPr>
          <w:color w:val="auto"/>
          <w:sz w:val="28"/>
          <w:szCs w:val="28"/>
          <w:lang w:eastAsia="zh-HK"/>
        </w:rPr>
        <w:t xml:space="preserve"> </w:t>
      </w:r>
      <w:bookmarkEnd w:id="0"/>
      <w:r w:rsidR="00B233CF" w:rsidRPr="00091AC7">
        <w:rPr>
          <w:color w:val="auto"/>
          <w:sz w:val="28"/>
          <w:szCs w:val="28"/>
          <w:lang w:eastAsia="zh-HK"/>
        </w:rPr>
        <w:t>st</w:t>
      </w:r>
      <w:r w:rsidR="00354E7A" w:rsidRPr="00091AC7">
        <w:rPr>
          <w:color w:val="auto"/>
          <w:sz w:val="28"/>
          <w:szCs w:val="28"/>
          <w:lang w:eastAsia="zh-HK"/>
        </w:rPr>
        <w:t>ipula</w:t>
      </w:r>
      <w:r w:rsidR="00B233CF" w:rsidRPr="00091AC7">
        <w:rPr>
          <w:color w:val="auto"/>
          <w:sz w:val="28"/>
          <w:szCs w:val="28"/>
          <w:lang w:eastAsia="zh-HK"/>
        </w:rPr>
        <w:t xml:space="preserve">ted </w:t>
      </w:r>
      <w:r w:rsidR="00354E7A" w:rsidRPr="00091AC7">
        <w:rPr>
          <w:color w:val="auto"/>
          <w:sz w:val="28"/>
          <w:szCs w:val="28"/>
          <w:lang w:eastAsia="zh-HK"/>
        </w:rPr>
        <w:t>here</w:t>
      </w:r>
      <w:r w:rsidR="00B233CF" w:rsidRPr="00091AC7">
        <w:rPr>
          <w:color w:val="auto"/>
          <w:sz w:val="28"/>
          <w:szCs w:val="28"/>
          <w:lang w:eastAsia="zh-HK"/>
        </w:rPr>
        <w:t>in refer</w:t>
      </w:r>
      <w:r w:rsidR="00B233CF" w:rsidRPr="00091AC7">
        <w:rPr>
          <w:rFonts w:hint="eastAsia"/>
          <w:color w:val="auto"/>
          <w:sz w:val="28"/>
          <w:szCs w:val="28"/>
          <w:lang w:eastAsia="zh-HK"/>
        </w:rPr>
        <w:t>s</w:t>
      </w:r>
      <w:r w:rsidR="00B233CF" w:rsidRPr="00091AC7">
        <w:rPr>
          <w:color w:val="auto"/>
          <w:sz w:val="28"/>
          <w:szCs w:val="28"/>
          <w:lang w:eastAsia="zh-HK"/>
        </w:rPr>
        <w:t xml:space="preserve"> to</w:t>
      </w:r>
      <w:r w:rsidR="00354E7A" w:rsidRPr="00091AC7">
        <w:rPr>
          <w:color w:val="auto"/>
          <w:sz w:val="28"/>
          <w:szCs w:val="28"/>
          <w:lang w:eastAsia="zh-HK"/>
        </w:rPr>
        <w:t xml:space="preserve"> </w:t>
      </w:r>
      <w:r w:rsidR="00B233CF" w:rsidRPr="00091AC7">
        <w:rPr>
          <w:color w:val="auto"/>
          <w:sz w:val="28"/>
          <w:szCs w:val="28"/>
          <w:lang w:eastAsia="zh-HK"/>
        </w:rPr>
        <w:t xml:space="preserve">full-time assistant professors and associate professors </w:t>
      </w:r>
      <w:r w:rsidR="00354E7A" w:rsidRPr="00091AC7">
        <w:rPr>
          <w:color w:val="auto"/>
          <w:sz w:val="28"/>
          <w:szCs w:val="28"/>
        </w:rPr>
        <w:t>employ</w:t>
      </w:r>
      <w:r w:rsidR="00116C4A" w:rsidRPr="00091AC7">
        <w:rPr>
          <w:rFonts w:hint="eastAsia"/>
          <w:color w:val="auto"/>
          <w:sz w:val="28"/>
          <w:szCs w:val="28"/>
        </w:rPr>
        <w:t>e</w:t>
      </w:r>
      <w:r w:rsidR="00116C4A" w:rsidRPr="00091AC7">
        <w:rPr>
          <w:color w:val="auto"/>
          <w:sz w:val="28"/>
          <w:szCs w:val="28"/>
        </w:rPr>
        <w:t>d</w:t>
      </w:r>
      <w:r w:rsidR="00354E7A" w:rsidRPr="00091AC7">
        <w:rPr>
          <w:color w:val="auto"/>
          <w:sz w:val="28"/>
          <w:szCs w:val="28"/>
        </w:rPr>
        <w:t xml:space="preserve"> </w:t>
      </w:r>
      <w:r w:rsidR="004B4817" w:rsidRPr="00091AC7">
        <w:rPr>
          <w:rFonts w:hint="eastAsia"/>
          <w:color w:val="auto"/>
          <w:sz w:val="28"/>
          <w:szCs w:val="28"/>
        </w:rPr>
        <w:t>a</w:t>
      </w:r>
      <w:r w:rsidR="004B4817" w:rsidRPr="00091AC7">
        <w:rPr>
          <w:color w:val="auto"/>
          <w:sz w:val="28"/>
          <w:szCs w:val="28"/>
        </w:rPr>
        <w:t xml:space="preserve">fter </w:t>
      </w:r>
      <w:r w:rsidR="00B233CF" w:rsidRPr="00091AC7">
        <w:rPr>
          <w:color w:val="auto"/>
          <w:sz w:val="28"/>
          <w:szCs w:val="28"/>
          <w:lang w:eastAsia="zh-HK"/>
        </w:rPr>
        <w:t>the 2020</w:t>
      </w:r>
      <w:r w:rsidR="00354E7A" w:rsidRPr="00091AC7">
        <w:rPr>
          <w:color w:val="auto"/>
          <w:sz w:val="28"/>
          <w:szCs w:val="28"/>
          <w:lang w:eastAsia="zh-HK"/>
        </w:rPr>
        <w:t>-21</w:t>
      </w:r>
      <w:r w:rsidR="00B233CF" w:rsidRPr="00091AC7">
        <w:rPr>
          <w:color w:val="auto"/>
          <w:sz w:val="28"/>
          <w:szCs w:val="28"/>
          <w:lang w:eastAsia="zh-HK"/>
        </w:rPr>
        <w:t xml:space="preserve"> academic year.</w:t>
      </w:r>
    </w:p>
    <w:p w14:paraId="1DDDF415" w14:textId="77777777" w:rsidR="007F3207" w:rsidRPr="00091AC7" w:rsidRDefault="007F3207">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ascii="標楷體" w:hAnsi="標楷體" w:hint="eastAsia"/>
          <w:color w:val="auto"/>
          <w:sz w:val="28"/>
          <w:szCs w:val="28"/>
        </w:rPr>
        <w:t>本</w:t>
      </w:r>
      <w:r w:rsidRPr="00091AC7">
        <w:rPr>
          <w:rFonts w:ascii="標楷體" w:hAnsi="標楷體" w:hint="eastAsia"/>
          <w:color w:val="auto"/>
          <w:sz w:val="28"/>
          <w:szCs w:val="28"/>
          <w:lang w:eastAsia="zh-HK"/>
        </w:rPr>
        <w:t>院新聘教師，任職滿</w:t>
      </w:r>
      <w:r w:rsidR="008A1B11" w:rsidRPr="00091AC7">
        <w:rPr>
          <w:rFonts w:ascii="標楷體" w:hAnsi="標楷體" w:hint="eastAsia"/>
          <w:color w:val="auto"/>
          <w:sz w:val="28"/>
          <w:szCs w:val="28"/>
          <w:lang w:eastAsia="zh-HK"/>
        </w:rPr>
        <w:t>五</w:t>
      </w:r>
      <w:r w:rsidRPr="00091AC7">
        <w:rPr>
          <w:rFonts w:ascii="標楷體" w:hAnsi="標楷體" w:hint="eastAsia"/>
          <w:color w:val="auto"/>
          <w:sz w:val="28"/>
          <w:szCs w:val="28"/>
          <w:lang w:eastAsia="zh-HK"/>
        </w:rPr>
        <w:t>年須依本</w:t>
      </w:r>
      <w:r w:rsidR="00B97604" w:rsidRPr="00091AC7">
        <w:rPr>
          <w:rFonts w:ascii="標楷體" w:hAnsi="標楷體" w:hint="eastAsia"/>
          <w:color w:val="auto"/>
          <w:sz w:val="28"/>
          <w:szCs w:val="28"/>
        </w:rPr>
        <w:t>要</w:t>
      </w:r>
      <w:r w:rsidRPr="00091AC7">
        <w:rPr>
          <w:rFonts w:ascii="標楷體" w:hAnsi="標楷體" w:hint="eastAsia"/>
          <w:color w:val="auto"/>
          <w:sz w:val="28"/>
          <w:szCs w:val="28"/>
          <w:lang w:eastAsia="zh-HK"/>
        </w:rPr>
        <w:t>點評鑑，</w:t>
      </w:r>
      <w:r w:rsidR="00B6758E" w:rsidRPr="00091AC7">
        <w:rPr>
          <w:rFonts w:ascii="標楷體" w:hAnsi="標楷體" w:hint="eastAsia"/>
          <w:color w:val="auto"/>
          <w:sz w:val="28"/>
          <w:szCs w:val="28"/>
          <w:lang w:eastAsia="zh-HK"/>
        </w:rPr>
        <w:t>如經</w:t>
      </w:r>
      <w:r w:rsidR="00165AD7" w:rsidRPr="00091AC7">
        <w:rPr>
          <w:rFonts w:ascii="標楷體" w:hAnsi="標楷體" w:hint="eastAsia"/>
          <w:color w:val="auto"/>
          <w:sz w:val="28"/>
          <w:szCs w:val="28"/>
        </w:rPr>
        <w:t>本</w:t>
      </w:r>
      <w:r w:rsidR="00B6758E" w:rsidRPr="00091AC7">
        <w:rPr>
          <w:rFonts w:ascii="標楷體" w:hAnsi="標楷體" w:hint="eastAsia"/>
          <w:color w:val="auto"/>
          <w:sz w:val="28"/>
          <w:szCs w:val="28"/>
          <w:lang w:eastAsia="zh-HK"/>
        </w:rPr>
        <w:t>院同意，得提前辦理評鑑，</w:t>
      </w:r>
      <w:r w:rsidRPr="00091AC7">
        <w:rPr>
          <w:rFonts w:ascii="標楷體" w:hAnsi="標楷體" w:hint="eastAsia"/>
          <w:color w:val="auto"/>
          <w:sz w:val="28"/>
          <w:szCs w:val="28"/>
          <w:lang w:eastAsia="zh-HK"/>
        </w:rPr>
        <w:t>通過後，每五年再依本院教師評鑑實施要點評鑑。</w:t>
      </w:r>
    </w:p>
    <w:p w14:paraId="0F5A430A" w14:textId="3775A0AA" w:rsidR="00622E2D" w:rsidRPr="00091AC7" w:rsidRDefault="009A65D7">
      <w:pPr>
        <w:pStyle w:val="ab"/>
        <w:numPr>
          <w:ilvl w:val="0"/>
          <w:numId w:val="4"/>
        </w:numPr>
        <w:adjustRightInd w:val="0"/>
        <w:snapToGrid w:val="0"/>
        <w:spacing w:beforeLines="50" w:before="120" w:afterLines="50" w:after="120"/>
        <w:ind w:leftChars="0" w:left="567"/>
        <w:jc w:val="both"/>
        <w:rPr>
          <w:color w:val="auto"/>
          <w:sz w:val="28"/>
          <w:szCs w:val="28"/>
          <w:lang w:eastAsia="zh-HK"/>
        </w:rPr>
      </w:pPr>
      <w:r w:rsidRPr="00946023">
        <w:rPr>
          <w:color w:val="auto"/>
          <w:sz w:val="28"/>
          <w:szCs w:val="28"/>
          <w:lang w:eastAsia="zh-HK"/>
        </w:rPr>
        <w:t>The n</w:t>
      </w:r>
      <w:r w:rsidR="00B233CF" w:rsidRPr="00946023">
        <w:rPr>
          <w:color w:val="auto"/>
          <w:sz w:val="28"/>
          <w:szCs w:val="28"/>
          <w:lang w:eastAsia="zh-HK"/>
        </w:rPr>
        <w:t>ew faculty</w:t>
      </w:r>
      <w:r w:rsidR="00B233CF" w:rsidRPr="00091AC7">
        <w:rPr>
          <w:color w:val="auto"/>
          <w:sz w:val="28"/>
          <w:szCs w:val="28"/>
          <w:lang w:eastAsia="zh-HK"/>
        </w:rPr>
        <w:t xml:space="preserve"> shall be</w:t>
      </w:r>
      <w:r w:rsidR="008430A4" w:rsidRPr="00091AC7">
        <w:rPr>
          <w:color w:val="auto"/>
          <w:sz w:val="28"/>
          <w:szCs w:val="28"/>
        </w:rPr>
        <w:t xml:space="preserve"> initially</w:t>
      </w:r>
      <w:r w:rsidR="00B233CF" w:rsidRPr="00091AC7">
        <w:rPr>
          <w:color w:val="auto"/>
          <w:sz w:val="28"/>
          <w:szCs w:val="28"/>
          <w:lang w:eastAsia="zh-HK"/>
        </w:rPr>
        <w:t xml:space="preserve"> </w:t>
      </w:r>
      <w:r w:rsidR="008430A4" w:rsidRPr="00091AC7">
        <w:rPr>
          <w:color w:val="auto"/>
          <w:sz w:val="28"/>
          <w:szCs w:val="28"/>
          <w:lang w:eastAsia="zh-HK"/>
        </w:rPr>
        <w:t>assess</w:t>
      </w:r>
      <w:r w:rsidR="00B233CF" w:rsidRPr="00091AC7">
        <w:rPr>
          <w:color w:val="auto"/>
          <w:sz w:val="28"/>
          <w:szCs w:val="28"/>
          <w:lang w:eastAsia="zh-HK"/>
        </w:rPr>
        <w:t>ed after</w:t>
      </w:r>
      <w:r w:rsidR="008430A4" w:rsidRPr="00091AC7">
        <w:rPr>
          <w:color w:val="auto"/>
          <w:sz w:val="28"/>
          <w:szCs w:val="28"/>
          <w:lang w:eastAsia="zh-HK"/>
        </w:rPr>
        <w:t xml:space="preserve"> five </w:t>
      </w:r>
      <w:r w:rsidR="00B233CF" w:rsidRPr="00091AC7">
        <w:rPr>
          <w:color w:val="auto"/>
          <w:sz w:val="28"/>
          <w:szCs w:val="28"/>
          <w:lang w:eastAsia="zh-HK"/>
        </w:rPr>
        <w:t>year</w:t>
      </w:r>
      <w:r w:rsidR="008430A4" w:rsidRPr="00091AC7">
        <w:rPr>
          <w:color w:val="auto"/>
          <w:sz w:val="28"/>
          <w:szCs w:val="28"/>
          <w:lang w:eastAsia="zh-HK"/>
        </w:rPr>
        <w:t>s</w:t>
      </w:r>
      <w:r w:rsidR="00B233CF" w:rsidRPr="00091AC7">
        <w:rPr>
          <w:color w:val="auto"/>
          <w:sz w:val="28"/>
          <w:szCs w:val="28"/>
          <w:lang w:eastAsia="zh-HK"/>
        </w:rPr>
        <w:t xml:space="preserve"> of </w:t>
      </w:r>
      <w:r w:rsidR="008430A4" w:rsidRPr="00091AC7">
        <w:rPr>
          <w:color w:val="auto"/>
          <w:sz w:val="28"/>
          <w:szCs w:val="28"/>
          <w:lang w:eastAsia="zh-HK"/>
        </w:rPr>
        <w:t>employment, and</w:t>
      </w:r>
      <w:r w:rsidR="00B233CF" w:rsidRPr="00091AC7">
        <w:rPr>
          <w:color w:val="auto"/>
          <w:sz w:val="28"/>
          <w:szCs w:val="28"/>
          <w:lang w:eastAsia="zh-HK"/>
        </w:rPr>
        <w:t xml:space="preserve"> </w:t>
      </w:r>
      <w:r w:rsidR="008430A4" w:rsidRPr="00091AC7">
        <w:rPr>
          <w:color w:val="auto"/>
          <w:sz w:val="28"/>
          <w:szCs w:val="28"/>
          <w:lang w:eastAsia="zh-HK"/>
        </w:rPr>
        <w:t xml:space="preserve">the initial assessment may be conducted before the stipulated time with the approval from the College. </w:t>
      </w:r>
      <w:r w:rsidR="00B233CF" w:rsidRPr="00091AC7">
        <w:rPr>
          <w:color w:val="auto"/>
          <w:sz w:val="28"/>
          <w:szCs w:val="28"/>
          <w:lang w:eastAsia="zh-HK"/>
        </w:rPr>
        <w:t xml:space="preserve">After passing the </w:t>
      </w:r>
      <w:r w:rsidR="008430A4" w:rsidRPr="00091AC7">
        <w:rPr>
          <w:color w:val="auto"/>
          <w:sz w:val="28"/>
          <w:szCs w:val="28"/>
          <w:lang w:eastAsia="zh-HK"/>
        </w:rPr>
        <w:t>assessment</w:t>
      </w:r>
      <w:r w:rsidR="00B233CF" w:rsidRPr="00091AC7">
        <w:rPr>
          <w:color w:val="auto"/>
          <w:sz w:val="28"/>
          <w:szCs w:val="28"/>
          <w:lang w:eastAsia="zh-HK"/>
        </w:rPr>
        <w:t>,</w:t>
      </w:r>
      <w:r w:rsidR="008430A4" w:rsidRPr="00091AC7">
        <w:rPr>
          <w:color w:val="auto"/>
          <w:sz w:val="28"/>
          <w:szCs w:val="28"/>
          <w:lang w:eastAsia="zh-HK"/>
        </w:rPr>
        <w:t xml:space="preserve"> the</w:t>
      </w:r>
      <w:r w:rsidR="00B233CF" w:rsidRPr="00091AC7">
        <w:rPr>
          <w:color w:val="auto"/>
          <w:sz w:val="28"/>
          <w:szCs w:val="28"/>
          <w:lang w:eastAsia="zh-HK"/>
        </w:rPr>
        <w:t xml:space="preserve"> faculty </w:t>
      </w:r>
      <w:r w:rsidR="008430A4" w:rsidRPr="00091AC7">
        <w:rPr>
          <w:color w:val="auto"/>
          <w:sz w:val="28"/>
          <w:szCs w:val="28"/>
          <w:lang w:eastAsia="zh-HK"/>
        </w:rPr>
        <w:t>shall be</w:t>
      </w:r>
      <w:r w:rsidR="00B233CF" w:rsidRPr="00091AC7">
        <w:rPr>
          <w:color w:val="auto"/>
          <w:sz w:val="28"/>
          <w:szCs w:val="28"/>
          <w:lang w:eastAsia="zh-HK"/>
        </w:rPr>
        <w:t xml:space="preserve"> </w:t>
      </w:r>
      <w:r w:rsidR="008430A4" w:rsidRPr="00091AC7">
        <w:rPr>
          <w:color w:val="auto"/>
          <w:sz w:val="28"/>
          <w:szCs w:val="28"/>
          <w:lang w:eastAsia="zh-HK"/>
        </w:rPr>
        <w:t>assess</w:t>
      </w:r>
      <w:r w:rsidR="00B233CF" w:rsidRPr="00091AC7">
        <w:rPr>
          <w:color w:val="auto"/>
          <w:sz w:val="28"/>
          <w:szCs w:val="28"/>
          <w:lang w:eastAsia="zh-HK"/>
        </w:rPr>
        <w:t>ed every five years</w:t>
      </w:r>
      <w:r w:rsidR="008430A4" w:rsidRPr="00091AC7">
        <w:rPr>
          <w:color w:val="auto"/>
          <w:sz w:val="28"/>
          <w:szCs w:val="28"/>
          <w:lang w:eastAsia="zh-HK"/>
        </w:rPr>
        <w:t xml:space="preserve"> in</w:t>
      </w:r>
      <w:r w:rsidR="00B233CF" w:rsidRPr="00091AC7">
        <w:rPr>
          <w:color w:val="auto"/>
          <w:sz w:val="28"/>
          <w:szCs w:val="28"/>
          <w:lang w:eastAsia="zh-HK"/>
        </w:rPr>
        <w:t xml:space="preserve"> accord</w:t>
      </w:r>
      <w:r w:rsidR="008430A4" w:rsidRPr="00091AC7">
        <w:rPr>
          <w:color w:val="auto"/>
          <w:sz w:val="28"/>
          <w:szCs w:val="28"/>
          <w:lang w:eastAsia="zh-HK"/>
        </w:rPr>
        <w:t>ance with</w:t>
      </w:r>
      <w:r w:rsidR="00946023">
        <w:rPr>
          <w:color w:val="auto"/>
          <w:sz w:val="28"/>
          <w:szCs w:val="28"/>
          <w:lang w:eastAsia="zh-HK"/>
        </w:rPr>
        <w:t xml:space="preserve"> </w:t>
      </w:r>
      <w:r w:rsidR="008430A4" w:rsidRPr="00091AC7">
        <w:rPr>
          <w:i/>
          <w:iCs/>
          <w:color w:val="auto"/>
          <w:sz w:val="28"/>
          <w:szCs w:val="28"/>
          <w:lang w:eastAsia="zh-HK"/>
        </w:rPr>
        <w:t>Guidelines on the Implementation of Faculty Performance Assessment in the College of Engineering</w:t>
      </w:r>
      <w:r w:rsidR="00B233CF" w:rsidRPr="00091AC7">
        <w:rPr>
          <w:color w:val="auto"/>
          <w:sz w:val="28"/>
          <w:szCs w:val="28"/>
          <w:lang w:eastAsia="zh-HK"/>
        </w:rPr>
        <w:t>.</w:t>
      </w:r>
    </w:p>
    <w:p w14:paraId="14CA8817" w14:textId="77777777" w:rsidR="00995640" w:rsidRPr="00091AC7" w:rsidRDefault="007F3207">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rPr>
      </w:pPr>
      <w:r w:rsidRPr="00091AC7">
        <w:rPr>
          <w:rFonts w:hint="eastAsia"/>
          <w:color w:val="auto"/>
          <w:sz w:val="28"/>
          <w:szCs w:val="28"/>
          <w:lang w:eastAsia="zh-HK"/>
        </w:rPr>
        <w:t>本</w:t>
      </w:r>
      <w:r w:rsidRPr="00091AC7">
        <w:rPr>
          <w:rFonts w:ascii="標楷體" w:hAnsi="標楷體" w:hint="eastAsia"/>
          <w:color w:val="auto"/>
          <w:sz w:val="28"/>
          <w:szCs w:val="28"/>
          <w:lang w:eastAsia="zh-HK"/>
        </w:rPr>
        <w:t>院新聘教師評鑑項目計教學、研究</w:t>
      </w:r>
      <w:r w:rsidR="00256F87" w:rsidRPr="00091AC7">
        <w:rPr>
          <w:rFonts w:ascii="新細明體" w:eastAsia="新細明體" w:hAnsi="新細明體" w:hint="eastAsia"/>
          <w:color w:val="auto"/>
          <w:sz w:val="28"/>
          <w:szCs w:val="28"/>
          <w:lang w:eastAsia="zh-HK"/>
        </w:rPr>
        <w:t>、</w:t>
      </w:r>
      <w:r w:rsidR="00256F87" w:rsidRPr="00091AC7">
        <w:rPr>
          <w:rFonts w:ascii="標楷體" w:hAnsi="標楷體" w:hint="eastAsia"/>
          <w:color w:val="auto"/>
          <w:sz w:val="28"/>
          <w:szCs w:val="28"/>
        </w:rPr>
        <w:t>輔導及</w:t>
      </w:r>
      <w:r w:rsidRPr="00091AC7">
        <w:rPr>
          <w:rFonts w:ascii="標楷體" w:hAnsi="標楷體" w:hint="eastAsia"/>
          <w:color w:val="auto"/>
          <w:sz w:val="28"/>
          <w:szCs w:val="28"/>
          <w:lang w:eastAsia="zh-HK"/>
        </w:rPr>
        <w:t>服務三項，各項評鑑指標及配分依本院新聘教師評鑑指標表</w:t>
      </w:r>
      <w:r w:rsidR="00F94BC3" w:rsidRPr="00091AC7">
        <w:rPr>
          <w:rFonts w:ascii="標楷體" w:hAnsi="標楷體" w:hint="eastAsia"/>
          <w:color w:val="auto"/>
          <w:sz w:val="28"/>
          <w:szCs w:val="28"/>
          <w:lang w:eastAsia="zh-HK"/>
        </w:rPr>
        <w:t>，每項總分100分，每項須達</w:t>
      </w:r>
      <w:r w:rsidR="00F94BC3" w:rsidRPr="00091AC7">
        <w:rPr>
          <w:rFonts w:ascii="標楷體" w:hAnsi="標楷體"/>
          <w:color w:val="auto"/>
          <w:sz w:val="28"/>
          <w:szCs w:val="28"/>
          <w:lang w:eastAsia="zh-HK"/>
        </w:rPr>
        <w:t>70分</w:t>
      </w:r>
      <w:r w:rsidR="00A57954" w:rsidRPr="00091AC7">
        <w:rPr>
          <w:rFonts w:ascii="標楷體" w:hAnsi="標楷體" w:hint="eastAsia"/>
          <w:color w:val="auto"/>
          <w:sz w:val="28"/>
          <w:szCs w:val="28"/>
          <w:lang w:eastAsia="zh-HK"/>
        </w:rPr>
        <w:t>以上</w:t>
      </w:r>
      <w:r w:rsidR="00F94BC3" w:rsidRPr="00091AC7">
        <w:rPr>
          <w:rFonts w:ascii="標楷體" w:hAnsi="標楷體" w:hint="eastAsia"/>
          <w:color w:val="auto"/>
          <w:sz w:val="28"/>
          <w:szCs w:val="28"/>
          <w:lang w:eastAsia="zh-HK"/>
        </w:rPr>
        <w:t>始</w:t>
      </w:r>
      <w:r w:rsidR="00A57954" w:rsidRPr="00091AC7">
        <w:rPr>
          <w:rFonts w:ascii="標楷體" w:hAnsi="標楷體" w:hint="eastAsia"/>
          <w:color w:val="auto"/>
          <w:sz w:val="28"/>
          <w:szCs w:val="28"/>
          <w:lang w:eastAsia="zh-HK"/>
        </w:rPr>
        <w:t>為</w:t>
      </w:r>
      <w:r w:rsidR="00F94BC3" w:rsidRPr="00091AC7">
        <w:rPr>
          <w:rFonts w:ascii="標楷體" w:hAnsi="標楷體" w:hint="eastAsia"/>
          <w:color w:val="auto"/>
          <w:sz w:val="28"/>
          <w:szCs w:val="28"/>
          <w:lang w:eastAsia="zh-HK"/>
        </w:rPr>
        <w:t>通過評鑑</w:t>
      </w:r>
      <w:r w:rsidRPr="00091AC7">
        <w:rPr>
          <w:rFonts w:ascii="標楷體" w:hAnsi="標楷體" w:hint="eastAsia"/>
          <w:color w:val="auto"/>
          <w:sz w:val="28"/>
          <w:szCs w:val="28"/>
          <w:lang w:eastAsia="zh-HK"/>
        </w:rPr>
        <w:t>。</w:t>
      </w:r>
    </w:p>
    <w:p w14:paraId="592D00CF" w14:textId="459E2DBB" w:rsidR="00622E2D" w:rsidRPr="00091AC7" w:rsidRDefault="008430A4">
      <w:pPr>
        <w:pStyle w:val="ab"/>
        <w:numPr>
          <w:ilvl w:val="0"/>
          <w:numId w:val="4"/>
        </w:numPr>
        <w:adjustRightInd w:val="0"/>
        <w:snapToGrid w:val="0"/>
        <w:spacing w:beforeLines="50" w:before="120" w:afterLines="50" w:after="120"/>
        <w:ind w:leftChars="0" w:left="567"/>
        <w:jc w:val="both"/>
        <w:rPr>
          <w:color w:val="auto"/>
          <w:sz w:val="28"/>
          <w:szCs w:val="28"/>
          <w:lang w:eastAsia="zh-HK"/>
        </w:rPr>
      </w:pPr>
      <w:r w:rsidRPr="00091AC7">
        <w:rPr>
          <w:color w:val="auto"/>
          <w:sz w:val="28"/>
          <w:szCs w:val="28"/>
          <w:lang w:eastAsia="zh-HK"/>
        </w:rPr>
        <w:t>The n</w:t>
      </w:r>
      <w:r w:rsidR="00B233CF" w:rsidRPr="00091AC7">
        <w:rPr>
          <w:color w:val="auto"/>
          <w:sz w:val="28"/>
          <w:szCs w:val="28"/>
          <w:lang w:eastAsia="zh-HK"/>
        </w:rPr>
        <w:t>ew faculty</w:t>
      </w:r>
      <w:r w:rsidRPr="00091AC7">
        <w:rPr>
          <w:color w:val="auto"/>
          <w:sz w:val="28"/>
          <w:szCs w:val="28"/>
          <w:lang w:eastAsia="zh-HK"/>
        </w:rPr>
        <w:t xml:space="preserve"> performance assessment</w:t>
      </w:r>
      <w:r w:rsidR="00B233CF" w:rsidRPr="00091AC7">
        <w:rPr>
          <w:color w:val="auto"/>
          <w:sz w:val="28"/>
          <w:szCs w:val="28"/>
          <w:lang w:eastAsia="zh-HK"/>
        </w:rPr>
        <w:t xml:space="preserve"> </w:t>
      </w:r>
      <w:r w:rsidRPr="00091AC7">
        <w:rPr>
          <w:color w:val="auto"/>
          <w:sz w:val="28"/>
          <w:szCs w:val="28"/>
          <w:lang w:eastAsia="zh-HK"/>
        </w:rPr>
        <w:t>is</w:t>
      </w:r>
      <w:r w:rsidR="00B233CF" w:rsidRPr="00091AC7">
        <w:rPr>
          <w:color w:val="auto"/>
          <w:sz w:val="28"/>
          <w:szCs w:val="28"/>
          <w:lang w:eastAsia="zh-HK"/>
        </w:rPr>
        <w:t xml:space="preserve"> </w:t>
      </w:r>
      <w:r w:rsidRPr="00091AC7">
        <w:rPr>
          <w:color w:val="auto"/>
          <w:sz w:val="28"/>
          <w:szCs w:val="28"/>
          <w:lang w:eastAsia="zh-HK"/>
        </w:rPr>
        <w:t>conduc</w:t>
      </w:r>
      <w:r w:rsidR="00B233CF" w:rsidRPr="00091AC7">
        <w:rPr>
          <w:color w:val="auto"/>
          <w:sz w:val="28"/>
          <w:szCs w:val="28"/>
          <w:lang w:eastAsia="zh-HK"/>
        </w:rPr>
        <w:t xml:space="preserve">ted </w:t>
      </w:r>
      <w:r w:rsidRPr="00091AC7">
        <w:rPr>
          <w:color w:val="auto"/>
          <w:sz w:val="28"/>
          <w:szCs w:val="28"/>
          <w:lang w:eastAsia="zh-HK"/>
        </w:rPr>
        <w:t>on the</w:t>
      </w:r>
      <w:r w:rsidR="00B233CF" w:rsidRPr="00091AC7">
        <w:rPr>
          <w:color w:val="auto"/>
          <w:sz w:val="28"/>
          <w:szCs w:val="28"/>
          <w:lang w:eastAsia="zh-HK"/>
        </w:rPr>
        <w:t xml:space="preserve"> three</w:t>
      </w:r>
      <w:r w:rsidRPr="00091AC7">
        <w:rPr>
          <w:color w:val="auto"/>
          <w:sz w:val="28"/>
          <w:szCs w:val="28"/>
          <w:lang w:eastAsia="zh-HK"/>
        </w:rPr>
        <w:t xml:space="preserve"> categorie</w:t>
      </w:r>
      <w:r w:rsidR="00B233CF" w:rsidRPr="00091AC7">
        <w:rPr>
          <w:color w:val="auto"/>
          <w:sz w:val="28"/>
          <w:szCs w:val="28"/>
          <w:lang w:eastAsia="zh-HK"/>
        </w:rPr>
        <w:t>s</w:t>
      </w:r>
      <w:r w:rsidRPr="00091AC7">
        <w:rPr>
          <w:color w:val="auto"/>
          <w:sz w:val="28"/>
          <w:szCs w:val="28"/>
          <w:lang w:eastAsia="zh-HK"/>
        </w:rPr>
        <w:t xml:space="preserve"> of</w:t>
      </w:r>
      <w:r w:rsidR="00B233CF" w:rsidRPr="00091AC7">
        <w:rPr>
          <w:color w:val="auto"/>
          <w:sz w:val="28"/>
          <w:szCs w:val="28"/>
          <w:lang w:eastAsia="zh-HK"/>
        </w:rPr>
        <w:t xml:space="preserve"> teaching, research, and counseling </w:t>
      </w:r>
      <w:r w:rsidRPr="00091AC7">
        <w:rPr>
          <w:color w:val="auto"/>
          <w:sz w:val="28"/>
          <w:szCs w:val="28"/>
          <w:lang w:eastAsia="zh-HK"/>
        </w:rPr>
        <w:t>&amp;</w:t>
      </w:r>
      <w:r w:rsidR="00B233CF" w:rsidRPr="00091AC7">
        <w:rPr>
          <w:color w:val="auto"/>
          <w:sz w:val="28"/>
          <w:szCs w:val="28"/>
          <w:lang w:eastAsia="zh-HK"/>
        </w:rPr>
        <w:t xml:space="preserve"> service</w:t>
      </w:r>
      <w:r w:rsidRPr="00091AC7">
        <w:rPr>
          <w:color w:val="auto"/>
          <w:sz w:val="28"/>
          <w:szCs w:val="28"/>
          <w:lang w:eastAsia="zh-HK"/>
        </w:rPr>
        <w:t>s</w:t>
      </w:r>
      <w:r w:rsidR="00B233CF" w:rsidRPr="00091AC7">
        <w:rPr>
          <w:color w:val="auto"/>
          <w:sz w:val="28"/>
          <w:szCs w:val="28"/>
          <w:lang w:eastAsia="zh-HK"/>
        </w:rPr>
        <w:t xml:space="preserve">. </w:t>
      </w:r>
      <w:r w:rsidR="00364757" w:rsidRPr="00091AC7">
        <w:rPr>
          <w:color w:val="auto"/>
          <w:sz w:val="28"/>
          <w:szCs w:val="28"/>
          <w:lang w:eastAsia="zh-HK"/>
        </w:rPr>
        <w:t>Each category shall be scored</w:t>
      </w:r>
      <w:r w:rsidR="00B233CF" w:rsidRPr="00091AC7">
        <w:rPr>
          <w:color w:val="auto"/>
          <w:sz w:val="28"/>
          <w:szCs w:val="28"/>
          <w:lang w:eastAsia="zh-HK"/>
        </w:rPr>
        <w:t xml:space="preserve"> </w:t>
      </w:r>
      <w:r w:rsidR="005B2E04" w:rsidRPr="00091AC7">
        <w:rPr>
          <w:color w:val="auto"/>
          <w:sz w:val="28"/>
          <w:szCs w:val="28"/>
          <w:lang w:eastAsia="zh-HK"/>
        </w:rPr>
        <w:t>in accordance with</w:t>
      </w:r>
      <w:r w:rsidR="00B233CF" w:rsidRPr="00091AC7">
        <w:rPr>
          <w:color w:val="auto"/>
          <w:sz w:val="28"/>
          <w:szCs w:val="28"/>
          <w:lang w:eastAsia="zh-HK"/>
        </w:rPr>
        <w:t xml:space="preserve"> New Faculty </w:t>
      </w:r>
      <w:r w:rsidR="005B2E04" w:rsidRPr="00091AC7">
        <w:rPr>
          <w:color w:val="auto"/>
          <w:sz w:val="28"/>
          <w:szCs w:val="28"/>
          <w:lang w:eastAsia="zh-HK"/>
        </w:rPr>
        <w:t>Assessment</w:t>
      </w:r>
      <w:r w:rsidR="00B233CF" w:rsidRPr="00091AC7">
        <w:rPr>
          <w:color w:val="auto"/>
          <w:sz w:val="28"/>
          <w:szCs w:val="28"/>
          <w:lang w:eastAsia="zh-HK"/>
        </w:rPr>
        <w:t xml:space="preserve"> Form</w:t>
      </w:r>
      <w:r w:rsidR="005C1228">
        <w:rPr>
          <w:rFonts w:hint="eastAsia"/>
          <w:color w:val="auto"/>
          <w:sz w:val="28"/>
          <w:szCs w:val="28"/>
        </w:rPr>
        <w:t xml:space="preserve"> i</w:t>
      </w:r>
      <w:r w:rsidR="005C1228">
        <w:rPr>
          <w:color w:val="auto"/>
          <w:sz w:val="28"/>
          <w:szCs w:val="28"/>
        </w:rPr>
        <w:t>n the College of Engineering</w:t>
      </w:r>
      <w:r w:rsidR="00B233CF" w:rsidRPr="00091AC7">
        <w:rPr>
          <w:color w:val="auto"/>
          <w:sz w:val="28"/>
          <w:szCs w:val="28"/>
          <w:lang w:eastAsia="zh-HK"/>
        </w:rPr>
        <w:t xml:space="preserve">. The </w:t>
      </w:r>
      <w:r w:rsidR="00116C4A" w:rsidRPr="00091AC7">
        <w:rPr>
          <w:color w:val="auto"/>
          <w:sz w:val="28"/>
          <w:szCs w:val="28"/>
          <w:lang w:eastAsia="zh-HK"/>
        </w:rPr>
        <w:t>full</w:t>
      </w:r>
      <w:r w:rsidR="00B233CF" w:rsidRPr="00091AC7">
        <w:rPr>
          <w:color w:val="auto"/>
          <w:sz w:val="28"/>
          <w:szCs w:val="28"/>
          <w:lang w:eastAsia="zh-HK"/>
        </w:rPr>
        <w:t xml:space="preserve"> score</w:t>
      </w:r>
      <w:r w:rsidR="00503877" w:rsidRPr="00091AC7">
        <w:rPr>
          <w:color w:val="auto"/>
          <w:sz w:val="28"/>
          <w:szCs w:val="28"/>
          <w:lang w:eastAsia="zh-HK"/>
        </w:rPr>
        <w:t xml:space="preserve"> of each category</w:t>
      </w:r>
      <w:r w:rsidR="00B233CF" w:rsidRPr="00091AC7">
        <w:rPr>
          <w:color w:val="auto"/>
          <w:sz w:val="28"/>
          <w:szCs w:val="28"/>
          <w:lang w:eastAsia="zh-HK"/>
        </w:rPr>
        <w:t xml:space="preserve"> is </w:t>
      </w:r>
      <w:r w:rsidR="00946023">
        <w:rPr>
          <w:color w:val="auto"/>
          <w:sz w:val="28"/>
          <w:szCs w:val="28"/>
          <w:lang w:eastAsia="zh-HK"/>
        </w:rPr>
        <w:t>100</w:t>
      </w:r>
      <w:r w:rsidR="005B2E04" w:rsidRPr="00091AC7">
        <w:rPr>
          <w:color w:val="auto"/>
          <w:sz w:val="28"/>
          <w:szCs w:val="28"/>
          <w:lang w:eastAsia="zh-HK"/>
        </w:rPr>
        <w:t>, and</w:t>
      </w:r>
      <w:r w:rsidR="00B233CF" w:rsidRPr="00091AC7">
        <w:rPr>
          <w:color w:val="auto"/>
          <w:sz w:val="28"/>
          <w:szCs w:val="28"/>
          <w:lang w:eastAsia="zh-HK"/>
        </w:rPr>
        <w:t xml:space="preserve"> </w:t>
      </w:r>
      <w:r w:rsidR="00116C4A" w:rsidRPr="00091AC7">
        <w:rPr>
          <w:color w:val="auto"/>
          <w:sz w:val="28"/>
          <w:szCs w:val="28"/>
          <w:lang w:eastAsia="zh-HK"/>
        </w:rPr>
        <w:t>passing the assessment shall require a score</w:t>
      </w:r>
      <w:r w:rsidR="00946023">
        <w:rPr>
          <w:color w:val="auto"/>
          <w:sz w:val="28"/>
          <w:szCs w:val="28"/>
          <w:lang w:eastAsia="zh-HK"/>
        </w:rPr>
        <w:t xml:space="preserve"> of at least 70</w:t>
      </w:r>
      <w:r w:rsidR="00116C4A" w:rsidRPr="00091AC7">
        <w:rPr>
          <w:color w:val="auto"/>
          <w:sz w:val="28"/>
          <w:szCs w:val="28"/>
          <w:lang w:eastAsia="zh-HK"/>
        </w:rPr>
        <w:t xml:space="preserve"> in each category</w:t>
      </w:r>
      <w:r w:rsidR="00364757" w:rsidRPr="00091AC7">
        <w:rPr>
          <w:color w:val="auto"/>
          <w:sz w:val="28"/>
          <w:szCs w:val="28"/>
          <w:lang w:eastAsia="zh-HK"/>
        </w:rPr>
        <w:t>.</w:t>
      </w:r>
    </w:p>
    <w:p w14:paraId="2E84E8C8" w14:textId="77777777" w:rsidR="00E27D95" w:rsidRPr="00091AC7" w:rsidRDefault="00E27D95">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hint="eastAsia"/>
          <w:color w:val="auto"/>
          <w:sz w:val="28"/>
          <w:szCs w:val="28"/>
          <w:lang w:eastAsia="zh-HK"/>
        </w:rPr>
        <w:t>辦理</w:t>
      </w:r>
      <w:r w:rsidRPr="00091AC7">
        <w:rPr>
          <w:rFonts w:ascii="標楷體" w:hAnsi="標楷體" w:hint="eastAsia"/>
          <w:color w:val="auto"/>
          <w:sz w:val="28"/>
          <w:szCs w:val="28"/>
          <w:lang w:eastAsia="zh-HK"/>
        </w:rPr>
        <w:t>評鑑程序：</w:t>
      </w:r>
    </w:p>
    <w:p w14:paraId="0F09D384" w14:textId="297AEB38" w:rsidR="00B233CF" w:rsidRPr="00091AC7" w:rsidRDefault="00364757">
      <w:pPr>
        <w:pStyle w:val="ab"/>
        <w:numPr>
          <w:ilvl w:val="0"/>
          <w:numId w:val="4"/>
        </w:numPr>
        <w:adjustRightInd w:val="0"/>
        <w:snapToGrid w:val="0"/>
        <w:spacing w:beforeLines="50" w:before="120" w:afterLines="50" w:after="120"/>
        <w:ind w:leftChars="0" w:left="567"/>
        <w:jc w:val="both"/>
        <w:rPr>
          <w:color w:val="auto"/>
          <w:sz w:val="28"/>
          <w:szCs w:val="28"/>
          <w:lang w:eastAsia="zh-HK"/>
        </w:rPr>
      </w:pPr>
      <w:r w:rsidRPr="00091AC7">
        <w:rPr>
          <w:color w:val="auto"/>
          <w:sz w:val="28"/>
          <w:szCs w:val="28"/>
          <w:lang w:eastAsia="zh-HK"/>
        </w:rPr>
        <w:t>Assessment</w:t>
      </w:r>
      <w:r w:rsidR="00B23FAD">
        <w:rPr>
          <w:color w:val="auto"/>
          <w:sz w:val="28"/>
          <w:szCs w:val="28"/>
          <w:lang w:eastAsia="zh-HK"/>
        </w:rPr>
        <w:t xml:space="preserve"> p</w:t>
      </w:r>
      <w:r w:rsidR="00B233CF" w:rsidRPr="00091AC7">
        <w:rPr>
          <w:color w:val="auto"/>
          <w:sz w:val="28"/>
          <w:szCs w:val="28"/>
          <w:lang w:eastAsia="zh-HK"/>
        </w:rPr>
        <w:t>rocedure:</w:t>
      </w:r>
    </w:p>
    <w:p w14:paraId="07042129" w14:textId="77777777" w:rsidR="00E27D95" w:rsidRPr="00091AC7" w:rsidRDefault="00E27D95" w:rsidP="005C4ACF">
      <w:pPr>
        <w:pStyle w:val="ab"/>
        <w:numPr>
          <w:ilvl w:val="0"/>
          <w:numId w:val="1"/>
        </w:numPr>
        <w:adjustRightInd w:val="0"/>
        <w:snapToGrid w:val="0"/>
        <w:spacing w:beforeLines="50" w:before="120" w:afterLines="50" w:after="120"/>
        <w:ind w:leftChars="0" w:hanging="719"/>
        <w:jc w:val="both"/>
        <w:rPr>
          <w:rFonts w:ascii="標楷體" w:hAnsi="標楷體"/>
          <w:color w:val="auto"/>
          <w:sz w:val="28"/>
          <w:szCs w:val="28"/>
          <w:lang w:eastAsia="zh-HK"/>
        </w:rPr>
      </w:pPr>
      <w:r w:rsidRPr="00091AC7">
        <w:rPr>
          <w:rFonts w:ascii="標楷體" w:hAnsi="標楷體" w:hint="eastAsia"/>
          <w:color w:val="auto"/>
          <w:sz w:val="28"/>
          <w:szCs w:val="28"/>
          <w:lang w:eastAsia="zh-HK"/>
        </w:rPr>
        <w:lastRenderedPageBreak/>
        <w:t>各系所於評鑑學年初</w:t>
      </w:r>
      <w:proofErr w:type="gramStart"/>
      <w:r w:rsidRPr="00091AC7">
        <w:rPr>
          <w:rFonts w:ascii="標楷體" w:hAnsi="標楷體" w:hint="eastAsia"/>
          <w:color w:val="auto"/>
          <w:sz w:val="28"/>
          <w:szCs w:val="28"/>
          <w:lang w:eastAsia="zh-HK"/>
        </w:rPr>
        <w:t>彙整免受</w:t>
      </w:r>
      <w:proofErr w:type="gramEnd"/>
      <w:r w:rsidRPr="00091AC7">
        <w:rPr>
          <w:rFonts w:ascii="標楷體" w:hAnsi="標楷體" w:hint="eastAsia"/>
          <w:color w:val="auto"/>
          <w:sz w:val="28"/>
          <w:szCs w:val="28"/>
          <w:lang w:eastAsia="zh-HK"/>
        </w:rPr>
        <w:t>評鑑教師及須受評鑑教師名單。</w:t>
      </w:r>
    </w:p>
    <w:p w14:paraId="68E3C319" w14:textId="1C101EF7" w:rsidR="00B233CF" w:rsidRPr="00091AC7" w:rsidRDefault="00364757" w:rsidP="005C4ACF">
      <w:pPr>
        <w:pStyle w:val="ab"/>
        <w:numPr>
          <w:ilvl w:val="0"/>
          <w:numId w:val="2"/>
        </w:numPr>
        <w:adjustRightInd w:val="0"/>
        <w:snapToGrid w:val="0"/>
        <w:spacing w:beforeLines="50" w:before="120" w:afterLines="50" w:after="120"/>
        <w:ind w:leftChars="0" w:left="1276" w:hanging="567"/>
        <w:jc w:val="both"/>
        <w:rPr>
          <w:color w:val="auto"/>
          <w:sz w:val="28"/>
          <w:szCs w:val="28"/>
          <w:lang w:eastAsia="zh-HK"/>
        </w:rPr>
      </w:pPr>
      <w:r w:rsidRPr="00091AC7">
        <w:rPr>
          <w:color w:val="auto"/>
          <w:sz w:val="28"/>
          <w:szCs w:val="28"/>
          <w:lang w:eastAsia="zh-HK"/>
        </w:rPr>
        <w:t xml:space="preserve">Each department/institute shall compile the lists of </w:t>
      </w:r>
      <w:r w:rsidR="003621E9">
        <w:rPr>
          <w:color w:val="auto"/>
          <w:sz w:val="28"/>
          <w:szCs w:val="28"/>
          <w:lang w:eastAsia="zh-HK"/>
        </w:rPr>
        <w:t xml:space="preserve">the </w:t>
      </w:r>
      <w:r w:rsidRPr="00091AC7">
        <w:rPr>
          <w:color w:val="auto"/>
          <w:sz w:val="28"/>
          <w:szCs w:val="28"/>
          <w:lang w:eastAsia="zh-HK"/>
        </w:rPr>
        <w:t>faculty who will be assessed and who will not at the beginning of each academic year.</w:t>
      </w:r>
    </w:p>
    <w:p w14:paraId="04C0844E" w14:textId="0B1A32EB" w:rsidR="00E27D95" w:rsidRPr="00FE0A03" w:rsidRDefault="00E27D95" w:rsidP="005C4ACF">
      <w:pPr>
        <w:pStyle w:val="ab"/>
        <w:numPr>
          <w:ilvl w:val="0"/>
          <w:numId w:val="1"/>
        </w:numPr>
        <w:adjustRightInd w:val="0"/>
        <w:snapToGrid w:val="0"/>
        <w:spacing w:beforeLines="50" w:before="120" w:afterLines="50" w:after="120"/>
        <w:ind w:leftChars="0" w:hanging="719"/>
        <w:jc w:val="both"/>
        <w:rPr>
          <w:rFonts w:ascii="標楷體" w:hAnsi="標楷體"/>
          <w:color w:val="FF0000"/>
          <w:szCs w:val="24"/>
          <w:lang w:eastAsia="zh-HK"/>
        </w:rPr>
      </w:pPr>
      <w:r w:rsidRPr="00B233CF">
        <w:rPr>
          <w:rFonts w:ascii="標楷體" w:hAnsi="標楷體" w:hint="eastAsia"/>
          <w:sz w:val="28"/>
          <w:szCs w:val="28"/>
          <w:lang w:eastAsia="zh-HK"/>
        </w:rPr>
        <w:t>須受評鑑教師應填寫評鑑項目指標表並備齊資料，送相關行政單位查核</w:t>
      </w:r>
      <w:r w:rsidR="00237287" w:rsidRPr="006162B4">
        <w:rPr>
          <w:rFonts w:ascii="標楷體" w:hAnsi="標楷體" w:hint="eastAsia"/>
          <w:sz w:val="28"/>
          <w:szCs w:val="28"/>
          <w:lang w:eastAsia="zh-HK"/>
        </w:rPr>
        <w:t>。</w:t>
      </w:r>
    </w:p>
    <w:p w14:paraId="3AFB8316" w14:textId="608B49B7" w:rsidR="00062A58" w:rsidRPr="00091AC7" w:rsidRDefault="009A65D7" w:rsidP="005C4ACF">
      <w:pPr>
        <w:pStyle w:val="ab"/>
        <w:numPr>
          <w:ilvl w:val="0"/>
          <w:numId w:val="2"/>
        </w:numPr>
        <w:ind w:leftChars="0" w:left="1276" w:hanging="567"/>
        <w:jc w:val="both"/>
        <w:rPr>
          <w:color w:val="auto"/>
          <w:sz w:val="28"/>
          <w:szCs w:val="28"/>
          <w:lang w:eastAsia="zh-HK"/>
        </w:rPr>
      </w:pPr>
      <w:r w:rsidRPr="00091AC7">
        <w:rPr>
          <w:color w:val="auto"/>
          <w:sz w:val="28"/>
          <w:szCs w:val="28"/>
          <w:lang w:eastAsia="zh-HK"/>
        </w:rPr>
        <w:t>The f</w:t>
      </w:r>
      <w:r w:rsidR="00FF4243" w:rsidRPr="00091AC7">
        <w:rPr>
          <w:color w:val="auto"/>
          <w:sz w:val="28"/>
          <w:szCs w:val="28"/>
          <w:lang w:eastAsia="zh-HK"/>
        </w:rPr>
        <w:t xml:space="preserve">aculty </w:t>
      </w:r>
      <w:r w:rsidR="002F45B7">
        <w:rPr>
          <w:color w:val="auto"/>
          <w:sz w:val="28"/>
          <w:szCs w:val="28"/>
          <w:lang w:eastAsia="zh-HK"/>
        </w:rPr>
        <w:t>to be assessed</w:t>
      </w:r>
      <w:r w:rsidR="00503877" w:rsidRPr="00091AC7">
        <w:rPr>
          <w:color w:val="auto"/>
          <w:sz w:val="28"/>
          <w:szCs w:val="28"/>
          <w:lang w:eastAsia="zh-HK"/>
        </w:rPr>
        <w:t xml:space="preserve"> </w:t>
      </w:r>
      <w:r w:rsidR="00FF4243" w:rsidRPr="00091AC7">
        <w:rPr>
          <w:color w:val="auto"/>
          <w:sz w:val="28"/>
          <w:szCs w:val="28"/>
          <w:lang w:eastAsia="zh-HK"/>
        </w:rPr>
        <w:t xml:space="preserve">shall complete the </w:t>
      </w:r>
      <w:r w:rsidR="00503877" w:rsidRPr="00091AC7">
        <w:rPr>
          <w:color w:val="auto"/>
          <w:sz w:val="28"/>
          <w:szCs w:val="28"/>
          <w:lang w:eastAsia="zh-HK"/>
        </w:rPr>
        <w:t xml:space="preserve">College New </w:t>
      </w:r>
      <w:r w:rsidR="00FF4243" w:rsidRPr="00091AC7">
        <w:rPr>
          <w:color w:val="auto"/>
          <w:sz w:val="28"/>
          <w:szCs w:val="28"/>
          <w:lang w:eastAsia="zh-HK"/>
        </w:rPr>
        <w:t xml:space="preserve">Faculty Assessment Form </w:t>
      </w:r>
      <w:r w:rsidR="004B4817" w:rsidRPr="00091AC7">
        <w:rPr>
          <w:color w:val="auto"/>
          <w:sz w:val="28"/>
          <w:szCs w:val="28"/>
          <w:lang w:eastAsia="zh-HK"/>
        </w:rPr>
        <w:t xml:space="preserve">(attached </w:t>
      </w:r>
      <w:r w:rsidR="00503877" w:rsidRPr="00091AC7">
        <w:rPr>
          <w:color w:val="auto"/>
          <w:sz w:val="28"/>
          <w:szCs w:val="28"/>
          <w:lang w:eastAsia="zh-HK"/>
        </w:rPr>
        <w:t>below</w:t>
      </w:r>
      <w:r w:rsidR="004B4817" w:rsidRPr="00091AC7">
        <w:rPr>
          <w:color w:val="auto"/>
          <w:sz w:val="28"/>
          <w:szCs w:val="28"/>
          <w:lang w:eastAsia="zh-HK"/>
        </w:rPr>
        <w:t>)</w:t>
      </w:r>
      <w:r w:rsidR="00503877" w:rsidRPr="00091AC7">
        <w:rPr>
          <w:color w:val="auto"/>
          <w:sz w:val="28"/>
          <w:szCs w:val="28"/>
          <w:lang w:eastAsia="zh-HK"/>
        </w:rPr>
        <w:t xml:space="preserve">, </w:t>
      </w:r>
      <w:r w:rsidR="00FF4243" w:rsidRPr="00091AC7">
        <w:rPr>
          <w:color w:val="auto"/>
          <w:sz w:val="28"/>
          <w:szCs w:val="28"/>
          <w:lang w:eastAsia="zh-HK"/>
        </w:rPr>
        <w:t xml:space="preserve">and submit </w:t>
      </w:r>
      <w:r w:rsidR="00062A58" w:rsidRPr="00091AC7">
        <w:rPr>
          <w:rFonts w:hint="eastAsia"/>
          <w:color w:val="auto"/>
          <w:sz w:val="28"/>
          <w:szCs w:val="28"/>
        </w:rPr>
        <w:t>r</w:t>
      </w:r>
      <w:r w:rsidR="00062A58" w:rsidRPr="00091AC7">
        <w:rPr>
          <w:color w:val="auto"/>
          <w:sz w:val="28"/>
          <w:szCs w:val="28"/>
        </w:rPr>
        <w:t>equired</w:t>
      </w:r>
      <w:r w:rsidR="00FF4243" w:rsidRPr="00091AC7">
        <w:rPr>
          <w:color w:val="auto"/>
          <w:sz w:val="28"/>
          <w:szCs w:val="28"/>
          <w:lang w:eastAsia="zh-HK"/>
        </w:rPr>
        <w:t xml:space="preserve"> documents to relevant administrative units for verification.</w:t>
      </w:r>
      <w:r w:rsidR="00213727" w:rsidRPr="00091AC7">
        <w:rPr>
          <w:color w:val="auto"/>
          <w:sz w:val="28"/>
          <w:szCs w:val="28"/>
          <w:lang w:eastAsia="zh-HK"/>
        </w:rPr>
        <w:t xml:space="preserve"> </w:t>
      </w:r>
    </w:p>
    <w:p w14:paraId="15F9025D" w14:textId="7E781CE7" w:rsidR="00B233CF" w:rsidRPr="00091AC7" w:rsidRDefault="00E27D95" w:rsidP="005C4ACF">
      <w:pPr>
        <w:pStyle w:val="ab"/>
        <w:numPr>
          <w:ilvl w:val="0"/>
          <w:numId w:val="1"/>
        </w:numPr>
        <w:adjustRightInd w:val="0"/>
        <w:snapToGrid w:val="0"/>
        <w:spacing w:beforeLines="50" w:before="120" w:afterLines="50" w:after="120"/>
        <w:ind w:leftChars="0" w:hanging="719"/>
        <w:jc w:val="both"/>
        <w:rPr>
          <w:rFonts w:ascii="標楷體" w:hAnsi="標楷體"/>
          <w:color w:val="auto"/>
          <w:sz w:val="28"/>
          <w:szCs w:val="28"/>
          <w:lang w:eastAsia="zh-HK"/>
        </w:rPr>
      </w:pPr>
      <w:r w:rsidRPr="00091AC7">
        <w:rPr>
          <w:rFonts w:ascii="標楷體" w:hAnsi="標楷體" w:hint="eastAsia"/>
          <w:color w:val="auto"/>
          <w:sz w:val="28"/>
          <w:szCs w:val="28"/>
          <w:lang w:eastAsia="zh-HK"/>
        </w:rPr>
        <w:t>系所教師評審委員會就教師受</w:t>
      </w:r>
      <w:r w:rsidR="00102567" w:rsidRPr="00091AC7">
        <w:rPr>
          <w:rFonts w:ascii="標楷體" w:hAnsi="標楷體" w:hint="eastAsia"/>
          <w:color w:val="auto"/>
          <w:sz w:val="28"/>
          <w:szCs w:val="28"/>
          <w:lang w:eastAsia="zh-HK"/>
        </w:rPr>
        <w:t>評鑑</w:t>
      </w:r>
      <w:r w:rsidRPr="00091AC7">
        <w:rPr>
          <w:rFonts w:ascii="標楷體" w:hAnsi="標楷體" w:hint="eastAsia"/>
          <w:color w:val="auto"/>
          <w:sz w:val="28"/>
          <w:szCs w:val="28"/>
          <w:lang w:eastAsia="zh-HK"/>
        </w:rPr>
        <w:t>資料審核確認後，依</w:t>
      </w:r>
      <w:proofErr w:type="gramStart"/>
      <w:r w:rsidRPr="00091AC7">
        <w:rPr>
          <w:rFonts w:ascii="標楷體" w:hAnsi="標楷體" w:hint="eastAsia"/>
          <w:color w:val="auto"/>
          <w:sz w:val="28"/>
          <w:szCs w:val="28"/>
          <w:lang w:eastAsia="zh-HK"/>
        </w:rPr>
        <w:t>時程送本</w:t>
      </w:r>
      <w:proofErr w:type="gramEnd"/>
      <w:r w:rsidRPr="00091AC7">
        <w:rPr>
          <w:rFonts w:ascii="標楷體" w:hAnsi="標楷體" w:hint="eastAsia"/>
          <w:color w:val="auto"/>
          <w:sz w:val="28"/>
          <w:szCs w:val="28"/>
          <w:lang w:eastAsia="zh-HK"/>
        </w:rPr>
        <w:t>院教師評鑑委員會審議。</w:t>
      </w:r>
    </w:p>
    <w:p w14:paraId="00C3F90C" w14:textId="5FE1426B" w:rsidR="00B233CF" w:rsidRPr="00091AC7" w:rsidRDefault="00B31ED1" w:rsidP="005C4ACF">
      <w:pPr>
        <w:pStyle w:val="ab"/>
        <w:numPr>
          <w:ilvl w:val="0"/>
          <w:numId w:val="2"/>
        </w:numPr>
        <w:adjustRightInd w:val="0"/>
        <w:snapToGrid w:val="0"/>
        <w:spacing w:beforeLines="50" w:before="120" w:afterLines="50" w:after="120"/>
        <w:ind w:leftChars="0" w:left="1276" w:hanging="567"/>
        <w:jc w:val="both"/>
        <w:rPr>
          <w:color w:val="auto"/>
          <w:sz w:val="28"/>
          <w:szCs w:val="28"/>
          <w:lang w:eastAsia="zh-HK"/>
        </w:rPr>
      </w:pPr>
      <w:r>
        <w:rPr>
          <w:color w:val="auto"/>
          <w:sz w:val="28"/>
          <w:szCs w:val="28"/>
          <w:lang w:eastAsia="zh-HK"/>
        </w:rPr>
        <w:t>Department/institute/degree program faculty evaluation committees (hereinafter referred to as the department faculty evaluation committee, the “</w:t>
      </w:r>
      <w:r w:rsidR="006E4793" w:rsidRPr="00091AC7">
        <w:rPr>
          <w:color w:val="auto"/>
          <w:sz w:val="28"/>
          <w:szCs w:val="28"/>
          <w:lang w:eastAsia="zh-HK"/>
        </w:rPr>
        <w:t>DFEC</w:t>
      </w:r>
      <w:r>
        <w:rPr>
          <w:color w:val="auto"/>
          <w:sz w:val="28"/>
          <w:szCs w:val="28"/>
          <w:lang w:eastAsia="zh-HK"/>
        </w:rPr>
        <w:t>”)</w:t>
      </w:r>
      <w:r w:rsidR="00681C03" w:rsidRPr="00091AC7">
        <w:rPr>
          <w:color w:val="auto"/>
          <w:sz w:val="28"/>
          <w:szCs w:val="28"/>
          <w:lang w:eastAsia="zh-HK"/>
        </w:rPr>
        <w:t xml:space="preserve"> shall submit the verified documents to the</w:t>
      </w:r>
      <w:r w:rsidR="009A469D" w:rsidRPr="00091AC7">
        <w:rPr>
          <w:color w:val="auto"/>
          <w:sz w:val="28"/>
          <w:szCs w:val="28"/>
          <w:lang w:eastAsia="zh-HK"/>
        </w:rPr>
        <w:t xml:space="preserve"> Faculty Assessment Committee (</w:t>
      </w:r>
      <w:r w:rsidR="00681C03" w:rsidRPr="00091AC7">
        <w:rPr>
          <w:color w:val="auto"/>
          <w:sz w:val="28"/>
          <w:szCs w:val="28"/>
          <w:lang w:eastAsia="zh-HK"/>
        </w:rPr>
        <w:t>FAC</w:t>
      </w:r>
      <w:r w:rsidR="009A469D" w:rsidRPr="00091AC7">
        <w:rPr>
          <w:color w:val="auto"/>
          <w:sz w:val="28"/>
          <w:szCs w:val="28"/>
          <w:lang w:eastAsia="zh-HK"/>
        </w:rPr>
        <w:t>)</w:t>
      </w:r>
      <w:r w:rsidR="00681C03" w:rsidRPr="00091AC7">
        <w:rPr>
          <w:color w:val="auto"/>
          <w:sz w:val="28"/>
          <w:szCs w:val="28"/>
          <w:lang w:eastAsia="zh-HK"/>
        </w:rPr>
        <w:t xml:space="preserve"> </w:t>
      </w:r>
      <w:r>
        <w:rPr>
          <w:color w:val="auto"/>
          <w:sz w:val="28"/>
          <w:szCs w:val="28"/>
          <w:lang w:eastAsia="zh-HK"/>
        </w:rPr>
        <w:t xml:space="preserve">of the College </w:t>
      </w:r>
      <w:r w:rsidR="00681C03" w:rsidRPr="00091AC7">
        <w:rPr>
          <w:color w:val="auto"/>
          <w:sz w:val="28"/>
          <w:szCs w:val="28"/>
          <w:lang w:eastAsia="zh-HK"/>
        </w:rPr>
        <w:t>for deliberation according to the scheduled timeline.</w:t>
      </w:r>
    </w:p>
    <w:p w14:paraId="7935E04D" w14:textId="77777777" w:rsidR="007F3207" w:rsidRPr="00091AC7" w:rsidRDefault="00E27D95" w:rsidP="005C4ACF">
      <w:pPr>
        <w:pStyle w:val="ab"/>
        <w:numPr>
          <w:ilvl w:val="0"/>
          <w:numId w:val="1"/>
        </w:numPr>
        <w:adjustRightInd w:val="0"/>
        <w:snapToGrid w:val="0"/>
        <w:spacing w:beforeLines="50" w:before="120" w:afterLines="50" w:after="120"/>
        <w:ind w:leftChars="0" w:hanging="719"/>
        <w:jc w:val="both"/>
        <w:rPr>
          <w:rFonts w:ascii="標楷體" w:hAnsi="標楷體"/>
          <w:color w:val="auto"/>
          <w:sz w:val="28"/>
          <w:szCs w:val="28"/>
          <w:lang w:eastAsia="zh-HK"/>
        </w:rPr>
      </w:pPr>
      <w:r w:rsidRPr="00091AC7">
        <w:rPr>
          <w:rFonts w:ascii="標楷體" w:hAnsi="標楷體" w:hint="eastAsia"/>
          <w:color w:val="auto"/>
          <w:sz w:val="28"/>
          <w:szCs w:val="28"/>
          <w:lang w:eastAsia="zh-HK"/>
        </w:rPr>
        <w:t>本院教師評鑑委員會之組成，依本校教師評鑑辦法第六條規定辦理。</w:t>
      </w:r>
    </w:p>
    <w:p w14:paraId="59A877B2" w14:textId="485FA064" w:rsidR="00622E2D" w:rsidRPr="00091AC7" w:rsidRDefault="00681C03" w:rsidP="005C4ACF">
      <w:pPr>
        <w:pStyle w:val="ab"/>
        <w:numPr>
          <w:ilvl w:val="0"/>
          <w:numId w:val="2"/>
        </w:numPr>
        <w:adjustRightInd w:val="0"/>
        <w:snapToGrid w:val="0"/>
        <w:spacing w:beforeLines="50" w:before="120" w:afterLines="50" w:after="120"/>
        <w:ind w:leftChars="0" w:left="1276" w:hanging="567"/>
        <w:jc w:val="both"/>
        <w:rPr>
          <w:rFonts w:ascii="標楷體" w:hAnsi="標楷體"/>
          <w:color w:val="auto"/>
          <w:sz w:val="28"/>
          <w:szCs w:val="28"/>
        </w:rPr>
      </w:pPr>
      <w:r w:rsidRPr="00091AC7">
        <w:rPr>
          <w:color w:val="auto"/>
          <w:sz w:val="28"/>
          <w:szCs w:val="28"/>
          <w:lang w:eastAsia="zh-HK"/>
        </w:rPr>
        <w:t xml:space="preserve">The FAC shall be established in accordance with Article 6 of </w:t>
      </w:r>
      <w:r w:rsidR="006E4793" w:rsidRPr="00091AC7">
        <w:rPr>
          <w:color w:val="auto"/>
          <w:sz w:val="28"/>
          <w:szCs w:val="28"/>
          <w:lang w:eastAsia="zh-HK"/>
        </w:rPr>
        <w:t xml:space="preserve">the University’s </w:t>
      </w:r>
      <w:r w:rsidRPr="00091AC7">
        <w:rPr>
          <w:i/>
          <w:iCs/>
          <w:color w:val="auto"/>
          <w:sz w:val="28"/>
          <w:szCs w:val="28"/>
          <w:lang w:eastAsia="zh-HK"/>
        </w:rPr>
        <w:t>Regulations for Faculty Performance Assessment</w:t>
      </w:r>
      <w:r w:rsidRPr="00091AC7">
        <w:rPr>
          <w:color w:val="auto"/>
          <w:sz w:val="28"/>
          <w:szCs w:val="28"/>
          <w:lang w:eastAsia="zh-HK"/>
        </w:rPr>
        <w:t>.</w:t>
      </w:r>
    </w:p>
    <w:p w14:paraId="2F04D210" w14:textId="77777777" w:rsidR="008E319C" w:rsidRPr="00091AC7" w:rsidRDefault="008E319C">
      <w:pPr>
        <w:pStyle w:val="ab"/>
        <w:numPr>
          <w:ilvl w:val="0"/>
          <w:numId w:val="24"/>
        </w:numPr>
        <w:adjustRightInd w:val="0"/>
        <w:snapToGrid w:val="0"/>
        <w:spacing w:beforeLines="50" w:before="120" w:afterLines="50" w:after="120"/>
        <w:ind w:leftChars="0" w:left="567" w:hanging="622"/>
        <w:jc w:val="both"/>
        <w:rPr>
          <w:color w:val="auto"/>
          <w:sz w:val="28"/>
          <w:szCs w:val="24"/>
          <w:lang w:eastAsia="zh-HK"/>
        </w:rPr>
      </w:pPr>
      <w:r w:rsidRPr="00091AC7">
        <w:rPr>
          <w:rFonts w:hint="eastAsia"/>
          <w:color w:val="auto"/>
          <w:sz w:val="28"/>
          <w:szCs w:val="24"/>
          <w:lang w:eastAsia="zh-HK"/>
        </w:rPr>
        <w:t>本</w:t>
      </w:r>
      <w:r w:rsidRPr="00091AC7">
        <w:rPr>
          <w:rFonts w:hint="eastAsia"/>
          <w:color w:val="auto"/>
          <w:sz w:val="28"/>
          <w:szCs w:val="24"/>
        </w:rPr>
        <w:t>院</w:t>
      </w:r>
      <w:r w:rsidR="00B233CF" w:rsidRPr="00091AC7">
        <w:rPr>
          <w:rFonts w:hint="eastAsia"/>
          <w:color w:val="auto"/>
          <w:sz w:val="28"/>
          <w:szCs w:val="24"/>
          <w:lang w:eastAsia="zh-HK"/>
        </w:rPr>
        <w:t>新聘教師評鑑</w:t>
      </w:r>
      <w:proofErr w:type="gramStart"/>
      <w:r w:rsidR="00B233CF" w:rsidRPr="00091AC7">
        <w:rPr>
          <w:rFonts w:hint="eastAsia"/>
          <w:color w:val="auto"/>
          <w:sz w:val="28"/>
          <w:szCs w:val="24"/>
          <w:lang w:eastAsia="zh-HK"/>
        </w:rPr>
        <w:t>時程依本校</w:t>
      </w:r>
      <w:proofErr w:type="gramEnd"/>
      <w:r w:rsidR="00B233CF" w:rsidRPr="00091AC7">
        <w:rPr>
          <w:rFonts w:hint="eastAsia"/>
          <w:color w:val="auto"/>
          <w:sz w:val="28"/>
          <w:szCs w:val="24"/>
          <w:lang w:eastAsia="zh-HK"/>
        </w:rPr>
        <w:t>規定辦理</w:t>
      </w:r>
    </w:p>
    <w:p w14:paraId="7058AFDF" w14:textId="6442291B" w:rsidR="00622E2D" w:rsidRPr="00091AC7" w:rsidRDefault="00681C03">
      <w:pPr>
        <w:pStyle w:val="ab"/>
        <w:numPr>
          <w:ilvl w:val="0"/>
          <w:numId w:val="4"/>
        </w:numPr>
        <w:ind w:leftChars="0" w:left="567" w:hanging="567"/>
        <w:jc w:val="both"/>
        <w:rPr>
          <w:color w:val="auto"/>
          <w:sz w:val="28"/>
          <w:szCs w:val="28"/>
          <w:lang w:eastAsia="zh-HK"/>
        </w:rPr>
      </w:pPr>
      <w:r w:rsidRPr="00091AC7">
        <w:rPr>
          <w:color w:val="auto"/>
          <w:sz w:val="28"/>
          <w:szCs w:val="28"/>
          <w:lang w:eastAsia="zh-HK"/>
        </w:rPr>
        <w:t>The new faculty performance assessment is scheduled in accordance with the University’s relevant regulations.</w:t>
      </w:r>
    </w:p>
    <w:p w14:paraId="155FEDBC" w14:textId="77777777" w:rsidR="00E27D95" w:rsidRPr="00091AC7" w:rsidRDefault="009B0D8E">
      <w:pPr>
        <w:pStyle w:val="ab"/>
        <w:numPr>
          <w:ilvl w:val="0"/>
          <w:numId w:val="24"/>
        </w:numPr>
        <w:adjustRightInd w:val="0"/>
        <w:snapToGrid w:val="0"/>
        <w:spacing w:beforeLines="50" w:before="120" w:afterLines="50" w:after="120"/>
        <w:ind w:leftChars="0" w:left="567" w:hanging="622"/>
        <w:jc w:val="both"/>
        <w:rPr>
          <w:color w:val="auto"/>
          <w:sz w:val="28"/>
          <w:szCs w:val="28"/>
          <w:lang w:eastAsia="zh-HK"/>
        </w:rPr>
      </w:pPr>
      <w:r w:rsidRPr="00091AC7">
        <w:rPr>
          <w:rFonts w:hint="eastAsia"/>
          <w:color w:val="auto"/>
          <w:sz w:val="28"/>
          <w:szCs w:val="24"/>
          <w:lang w:eastAsia="zh-HK"/>
        </w:rPr>
        <w:t>本院</w:t>
      </w:r>
      <w:r w:rsidRPr="00091AC7">
        <w:rPr>
          <w:rFonts w:hint="eastAsia"/>
          <w:color w:val="auto"/>
          <w:sz w:val="28"/>
          <w:szCs w:val="28"/>
          <w:lang w:eastAsia="zh-HK"/>
        </w:rPr>
        <w:t>新聘教師到校任教滿三年</w:t>
      </w:r>
      <w:r w:rsidR="008F02B4" w:rsidRPr="00091AC7">
        <w:rPr>
          <w:rFonts w:hint="eastAsia"/>
          <w:color w:val="auto"/>
          <w:sz w:val="28"/>
          <w:szCs w:val="28"/>
          <w:lang w:eastAsia="zh-HK"/>
        </w:rPr>
        <w:t>者</w:t>
      </w:r>
      <w:r w:rsidRPr="00091AC7">
        <w:rPr>
          <w:rFonts w:hint="eastAsia"/>
          <w:color w:val="auto"/>
          <w:sz w:val="28"/>
          <w:szCs w:val="28"/>
          <w:lang w:eastAsia="zh-HK"/>
        </w:rPr>
        <w:t>，針對本院訂定之教學、研究、</w:t>
      </w:r>
      <w:r w:rsidR="0060646E" w:rsidRPr="00091AC7">
        <w:rPr>
          <w:rFonts w:hint="eastAsia"/>
          <w:color w:val="auto"/>
          <w:sz w:val="28"/>
          <w:szCs w:val="28"/>
          <w:lang w:eastAsia="zh-HK"/>
        </w:rPr>
        <w:t>輔導及</w:t>
      </w:r>
      <w:r w:rsidRPr="00091AC7">
        <w:rPr>
          <w:rFonts w:hint="eastAsia"/>
          <w:color w:val="auto"/>
          <w:sz w:val="28"/>
          <w:szCs w:val="28"/>
          <w:lang w:eastAsia="zh-HK"/>
        </w:rPr>
        <w:t>服務項目之進展提出書面說明。由院長邀集</w:t>
      </w:r>
      <w:r w:rsidRPr="00091AC7">
        <w:rPr>
          <w:color w:val="auto"/>
          <w:sz w:val="28"/>
          <w:szCs w:val="28"/>
          <w:lang w:eastAsia="zh-HK"/>
        </w:rPr>
        <w:t>該教師系所主管以及校</w:t>
      </w:r>
      <w:r w:rsidRPr="00091AC7">
        <w:rPr>
          <w:rFonts w:hint="eastAsia"/>
          <w:color w:val="auto"/>
          <w:sz w:val="28"/>
          <w:szCs w:val="28"/>
          <w:lang w:eastAsia="zh-HK"/>
        </w:rPr>
        <w:t>內外</w:t>
      </w:r>
      <w:r w:rsidRPr="00091AC7">
        <w:rPr>
          <w:color w:val="auto"/>
          <w:sz w:val="28"/>
          <w:szCs w:val="28"/>
          <w:lang w:eastAsia="zh-HK"/>
        </w:rPr>
        <w:t>資深教師等</w:t>
      </w:r>
      <w:r w:rsidRPr="00091AC7">
        <w:rPr>
          <w:rFonts w:hint="eastAsia"/>
          <w:color w:val="auto"/>
          <w:sz w:val="28"/>
          <w:szCs w:val="28"/>
          <w:lang w:eastAsia="zh-HK"/>
        </w:rPr>
        <w:t>三</w:t>
      </w:r>
      <w:r w:rsidRPr="00091AC7">
        <w:rPr>
          <w:color w:val="auto"/>
          <w:sz w:val="28"/>
          <w:szCs w:val="28"/>
          <w:lang w:eastAsia="zh-HK"/>
        </w:rPr>
        <w:t>至</w:t>
      </w:r>
      <w:r w:rsidRPr="00091AC7">
        <w:rPr>
          <w:rFonts w:hint="eastAsia"/>
          <w:color w:val="auto"/>
          <w:sz w:val="28"/>
          <w:szCs w:val="28"/>
          <w:lang w:eastAsia="zh-HK"/>
        </w:rPr>
        <w:t>五</w:t>
      </w:r>
      <w:r w:rsidRPr="00091AC7">
        <w:rPr>
          <w:color w:val="auto"/>
          <w:sz w:val="28"/>
          <w:szCs w:val="28"/>
          <w:lang w:eastAsia="zh-HK"/>
        </w:rPr>
        <w:t>人組成</w:t>
      </w:r>
      <w:r w:rsidRPr="00091AC7">
        <w:rPr>
          <w:rFonts w:hint="eastAsia"/>
          <w:color w:val="auto"/>
          <w:sz w:val="28"/>
          <w:szCs w:val="28"/>
          <w:lang w:eastAsia="zh-HK"/>
        </w:rPr>
        <w:t>評鑑輔導小組。評鑑輔導小組針對教師所提出書面說明，提供建議或輔導方式並作成紀錄，該紀錄送交系教評會。</w:t>
      </w:r>
      <w:r w:rsidR="000459FF" w:rsidRPr="00091AC7">
        <w:rPr>
          <w:rFonts w:hint="eastAsia"/>
          <w:color w:val="auto"/>
          <w:sz w:val="28"/>
          <w:szCs w:val="28"/>
          <w:lang w:eastAsia="zh-HK"/>
        </w:rPr>
        <w:t>院長</w:t>
      </w:r>
      <w:r w:rsidR="001B0089" w:rsidRPr="00091AC7">
        <w:rPr>
          <w:rFonts w:hint="eastAsia"/>
          <w:color w:val="auto"/>
          <w:sz w:val="28"/>
          <w:szCs w:val="28"/>
          <w:lang w:eastAsia="zh-HK"/>
        </w:rPr>
        <w:t>應</w:t>
      </w:r>
      <w:r w:rsidR="008F02B4" w:rsidRPr="00091AC7">
        <w:rPr>
          <w:rFonts w:hint="eastAsia"/>
          <w:color w:val="auto"/>
          <w:sz w:val="28"/>
          <w:szCs w:val="28"/>
          <w:lang w:eastAsia="zh-HK"/>
        </w:rPr>
        <w:t>指定傳授教師</w:t>
      </w:r>
      <w:r w:rsidR="008F02B4" w:rsidRPr="00091AC7">
        <w:rPr>
          <w:rFonts w:hint="eastAsia"/>
          <w:color w:val="auto"/>
          <w:sz w:val="28"/>
          <w:szCs w:val="28"/>
          <w:lang w:eastAsia="zh-HK"/>
        </w:rPr>
        <w:t>(</w:t>
      </w:r>
      <w:r w:rsidR="008F02B4" w:rsidRPr="00091AC7">
        <w:rPr>
          <w:color w:val="auto"/>
          <w:sz w:val="28"/>
          <w:szCs w:val="28"/>
          <w:lang w:eastAsia="zh-HK"/>
        </w:rPr>
        <w:t>mentor</w:t>
      </w:r>
      <w:r w:rsidR="008F02B4" w:rsidRPr="00091AC7">
        <w:rPr>
          <w:rFonts w:hint="eastAsia"/>
          <w:color w:val="auto"/>
          <w:sz w:val="28"/>
          <w:szCs w:val="28"/>
          <w:lang w:eastAsia="zh-HK"/>
        </w:rPr>
        <w:t>)</w:t>
      </w:r>
      <w:r w:rsidR="000459FF" w:rsidRPr="00091AC7">
        <w:rPr>
          <w:rFonts w:hint="eastAsia"/>
          <w:color w:val="auto"/>
          <w:sz w:val="28"/>
          <w:szCs w:val="28"/>
          <w:lang w:eastAsia="zh-HK"/>
        </w:rPr>
        <w:t>協助</w:t>
      </w:r>
      <w:r w:rsidR="001B0089" w:rsidRPr="00091AC7">
        <w:rPr>
          <w:color w:val="auto"/>
          <w:sz w:val="28"/>
          <w:szCs w:val="28"/>
          <w:lang w:eastAsia="zh-HK"/>
        </w:rPr>
        <w:t>需輔導教師</w:t>
      </w:r>
      <w:r w:rsidR="008F02B4" w:rsidRPr="00091AC7">
        <w:rPr>
          <w:rFonts w:hint="eastAsia"/>
          <w:color w:val="auto"/>
          <w:sz w:val="28"/>
          <w:szCs w:val="28"/>
          <w:lang w:eastAsia="zh-HK"/>
        </w:rPr>
        <w:t>，</w:t>
      </w:r>
      <w:r w:rsidR="001B0089" w:rsidRPr="00091AC7">
        <w:rPr>
          <w:rFonts w:hint="eastAsia"/>
          <w:color w:val="auto"/>
          <w:sz w:val="28"/>
          <w:szCs w:val="28"/>
          <w:lang w:eastAsia="zh-HK"/>
        </w:rPr>
        <w:t>由</w:t>
      </w:r>
      <w:r w:rsidR="000459FF" w:rsidRPr="00091AC7">
        <w:rPr>
          <w:rFonts w:hint="eastAsia"/>
          <w:color w:val="auto"/>
          <w:sz w:val="28"/>
          <w:szCs w:val="28"/>
          <w:lang w:eastAsia="zh-HK"/>
        </w:rPr>
        <w:t>其所屬系所</w:t>
      </w:r>
      <w:r w:rsidR="008F02B4" w:rsidRPr="00091AC7">
        <w:rPr>
          <w:rFonts w:hint="eastAsia"/>
          <w:color w:val="auto"/>
          <w:sz w:val="28"/>
          <w:szCs w:val="28"/>
          <w:lang w:eastAsia="zh-HK"/>
        </w:rPr>
        <w:t>確實</w:t>
      </w:r>
      <w:r w:rsidR="008F02B4" w:rsidRPr="00091AC7">
        <w:rPr>
          <w:color w:val="auto"/>
          <w:sz w:val="28"/>
          <w:szCs w:val="28"/>
          <w:lang w:eastAsia="zh-HK"/>
        </w:rPr>
        <w:t>依評鑑輔導小組建議提供</w:t>
      </w:r>
      <w:r w:rsidR="008F02B4" w:rsidRPr="00091AC7">
        <w:rPr>
          <w:rFonts w:hint="eastAsia"/>
          <w:color w:val="auto"/>
          <w:sz w:val="28"/>
          <w:szCs w:val="28"/>
          <w:lang w:eastAsia="zh-HK"/>
        </w:rPr>
        <w:t>協助及</w:t>
      </w:r>
      <w:r w:rsidR="008F02B4" w:rsidRPr="00091AC7">
        <w:rPr>
          <w:color w:val="auto"/>
          <w:sz w:val="28"/>
          <w:szCs w:val="28"/>
          <w:lang w:eastAsia="zh-HK"/>
        </w:rPr>
        <w:t>資源。</w:t>
      </w:r>
    </w:p>
    <w:p w14:paraId="080B6505" w14:textId="3C284215" w:rsidR="00622E2D" w:rsidRPr="00091AC7" w:rsidRDefault="009A65D7">
      <w:pPr>
        <w:pStyle w:val="ab"/>
        <w:numPr>
          <w:ilvl w:val="0"/>
          <w:numId w:val="4"/>
        </w:numPr>
        <w:ind w:leftChars="0" w:left="567" w:hanging="567"/>
        <w:jc w:val="both"/>
        <w:rPr>
          <w:color w:val="auto"/>
          <w:lang w:eastAsia="zh-HK"/>
        </w:rPr>
      </w:pPr>
      <w:r w:rsidRPr="00091AC7">
        <w:rPr>
          <w:rStyle w:val="4"/>
          <w:rFonts w:ascii="Times New Roman" w:hAnsi="Times New Roman" w:cs="Times New Roman"/>
          <w:color w:val="auto"/>
          <w:sz w:val="28"/>
          <w:szCs w:val="28"/>
        </w:rPr>
        <w:t>The n</w:t>
      </w:r>
      <w:r w:rsidR="00B233CF" w:rsidRPr="00091AC7">
        <w:rPr>
          <w:rStyle w:val="4"/>
          <w:rFonts w:ascii="Times New Roman" w:hAnsi="Times New Roman" w:cs="Times New Roman"/>
          <w:color w:val="auto"/>
          <w:sz w:val="28"/>
          <w:szCs w:val="28"/>
        </w:rPr>
        <w:t xml:space="preserve">ew faculty </w:t>
      </w:r>
      <w:r w:rsidR="007035D6" w:rsidRPr="00091AC7">
        <w:rPr>
          <w:rStyle w:val="4"/>
          <w:rFonts w:ascii="Times New Roman" w:hAnsi="Times New Roman" w:cs="Times New Roman"/>
          <w:color w:val="auto"/>
          <w:sz w:val="28"/>
          <w:szCs w:val="28"/>
        </w:rPr>
        <w:t xml:space="preserve">who have </w:t>
      </w:r>
      <w:r w:rsidR="00A217DC" w:rsidRPr="00091AC7">
        <w:rPr>
          <w:rStyle w:val="4"/>
          <w:rFonts w:ascii="Times New Roman" w:hAnsi="Times New Roman" w:cs="Times New Roman"/>
          <w:color w:val="auto"/>
          <w:sz w:val="28"/>
          <w:szCs w:val="28"/>
        </w:rPr>
        <w:t>serv</w:t>
      </w:r>
      <w:r w:rsidR="007035D6" w:rsidRPr="00091AC7">
        <w:rPr>
          <w:rStyle w:val="4"/>
          <w:rFonts w:ascii="Times New Roman" w:hAnsi="Times New Roman" w:cs="Times New Roman"/>
          <w:color w:val="auto"/>
          <w:sz w:val="28"/>
          <w:szCs w:val="28"/>
        </w:rPr>
        <w:t>ed</w:t>
      </w:r>
      <w:r w:rsidR="00A217DC" w:rsidRPr="00091AC7">
        <w:rPr>
          <w:rStyle w:val="4"/>
          <w:rFonts w:ascii="Times New Roman" w:hAnsi="Times New Roman" w:cs="Times New Roman"/>
          <w:color w:val="auto"/>
          <w:sz w:val="28"/>
          <w:szCs w:val="28"/>
        </w:rPr>
        <w:t xml:space="preserve"> at the University for three years</w:t>
      </w:r>
      <w:r w:rsidR="00B233CF" w:rsidRPr="00091AC7">
        <w:rPr>
          <w:rStyle w:val="4"/>
          <w:rFonts w:ascii="Times New Roman" w:hAnsi="Times New Roman" w:cs="Times New Roman"/>
          <w:color w:val="auto"/>
          <w:sz w:val="28"/>
          <w:szCs w:val="28"/>
        </w:rPr>
        <w:t xml:space="preserve"> shall </w:t>
      </w:r>
      <w:r w:rsidR="00A217DC" w:rsidRPr="00091AC7">
        <w:rPr>
          <w:rStyle w:val="4"/>
          <w:rFonts w:ascii="Times New Roman" w:hAnsi="Times New Roman" w:cs="Times New Roman"/>
          <w:color w:val="auto"/>
          <w:sz w:val="28"/>
          <w:szCs w:val="28"/>
        </w:rPr>
        <w:t xml:space="preserve">submit a written </w:t>
      </w:r>
      <w:r w:rsidR="00B233CF" w:rsidRPr="00091AC7">
        <w:rPr>
          <w:rStyle w:val="4"/>
          <w:rFonts w:ascii="Times New Roman" w:hAnsi="Times New Roman" w:cs="Times New Roman"/>
          <w:color w:val="auto"/>
          <w:sz w:val="28"/>
          <w:szCs w:val="28"/>
        </w:rPr>
        <w:t xml:space="preserve">report </w:t>
      </w:r>
      <w:r w:rsidR="00A217DC" w:rsidRPr="00091AC7">
        <w:rPr>
          <w:rStyle w:val="4"/>
          <w:rFonts w:ascii="Times New Roman" w:hAnsi="Times New Roman" w:cs="Times New Roman"/>
          <w:color w:val="auto"/>
          <w:sz w:val="28"/>
          <w:szCs w:val="28"/>
        </w:rPr>
        <w:t>on the</w:t>
      </w:r>
      <w:r w:rsidR="007035D6" w:rsidRPr="00091AC7">
        <w:rPr>
          <w:rStyle w:val="4"/>
          <w:rFonts w:ascii="Times New Roman" w:hAnsi="Times New Roman" w:cs="Times New Roman"/>
          <w:color w:val="auto"/>
          <w:sz w:val="28"/>
          <w:szCs w:val="28"/>
        </w:rPr>
        <w:t>ir</w:t>
      </w:r>
      <w:r w:rsidR="00D6093B" w:rsidRPr="00091AC7">
        <w:rPr>
          <w:rStyle w:val="4"/>
          <w:rFonts w:ascii="Times New Roman" w:hAnsi="Times New Roman" w:cs="Times New Roman"/>
          <w:color w:val="auto"/>
          <w:sz w:val="28"/>
          <w:szCs w:val="28"/>
        </w:rPr>
        <w:t xml:space="preserve"> </w:t>
      </w:r>
      <w:r w:rsidR="00B233CF" w:rsidRPr="00091AC7">
        <w:rPr>
          <w:rStyle w:val="4"/>
          <w:rFonts w:ascii="Times New Roman" w:hAnsi="Times New Roman" w:cs="Times New Roman"/>
          <w:color w:val="auto"/>
          <w:sz w:val="28"/>
          <w:szCs w:val="28"/>
        </w:rPr>
        <w:t xml:space="preserve">progress </w:t>
      </w:r>
      <w:r w:rsidR="00A217DC" w:rsidRPr="00091AC7">
        <w:rPr>
          <w:rStyle w:val="4"/>
          <w:rFonts w:ascii="Times New Roman" w:hAnsi="Times New Roman" w:cs="Times New Roman"/>
          <w:color w:val="auto"/>
          <w:sz w:val="28"/>
          <w:szCs w:val="28"/>
        </w:rPr>
        <w:t>in</w:t>
      </w:r>
      <w:r w:rsidR="00B233CF" w:rsidRPr="00091AC7">
        <w:rPr>
          <w:rStyle w:val="4"/>
          <w:rFonts w:ascii="Times New Roman" w:hAnsi="Times New Roman" w:cs="Times New Roman"/>
          <w:color w:val="auto"/>
          <w:sz w:val="28"/>
          <w:szCs w:val="28"/>
        </w:rPr>
        <w:t xml:space="preserve"> teaching, research, and counseling </w:t>
      </w:r>
      <w:r w:rsidR="00A217DC" w:rsidRPr="00091AC7">
        <w:rPr>
          <w:rStyle w:val="4"/>
          <w:rFonts w:ascii="Times New Roman" w:hAnsi="Times New Roman" w:cs="Times New Roman"/>
          <w:color w:val="auto"/>
          <w:sz w:val="28"/>
          <w:szCs w:val="28"/>
        </w:rPr>
        <w:t>&amp;</w:t>
      </w:r>
      <w:r w:rsidR="00B233CF" w:rsidRPr="00091AC7">
        <w:rPr>
          <w:rStyle w:val="4"/>
          <w:rFonts w:ascii="Times New Roman" w:hAnsi="Times New Roman" w:cs="Times New Roman"/>
          <w:color w:val="auto"/>
          <w:sz w:val="28"/>
          <w:szCs w:val="28"/>
        </w:rPr>
        <w:t xml:space="preserve"> service</w:t>
      </w:r>
      <w:r w:rsidR="00A217DC" w:rsidRPr="00091AC7">
        <w:rPr>
          <w:rStyle w:val="4"/>
          <w:rFonts w:ascii="Times New Roman" w:hAnsi="Times New Roman" w:cs="Times New Roman"/>
          <w:color w:val="auto"/>
          <w:sz w:val="28"/>
          <w:szCs w:val="28"/>
        </w:rPr>
        <w:t>s,</w:t>
      </w:r>
      <w:r w:rsidR="00B233CF" w:rsidRPr="00091AC7">
        <w:rPr>
          <w:rStyle w:val="4"/>
          <w:rFonts w:ascii="Times New Roman" w:hAnsi="Times New Roman" w:cs="Times New Roman"/>
          <w:color w:val="auto"/>
          <w:sz w:val="28"/>
          <w:szCs w:val="28"/>
        </w:rPr>
        <w:t xml:space="preserve"> as s</w:t>
      </w:r>
      <w:r w:rsidR="00BB5D73" w:rsidRPr="00091AC7">
        <w:rPr>
          <w:rStyle w:val="4"/>
          <w:rFonts w:ascii="Times New Roman" w:hAnsi="Times New Roman" w:cs="Times New Roman" w:hint="eastAsia"/>
          <w:color w:val="auto"/>
          <w:sz w:val="28"/>
          <w:szCs w:val="28"/>
        </w:rPr>
        <w:t>t</w:t>
      </w:r>
      <w:r w:rsidR="00BB5D73" w:rsidRPr="00091AC7">
        <w:rPr>
          <w:rStyle w:val="4"/>
          <w:rFonts w:ascii="Times New Roman" w:hAnsi="Times New Roman" w:cs="Times New Roman"/>
          <w:color w:val="auto"/>
          <w:sz w:val="28"/>
          <w:szCs w:val="28"/>
        </w:rPr>
        <w:t>ipulated</w:t>
      </w:r>
      <w:r w:rsidR="00B233CF" w:rsidRPr="00091AC7">
        <w:rPr>
          <w:rStyle w:val="4"/>
          <w:rFonts w:ascii="Times New Roman" w:hAnsi="Times New Roman" w:cs="Times New Roman"/>
          <w:color w:val="auto"/>
          <w:sz w:val="28"/>
          <w:szCs w:val="28"/>
        </w:rPr>
        <w:t xml:space="preserve"> by the College. The dean</w:t>
      </w:r>
      <w:r w:rsidR="00240218" w:rsidRPr="00091AC7">
        <w:rPr>
          <w:rStyle w:val="4"/>
          <w:rFonts w:ascii="Times New Roman" w:hAnsi="Times New Roman" w:cs="Times New Roman"/>
          <w:color w:val="auto"/>
          <w:sz w:val="28"/>
          <w:szCs w:val="28"/>
        </w:rPr>
        <w:t xml:space="preserve"> of the College</w:t>
      </w:r>
      <w:r w:rsidR="00B233CF" w:rsidRPr="00091AC7">
        <w:rPr>
          <w:rStyle w:val="4"/>
          <w:rFonts w:ascii="Times New Roman" w:hAnsi="Times New Roman" w:cs="Times New Roman"/>
          <w:color w:val="auto"/>
          <w:sz w:val="28"/>
          <w:szCs w:val="28"/>
        </w:rPr>
        <w:t xml:space="preserve"> </w:t>
      </w:r>
      <w:r w:rsidR="00A217DC" w:rsidRPr="00091AC7">
        <w:rPr>
          <w:rStyle w:val="4"/>
          <w:rFonts w:ascii="Times New Roman" w:hAnsi="Times New Roman" w:cs="Times New Roman"/>
          <w:color w:val="auto"/>
          <w:sz w:val="28"/>
          <w:szCs w:val="28"/>
        </w:rPr>
        <w:t xml:space="preserve">shall </w:t>
      </w:r>
      <w:r w:rsidR="004602A0" w:rsidRPr="00091AC7">
        <w:rPr>
          <w:rStyle w:val="4"/>
          <w:rFonts w:ascii="Times New Roman" w:hAnsi="Times New Roman" w:cs="Times New Roman"/>
          <w:color w:val="auto"/>
          <w:sz w:val="28"/>
          <w:szCs w:val="28"/>
        </w:rPr>
        <w:t>appoint</w:t>
      </w:r>
      <w:r w:rsidR="00A217DC" w:rsidRPr="00091AC7">
        <w:rPr>
          <w:rStyle w:val="4"/>
          <w:rFonts w:ascii="Times New Roman" w:hAnsi="Times New Roman" w:cs="Times New Roman"/>
          <w:color w:val="auto"/>
          <w:sz w:val="28"/>
          <w:szCs w:val="28"/>
        </w:rPr>
        <w:t xml:space="preserve"> the</w:t>
      </w:r>
      <w:r w:rsidR="00B233CF" w:rsidRPr="00091AC7">
        <w:rPr>
          <w:rStyle w:val="4"/>
          <w:rFonts w:ascii="Times New Roman" w:hAnsi="Times New Roman" w:cs="Times New Roman"/>
          <w:color w:val="auto"/>
          <w:sz w:val="28"/>
          <w:szCs w:val="28"/>
        </w:rPr>
        <w:t xml:space="preserve"> </w:t>
      </w:r>
      <w:r w:rsidR="00A217DC" w:rsidRPr="00091AC7">
        <w:rPr>
          <w:rStyle w:val="4"/>
          <w:rFonts w:ascii="Times New Roman" w:hAnsi="Times New Roman" w:cs="Times New Roman"/>
          <w:color w:val="auto"/>
          <w:sz w:val="28"/>
          <w:szCs w:val="28"/>
        </w:rPr>
        <w:t>chair</w:t>
      </w:r>
      <w:r w:rsidR="00B233CF" w:rsidRPr="00091AC7">
        <w:rPr>
          <w:rStyle w:val="4"/>
          <w:rFonts w:ascii="Times New Roman" w:hAnsi="Times New Roman" w:cs="Times New Roman"/>
          <w:color w:val="auto"/>
          <w:sz w:val="28"/>
          <w:szCs w:val="28"/>
        </w:rPr>
        <w:t xml:space="preserve"> of the</w:t>
      </w:r>
      <w:r w:rsidR="00A217DC" w:rsidRPr="00091AC7">
        <w:rPr>
          <w:rStyle w:val="4"/>
          <w:rFonts w:ascii="Times New Roman" w:hAnsi="Times New Roman" w:cs="Times New Roman"/>
          <w:color w:val="auto"/>
          <w:sz w:val="28"/>
          <w:szCs w:val="28"/>
        </w:rPr>
        <w:t xml:space="preserve"> faculty’s</w:t>
      </w:r>
      <w:r w:rsidR="00B233CF" w:rsidRPr="00091AC7">
        <w:rPr>
          <w:rStyle w:val="4"/>
          <w:rFonts w:ascii="Times New Roman" w:hAnsi="Times New Roman" w:cs="Times New Roman"/>
          <w:color w:val="auto"/>
          <w:sz w:val="28"/>
          <w:szCs w:val="28"/>
        </w:rPr>
        <w:t xml:space="preserve"> </w:t>
      </w:r>
      <w:r w:rsidR="00A217DC" w:rsidRPr="00091AC7">
        <w:rPr>
          <w:rStyle w:val="4"/>
          <w:rFonts w:ascii="Times New Roman" w:hAnsi="Times New Roman" w:cs="Times New Roman"/>
          <w:color w:val="auto"/>
          <w:sz w:val="28"/>
          <w:szCs w:val="28"/>
        </w:rPr>
        <w:t>affiliated unit</w:t>
      </w:r>
      <w:r w:rsidR="000726C0" w:rsidRPr="00091AC7">
        <w:rPr>
          <w:rStyle w:val="4"/>
          <w:rFonts w:ascii="Times New Roman" w:hAnsi="Times New Roman" w:cs="Times New Roman"/>
          <w:color w:val="auto"/>
          <w:sz w:val="28"/>
          <w:szCs w:val="28"/>
        </w:rPr>
        <w:t xml:space="preserve"> and</w:t>
      </w:r>
      <w:r w:rsidR="00B233CF" w:rsidRPr="00091AC7">
        <w:rPr>
          <w:rStyle w:val="4"/>
          <w:rFonts w:ascii="Times New Roman" w:hAnsi="Times New Roman" w:cs="Times New Roman"/>
          <w:color w:val="auto"/>
          <w:sz w:val="28"/>
          <w:szCs w:val="28"/>
        </w:rPr>
        <w:t xml:space="preserve"> </w:t>
      </w:r>
      <w:r w:rsidR="000726C0" w:rsidRPr="00091AC7">
        <w:rPr>
          <w:rStyle w:val="4"/>
          <w:rFonts w:ascii="Times New Roman" w:hAnsi="Times New Roman" w:cs="Times New Roman"/>
          <w:color w:val="auto"/>
          <w:sz w:val="28"/>
          <w:szCs w:val="28"/>
        </w:rPr>
        <w:t xml:space="preserve">several </w:t>
      </w:r>
      <w:r w:rsidR="00D6093B" w:rsidRPr="00091AC7">
        <w:rPr>
          <w:rStyle w:val="4"/>
          <w:rFonts w:ascii="Times New Roman" w:hAnsi="Times New Roman" w:cs="Times New Roman"/>
          <w:color w:val="auto"/>
          <w:sz w:val="28"/>
          <w:szCs w:val="28"/>
        </w:rPr>
        <w:t>internal</w:t>
      </w:r>
      <w:r w:rsidR="000726C0" w:rsidRPr="00091AC7">
        <w:rPr>
          <w:rStyle w:val="4"/>
          <w:rFonts w:ascii="Times New Roman" w:hAnsi="Times New Roman" w:cs="Times New Roman"/>
          <w:color w:val="auto"/>
          <w:sz w:val="28"/>
          <w:szCs w:val="28"/>
        </w:rPr>
        <w:t>/</w:t>
      </w:r>
      <w:r w:rsidR="00D6093B" w:rsidRPr="00091AC7">
        <w:rPr>
          <w:rStyle w:val="4"/>
          <w:rFonts w:ascii="Times New Roman" w:hAnsi="Times New Roman" w:cs="Times New Roman"/>
          <w:color w:val="auto"/>
          <w:sz w:val="28"/>
          <w:szCs w:val="28"/>
        </w:rPr>
        <w:t xml:space="preserve">external </w:t>
      </w:r>
      <w:r w:rsidR="00B233CF" w:rsidRPr="00091AC7">
        <w:rPr>
          <w:rStyle w:val="4"/>
          <w:rFonts w:ascii="Times New Roman" w:hAnsi="Times New Roman" w:cs="Times New Roman"/>
          <w:color w:val="auto"/>
          <w:sz w:val="28"/>
          <w:szCs w:val="28"/>
        </w:rPr>
        <w:t>senior faculty</w:t>
      </w:r>
      <w:r w:rsidR="000726C0" w:rsidRPr="00091AC7">
        <w:rPr>
          <w:rStyle w:val="4"/>
          <w:rFonts w:ascii="Times New Roman" w:hAnsi="Times New Roman" w:cs="Times New Roman"/>
          <w:color w:val="auto"/>
          <w:sz w:val="28"/>
          <w:szCs w:val="28"/>
        </w:rPr>
        <w:t xml:space="preserve"> members</w:t>
      </w:r>
      <w:r w:rsidR="00B233CF" w:rsidRPr="00091AC7">
        <w:rPr>
          <w:rStyle w:val="4"/>
          <w:rFonts w:ascii="Times New Roman" w:hAnsi="Times New Roman" w:cs="Times New Roman"/>
          <w:color w:val="auto"/>
          <w:sz w:val="28"/>
          <w:szCs w:val="28"/>
        </w:rPr>
        <w:t xml:space="preserve"> to form a</w:t>
      </w:r>
      <w:r w:rsidR="000726C0" w:rsidRPr="00091AC7">
        <w:rPr>
          <w:rStyle w:val="4"/>
          <w:rFonts w:ascii="Times New Roman" w:hAnsi="Times New Roman" w:cs="Times New Roman"/>
          <w:color w:val="auto"/>
          <w:sz w:val="28"/>
          <w:szCs w:val="28"/>
        </w:rPr>
        <w:t xml:space="preserve">n ad hoc </w:t>
      </w:r>
      <w:r w:rsidR="00972A62" w:rsidRPr="00091AC7">
        <w:rPr>
          <w:rStyle w:val="4"/>
          <w:rFonts w:ascii="Times New Roman" w:hAnsi="Times New Roman" w:cs="Times New Roman"/>
          <w:color w:val="auto"/>
          <w:sz w:val="28"/>
          <w:szCs w:val="28"/>
        </w:rPr>
        <w:t>a</w:t>
      </w:r>
      <w:r w:rsidR="000726C0" w:rsidRPr="00091AC7">
        <w:rPr>
          <w:rStyle w:val="4"/>
          <w:rFonts w:ascii="Times New Roman" w:hAnsi="Times New Roman" w:cs="Times New Roman"/>
          <w:color w:val="auto"/>
          <w:sz w:val="28"/>
          <w:szCs w:val="28"/>
        </w:rPr>
        <w:t xml:space="preserve">ssessment </w:t>
      </w:r>
      <w:r w:rsidR="00972A62" w:rsidRPr="00091AC7">
        <w:rPr>
          <w:rStyle w:val="4"/>
          <w:rFonts w:ascii="Times New Roman" w:hAnsi="Times New Roman" w:cs="Times New Roman"/>
          <w:color w:val="auto"/>
          <w:sz w:val="28"/>
          <w:szCs w:val="28"/>
        </w:rPr>
        <w:t>g</w:t>
      </w:r>
      <w:r w:rsidR="000726C0" w:rsidRPr="00091AC7">
        <w:rPr>
          <w:rStyle w:val="4"/>
          <w:rFonts w:ascii="Times New Roman" w:hAnsi="Times New Roman" w:cs="Times New Roman"/>
          <w:color w:val="auto"/>
          <w:sz w:val="28"/>
          <w:szCs w:val="28"/>
        </w:rPr>
        <w:t>uidance</w:t>
      </w:r>
      <w:r w:rsidR="00B233CF" w:rsidRPr="00091AC7">
        <w:rPr>
          <w:rStyle w:val="4"/>
          <w:rFonts w:ascii="Times New Roman" w:hAnsi="Times New Roman" w:cs="Times New Roman"/>
          <w:color w:val="auto"/>
          <w:sz w:val="28"/>
          <w:szCs w:val="28"/>
        </w:rPr>
        <w:t xml:space="preserve"> </w:t>
      </w:r>
      <w:r w:rsidR="006E4793" w:rsidRPr="00091AC7">
        <w:rPr>
          <w:rStyle w:val="4"/>
          <w:rFonts w:ascii="Times New Roman" w:hAnsi="Times New Roman" w:cs="Times New Roman"/>
          <w:color w:val="auto"/>
          <w:sz w:val="28"/>
          <w:szCs w:val="28"/>
        </w:rPr>
        <w:t>team</w:t>
      </w:r>
      <w:r w:rsidR="00972A62" w:rsidRPr="00091AC7">
        <w:rPr>
          <w:rStyle w:val="4"/>
          <w:rFonts w:ascii="Times New Roman" w:hAnsi="Times New Roman" w:cs="Times New Roman"/>
          <w:color w:val="auto"/>
          <w:sz w:val="28"/>
          <w:szCs w:val="28"/>
        </w:rPr>
        <w:t xml:space="preserve"> </w:t>
      </w:r>
      <w:r w:rsidR="00B233CF" w:rsidRPr="00091AC7">
        <w:rPr>
          <w:rStyle w:val="4"/>
          <w:rFonts w:ascii="Times New Roman" w:hAnsi="Times New Roman" w:cs="Times New Roman"/>
          <w:color w:val="auto"/>
          <w:sz w:val="28"/>
          <w:szCs w:val="28"/>
        </w:rPr>
        <w:t>of three to five members. The</w:t>
      </w:r>
      <w:r w:rsidR="00AF31DE" w:rsidRPr="00091AC7">
        <w:rPr>
          <w:rStyle w:val="4"/>
          <w:rFonts w:ascii="Times New Roman" w:hAnsi="Times New Roman" w:cs="Times New Roman"/>
          <w:color w:val="auto"/>
          <w:sz w:val="28"/>
          <w:szCs w:val="28"/>
        </w:rPr>
        <w:t xml:space="preserve"> </w:t>
      </w:r>
      <w:r w:rsidR="00972A62" w:rsidRPr="00091AC7">
        <w:rPr>
          <w:rStyle w:val="4"/>
          <w:rFonts w:ascii="Times New Roman" w:hAnsi="Times New Roman" w:cs="Times New Roman"/>
          <w:color w:val="auto"/>
          <w:sz w:val="28"/>
          <w:szCs w:val="28"/>
        </w:rPr>
        <w:t>team</w:t>
      </w:r>
      <w:r w:rsidR="00A217DC" w:rsidRPr="00091AC7">
        <w:rPr>
          <w:rStyle w:val="4"/>
          <w:rFonts w:ascii="Times New Roman" w:hAnsi="Times New Roman" w:cs="Times New Roman"/>
          <w:color w:val="auto"/>
          <w:sz w:val="28"/>
          <w:szCs w:val="28"/>
        </w:rPr>
        <w:t xml:space="preserve"> shall</w:t>
      </w:r>
      <w:r w:rsidR="00B233CF" w:rsidRPr="00091AC7">
        <w:rPr>
          <w:rStyle w:val="4"/>
          <w:rFonts w:ascii="Times New Roman" w:hAnsi="Times New Roman" w:cs="Times New Roman"/>
          <w:color w:val="auto"/>
          <w:sz w:val="28"/>
          <w:szCs w:val="28"/>
        </w:rPr>
        <w:t xml:space="preserve"> provide </w:t>
      </w:r>
      <w:r w:rsidR="00972A62" w:rsidRPr="00091AC7">
        <w:rPr>
          <w:rStyle w:val="4"/>
          <w:rFonts w:ascii="Times New Roman" w:hAnsi="Times New Roman" w:cs="Times New Roman"/>
          <w:color w:val="auto"/>
          <w:sz w:val="28"/>
          <w:szCs w:val="28"/>
        </w:rPr>
        <w:t xml:space="preserve">documented </w:t>
      </w:r>
      <w:r w:rsidR="00B233CF" w:rsidRPr="00091AC7">
        <w:rPr>
          <w:rStyle w:val="4"/>
          <w:rFonts w:ascii="Times New Roman" w:hAnsi="Times New Roman" w:cs="Times New Roman"/>
          <w:color w:val="auto"/>
          <w:sz w:val="28"/>
          <w:szCs w:val="28"/>
        </w:rPr>
        <w:t>guidance</w:t>
      </w:r>
      <w:r w:rsidR="007035D6" w:rsidRPr="00091AC7">
        <w:rPr>
          <w:rStyle w:val="4"/>
          <w:rFonts w:ascii="Times New Roman" w:hAnsi="Times New Roman" w:cs="Times New Roman"/>
          <w:color w:val="auto"/>
          <w:sz w:val="28"/>
          <w:szCs w:val="28"/>
        </w:rPr>
        <w:t xml:space="preserve"> </w:t>
      </w:r>
      <w:r w:rsidR="00972A62" w:rsidRPr="00091AC7">
        <w:rPr>
          <w:rStyle w:val="4"/>
          <w:rFonts w:ascii="Times New Roman" w:hAnsi="Times New Roman" w:cs="Times New Roman"/>
          <w:color w:val="auto"/>
          <w:sz w:val="28"/>
          <w:szCs w:val="28"/>
        </w:rPr>
        <w:t xml:space="preserve">with suggestions </w:t>
      </w:r>
      <w:r w:rsidR="00B233CF" w:rsidRPr="00091AC7">
        <w:rPr>
          <w:rStyle w:val="4"/>
          <w:rFonts w:ascii="Times New Roman" w:hAnsi="Times New Roman" w:cs="Times New Roman"/>
          <w:color w:val="auto"/>
          <w:sz w:val="28"/>
          <w:szCs w:val="28"/>
        </w:rPr>
        <w:t xml:space="preserve">based on the </w:t>
      </w:r>
      <w:r w:rsidR="00AF31DE" w:rsidRPr="00091AC7">
        <w:rPr>
          <w:rStyle w:val="4"/>
          <w:rFonts w:ascii="Times New Roman" w:hAnsi="Times New Roman" w:cs="Times New Roman"/>
          <w:color w:val="auto"/>
          <w:sz w:val="28"/>
          <w:szCs w:val="28"/>
        </w:rPr>
        <w:t>faculty’s</w:t>
      </w:r>
      <w:r w:rsidR="00B233CF" w:rsidRPr="00091AC7">
        <w:rPr>
          <w:rStyle w:val="4"/>
          <w:rFonts w:ascii="Times New Roman" w:hAnsi="Times New Roman" w:cs="Times New Roman"/>
          <w:color w:val="auto"/>
          <w:sz w:val="28"/>
          <w:szCs w:val="28"/>
        </w:rPr>
        <w:t xml:space="preserve"> report and </w:t>
      </w:r>
      <w:r w:rsidR="00AF31DE" w:rsidRPr="00091AC7">
        <w:rPr>
          <w:rStyle w:val="4"/>
          <w:rFonts w:ascii="Times New Roman" w:hAnsi="Times New Roman" w:cs="Times New Roman"/>
          <w:color w:val="auto"/>
          <w:sz w:val="28"/>
          <w:szCs w:val="28"/>
        </w:rPr>
        <w:t>submit</w:t>
      </w:r>
      <w:r w:rsidR="00B233CF" w:rsidRPr="00091AC7">
        <w:rPr>
          <w:rStyle w:val="4"/>
          <w:rFonts w:ascii="Times New Roman" w:hAnsi="Times New Roman" w:cs="Times New Roman"/>
          <w:color w:val="auto"/>
          <w:sz w:val="28"/>
          <w:szCs w:val="28"/>
        </w:rPr>
        <w:t xml:space="preserve"> </w:t>
      </w:r>
      <w:r w:rsidR="00972A62" w:rsidRPr="00091AC7">
        <w:rPr>
          <w:rStyle w:val="4"/>
          <w:rFonts w:ascii="Times New Roman" w:hAnsi="Times New Roman" w:cs="Times New Roman"/>
          <w:color w:val="auto"/>
          <w:sz w:val="28"/>
          <w:szCs w:val="28"/>
        </w:rPr>
        <w:t xml:space="preserve">it to </w:t>
      </w:r>
      <w:r w:rsidR="00B233CF" w:rsidRPr="00091AC7">
        <w:rPr>
          <w:rStyle w:val="4"/>
          <w:rFonts w:ascii="Times New Roman" w:hAnsi="Times New Roman" w:cs="Times New Roman"/>
          <w:color w:val="auto"/>
          <w:sz w:val="28"/>
          <w:szCs w:val="28"/>
        </w:rPr>
        <w:t>the D</w:t>
      </w:r>
      <w:r w:rsidR="00A217DC" w:rsidRPr="00091AC7">
        <w:rPr>
          <w:rStyle w:val="4"/>
          <w:rFonts w:ascii="Times New Roman" w:hAnsi="Times New Roman" w:cs="Times New Roman"/>
          <w:color w:val="auto"/>
          <w:sz w:val="28"/>
          <w:szCs w:val="28"/>
        </w:rPr>
        <w:t>FEC</w:t>
      </w:r>
      <w:r w:rsidR="00240218" w:rsidRPr="00091AC7">
        <w:rPr>
          <w:rStyle w:val="4"/>
          <w:rFonts w:ascii="Times New Roman" w:hAnsi="Times New Roman" w:cs="Times New Roman"/>
          <w:color w:val="auto"/>
          <w:sz w:val="28"/>
          <w:szCs w:val="28"/>
        </w:rPr>
        <w:t xml:space="preserve"> for reference</w:t>
      </w:r>
      <w:r w:rsidR="00B233CF" w:rsidRPr="00091AC7">
        <w:rPr>
          <w:rStyle w:val="4"/>
          <w:rFonts w:ascii="Times New Roman" w:hAnsi="Times New Roman" w:cs="Times New Roman"/>
          <w:color w:val="auto"/>
          <w:sz w:val="28"/>
          <w:szCs w:val="28"/>
        </w:rPr>
        <w:t xml:space="preserve">. </w:t>
      </w:r>
      <w:r w:rsidR="00AF31DE" w:rsidRPr="00091AC7">
        <w:rPr>
          <w:rStyle w:val="4"/>
          <w:rFonts w:ascii="Times New Roman" w:hAnsi="Times New Roman" w:cs="Times New Roman"/>
          <w:color w:val="auto"/>
          <w:sz w:val="28"/>
          <w:szCs w:val="28"/>
        </w:rPr>
        <w:t xml:space="preserve">Additionally, </w:t>
      </w:r>
      <w:r w:rsidR="007035D6" w:rsidRPr="00091AC7">
        <w:rPr>
          <w:rStyle w:val="4"/>
          <w:rFonts w:ascii="Times New Roman" w:hAnsi="Times New Roman" w:cs="Times New Roman"/>
          <w:color w:val="auto"/>
          <w:sz w:val="28"/>
          <w:szCs w:val="28"/>
        </w:rPr>
        <w:t xml:space="preserve">the dean </w:t>
      </w:r>
      <w:r w:rsidR="00240218" w:rsidRPr="00091AC7">
        <w:rPr>
          <w:rStyle w:val="4"/>
          <w:rFonts w:ascii="Times New Roman" w:hAnsi="Times New Roman" w:cs="Times New Roman"/>
          <w:color w:val="auto"/>
          <w:sz w:val="28"/>
          <w:szCs w:val="28"/>
        </w:rPr>
        <w:t xml:space="preserve">of the College </w:t>
      </w:r>
      <w:r w:rsidR="007035D6" w:rsidRPr="00091AC7">
        <w:rPr>
          <w:rStyle w:val="4"/>
          <w:rFonts w:ascii="Times New Roman" w:hAnsi="Times New Roman" w:cs="Times New Roman"/>
          <w:color w:val="auto"/>
          <w:sz w:val="28"/>
          <w:szCs w:val="28"/>
        </w:rPr>
        <w:t xml:space="preserve">shall appoint </w:t>
      </w:r>
      <w:r w:rsidR="0012735D" w:rsidRPr="00091AC7">
        <w:rPr>
          <w:rStyle w:val="4"/>
          <w:rFonts w:ascii="Times New Roman" w:hAnsi="Times New Roman" w:cs="Times New Roman"/>
          <w:color w:val="auto"/>
          <w:sz w:val="28"/>
          <w:szCs w:val="28"/>
        </w:rPr>
        <w:t>a mentor</w:t>
      </w:r>
      <w:r w:rsidR="00B233CF" w:rsidRPr="00091AC7">
        <w:rPr>
          <w:rStyle w:val="4"/>
          <w:rFonts w:ascii="Times New Roman" w:hAnsi="Times New Roman" w:cs="Times New Roman"/>
          <w:color w:val="auto"/>
          <w:sz w:val="28"/>
          <w:szCs w:val="28"/>
        </w:rPr>
        <w:t xml:space="preserve"> to </w:t>
      </w:r>
      <w:r w:rsidR="00A217DC" w:rsidRPr="00091AC7">
        <w:rPr>
          <w:rStyle w:val="4"/>
          <w:rFonts w:ascii="Times New Roman" w:hAnsi="Times New Roman" w:cs="Times New Roman"/>
          <w:color w:val="auto"/>
          <w:sz w:val="28"/>
          <w:szCs w:val="28"/>
        </w:rPr>
        <w:t>assist</w:t>
      </w:r>
      <w:r w:rsidR="00B233CF" w:rsidRPr="00091AC7">
        <w:rPr>
          <w:rStyle w:val="4"/>
          <w:rFonts w:ascii="Times New Roman" w:hAnsi="Times New Roman" w:cs="Times New Roman"/>
          <w:color w:val="auto"/>
          <w:sz w:val="28"/>
          <w:szCs w:val="28"/>
        </w:rPr>
        <w:t xml:space="preserve"> the</w:t>
      </w:r>
      <w:r w:rsidR="007035D6" w:rsidRPr="00091AC7">
        <w:rPr>
          <w:rStyle w:val="4"/>
          <w:rFonts w:ascii="Times New Roman" w:hAnsi="Times New Roman" w:cs="Times New Roman"/>
          <w:color w:val="auto"/>
          <w:sz w:val="28"/>
          <w:szCs w:val="28"/>
        </w:rPr>
        <w:t xml:space="preserve"> </w:t>
      </w:r>
      <w:r w:rsidR="00B233CF" w:rsidRPr="00091AC7">
        <w:rPr>
          <w:rStyle w:val="4"/>
          <w:rFonts w:ascii="Times New Roman" w:hAnsi="Times New Roman" w:cs="Times New Roman"/>
          <w:color w:val="auto"/>
          <w:sz w:val="28"/>
          <w:szCs w:val="28"/>
        </w:rPr>
        <w:t xml:space="preserve">faculty, </w:t>
      </w:r>
      <w:r w:rsidR="0012735D" w:rsidRPr="00091AC7">
        <w:rPr>
          <w:rStyle w:val="4"/>
          <w:rFonts w:ascii="Times New Roman" w:hAnsi="Times New Roman" w:cs="Times New Roman"/>
          <w:color w:val="auto"/>
          <w:sz w:val="28"/>
          <w:szCs w:val="28"/>
        </w:rPr>
        <w:t xml:space="preserve">with support and resources </w:t>
      </w:r>
      <w:r w:rsidR="007035D6" w:rsidRPr="00091AC7">
        <w:rPr>
          <w:rStyle w:val="4"/>
          <w:rFonts w:ascii="Times New Roman" w:hAnsi="Times New Roman" w:cs="Times New Roman"/>
          <w:color w:val="auto"/>
          <w:sz w:val="28"/>
          <w:szCs w:val="28"/>
        </w:rPr>
        <w:t>provided by</w:t>
      </w:r>
      <w:r w:rsidR="0012735D" w:rsidRPr="00091AC7">
        <w:rPr>
          <w:rStyle w:val="4"/>
          <w:rFonts w:ascii="Times New Roman" w:hAnsi="Times New Roman" w:cs="Times New Roman"/>
          <w:color w:val="auto"/>
          <w:sz w:val="28"/>
          <w:szCs w:val="28"/>
        </w:rPr>
        <w:t xml:space="preserve"> </w:t>
      </w:r>
      <w:r w:rsidR="00B233CF" w:rsidRPr="00091AC7">
        <w:rPr>
          <w:rStyle w:val="4"/>
          <w:rFonts w:ascii="Times New Roman" w:hAnsi="Times New Roman" w:cs="Times New Roman"/>
          <w:color w:val="auto"/>
          <w:sz w:val="28"/>
          <w:szCs w:val="28"/>
        </w:rPr>
        <w:t>the</w:t>
      </w:r>
      <w:r w:rsidR="00BC2B77" w:rsidRPr="00091AC7">
        <w:rPr>
          <w:rStyle w:val="4"/>
          <w:rFonts w:ascii="Times New Roman" w:hAnsi="Times New Roman" w:cs="Times New Roman"/>
          <w:color w:val="auto"/>
          <w:sz w:val="28"/>
          <w:szCs w:val="28"/>
        </w:rPr>
        <w:t>ir</w:t>
      </w:r>
      <w:r w:rsidR="00B233CF" w:rsidRPr="00091AC7">
        <w:rPr>
          <w:rStyle w:val="4"/>
          <w:rFonts w:ascii="Times New Roman" w:hAnsi="Times New Roman" w:cs="Times New Roman"/>
          <w:color w:val="auto"/>
          <w:sz w:val="28"/>
          <w:szCs w:val="28"/>
        </w:rPr>
        <w:t xml:space="preserve"> </w:t>
      </w:r>
      <w:r w:rsidR="00AF31DE" w:rsidRPr="00091AC7">
        <w:rPr>
          <w:rStyle w:val="4"/>
          <w:rFonts w:ascii="Times New Roman" w:hAnsi="Times New Roman" w:cs="Times New Roman"/>
          <w:color w:val="auto"/>
          <w:sz w:val="28"/>
          <w:szCs w:val="28"/>
        </w:rPr>
        <w:t>affiliated unit</w:t>
      </w:r>
      <w:r w:rsidR="007035D6" w:rsidRPr="00091AC7">
        <w:rPr>
          <w:rStyle w:val="4"/>
          <w:rFonts w:ascii="Times New Roman" w:hAnsi="Times New Roman" w:cs="Times New Roman"/>
          <w:color w:val="auto"/>
          <w:sz w:val="28"/>
          <w:szCs w:val="28"/>
        </w:rPr>
        <w:t xml:space="preserve"> </w:t>
      </w:r>
      <w:r w:rsidR="00B233CF" w:rsidRPr="00091AC7">
        <w:rPr>
          <w:rStyle w:val="4"/>
          <w:rFonts w:ascii="Times New Roman" w:hAnsi="Times New Roman" w:cs="Times New Roman"/>
          <w:color w:val="auto"/>
          <w:sz w:val="28"/>
          <w:szCs w:val="28"/>
        </w:rPr>
        <w:t xml:space="preserve">based on the </w:t>
      </w:r>
      <w:r w:rsidR="00BC2B77" w:rsidRPr="00091AC7">
        <w:rPr>
          <w:rStyle w:val="4"/>
          <w:rFonts w:ascii="Times New Roman" w:hAnsi="Times New Roman" w:cs="Times New Roman"/>
          <w:color w:val="auto"/>
          <w:sz w:val="28"/>
          <w:szCs w:val="28"/>
        </w:rPr>
        <w:t xml:space="preserve">documented </w:t>
      </w:r>
      <w:r w:rsidR="00AF31DE" w:rsidRPr="00091AC7">
        <w:rPr>
          <w:rStyle w:val="4"/>
          <w:rFonts w:ascii="Times New Roman" w:hAnsi="Times New Roman" w:cs="Times New Roman"/>
          <w:color w:val="auto"/>
          <w:sz w:val="28"/>
          <w:szCs w:val="28"/>
        </w:rPr>
        <w:t>guidance</w:t>
      </w:r>
      <w:r w:rsidR="00B233CF" w:rsidRPr="00091AC7">
        <w:rPr>
          <w:rStyle w:val="4"/>
          <w:rFonts w:ascii="Times New Roman" w:hAnsi="Times New Roman" w:cs="Times New Roman"/>
          <w:color w:val="auto"/>
          <w:sz w:val="28"/>
          <w:szCs w:val="28"/>
        </w:rPr>
        <w:t>.</w:t>
      </w:r>
    </w:p>
    <w:p w14:paraId="382F1695" w14:textId="77777777" w:rsidR="00E27D95" w:rsidRPr="00091AC7" w:rsidRDefault="00E27D95">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hint="eastAsia"/>
          <w:color w:val="auto"/>
          <w:sz w:val="28"/>
          <w:szCs w:val="28"/>
          <w:lang w:eastAsia="zh-HK"/>
        </w:rPr>
        <w:t>評鑑</w:t>
      </w:r>
      <w:r w:rsidRPr="00091AC7">
        <w:rPr>
          <w:rFonts w:ascii="標楷體" w:hAnsi="標楷體" w:hint="eastAsia"/>
          <w:color w:val="auto"/>
          <w:sz w:val="28"/>
          <w:szCs w:val="28"/>
          <w:lang w:eastAsia="zh-HK"/>
        </w:rPr>
        <w:t>結果分為「通過」、「條件式通過」、「未通過」。</w:t>
      </w:r>
    </w:p>
    <w:p w14:paraId="166FBCF8" w14:textId="1AA5F452" w:rsidR="00AC3EAF" w:rsidRPr="00091AC7" w:rsidRDefault="004416E5">
      <w:pPr>
        <w:pStyle w:val="ab"/>
        <w:numPr>
          <w:ilvl w:val="0"/>
          <w:numId w:val="4"/>
        </w:numPr>
        <w:adjustRightInd w:val="0"/>
        <w:snapToGrid w:val="0"/>
        <w:spacing w:beforeLines="50" w:before="120" w:afterLines="50" w:after="120"/>
        <w:ind w:leftChars="0" w:left="567" w:hanging="709"/>
        <w:jc w:val="both"/>
        <w:rPr>
          <w:color w:val="auto"/>
          <w:sz w:val="28"/>
          <w:szCs w:val="28"/>
          <w:lang w:eastAsia="zh-HK"/>
        </w:rPr>
      </w:pPr>
      <w:r w:rsidRPr="00091AC7">
        <w:rPr>
          <w:color w:val="auto"/>
          <w:sz w:val="28"/>
          <w:szCs w:val="28"/>
          <w:lang w:eastAsia="zh-HK"/>
        </w:rPr>
        <w:t>A</w:t>
      </w:r>
      <w:r w:rsidR="008A3BE2" w:rsidRPr="00091AC7">
        <w:rPr>
          <w:color w:val="auto"/>
          <w:sz w:val="28"/>
          <w:szCs w:val="28"/>
          <w:lang w:eastAsia="zh-HK"/>
        </w:rPr>
        <w:t>ss</w:t>
      </w:r>
      <w:r w:rsidR="00AC3EAF" w:rsidRPr="00091AC7">
        <w:rPr>
          <w:color w:val="auto"/>
          <w:sz w:val="28"/>
          <w:szCs w:val="28"/>
          <w:lang w:eastAsia="zh-HK"/>
        </w:rPr>
        <w:t>essmen</w:t>
      </w:r>
      <w:r w:rsidR="00BC5684">
        <w:rPr>
          <w:color w:val="auto"/>
          <w:sz w:val="28"/>
          <w:szCs w:val="28"/>
          <w:lang w:eastAsia="zh-HK"/>
        </w:rPr>
        <w:t>t results shall be classified into “pass</w:t>
      </w:r>
      <w:r w:rsidR="004C7D59">
        <w:rPr>
          <w:color w:val="auto"/>
          <w:sz w:val="28"/>
          <w:szCs w:val="28"/>
          <w:lang w:eastAsia="zh-HK"/>
        </w:rPr>
        <w:t>,</w:t>
      </w:r>
      <w:r w:rsidR="00BC5684">
        <w:rPr>
          <w:color w:val="auto"/>
          <w:sz w:val="28"/>
          <w:szCs w:val="28"/>
          <w:lang w:eastAsia="zh-HK"/>
        </w:rPr>
        <w:t>”</w:t>
      </w:r>
      <w:r w:rsidR="004C7D59">
        <w:rPr>
          <w:color w:val="auto"/>
          <w:sz w:val="28"/>
          <w:szCs w:val="28"/>
          <w:lang w:eastAsia="zh-HK"/>
        </w:rPr>
        <w:t xml:space="preserve"> </w:t>
      </w:r>
      <w:r w:rsidR="00BC5684">
        <w:rPr>
          <w:color w:val="auto"/>
          <w:sz w:val="28"/>
          <w:szCs w:val="28"/>
          <w:lang w:eastAsia="zh-HK"/>
        </w:rPr>
        <w:t>“conditionally pass</w:t>
      </w:r>
      <w:r w:rsidR="004C7D59">
        <w:rPr>
          <w:color w:val="auto"/>
          <w:sz w:val="28"/>
          <w:szCs w:val="28"/>
          <w:lang w:eastAsia="zh-HK"/>
        </w:rPr>
        <w:t>,</w:t>
      </w:r>
      <w:r w:rsidR="00BC5684">
        <w:rPr>
          <w:color w:val="auto"/>
          <w:sz w:val="28"/>
          <w:szCs w:val="28"/>
          <w:lang w:eastAsia="zh-HK"/>
        </w:rPr>
        <w:t>”</w:t>
      </w:r>
      <w:r w:rsidR="004C7D59">
        <w:rPr>
          <w:color w:val="auto"/>
          <w:sz w:val="28"/>
          <w:szCs w:val="28"/>
          <w:lang w:eastAsia="zh-HK"/>
        </w:rPr>
        <w:t xml:space="preserve"> </w:t>
      </w:r>
      <w:r w:rsidR="003621E9">
        <w:rPr>
          <w:color w:val="auto"/>
          <w:sz w:val="28"/>
          <w:szCs w:val="28"/>
          <w:lang w:eastAsia="zh-HK"/>
        </w:rPr>
        <w:t>and</w:t>
      </w:r>
      <w:r w:rsidR="00BC5684">
        <w:rPr>
          <w:color w:val="auto"/>
          <w:sz w:val="28"/>
          <w:szCs w:val="28"/>
          <w:lang w:eastAsia="zh-HK"/>
        </w:rPr>
        <w:t xml:space="preserve"> “fail</w:t>
      </w:r>
      <w:r w:rsidR="004C7D59">
        <w:rPr>
          <w:color w:val="auto"/>
          <w:sz w:val="28"/>
          <w:szCs w:val="28"/>
          <w:lang w:eastAsia="zh-HK"/>
        </w:rPr>
        <w:t>.</w:t>
      </w:r>
      <w:r w:rsidR="00BC5684">
        <w:rPr>
          <w:color w:val="auto"/>
          <w:sz w:val="28"/>
          <w:szCs w:val="28"/>
          <w:lang w:eastAsia="zh-HK"/>
        </w:rPr>
        <w:t>”</w:t>
      </w:r>
    </w:p>
    <w:p w14:paraId="731F5E80" w14:textId="77777777" w:rsidR="00683083" w:rsidRPr="00091AC7" w:rsidRDefault="00683083">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r w:rsidRPr="00091AC7">
        <w:rPr>
          <w:rFonts w:hint="eastAsia"/>
          <w:color w:val="auto"/>
          <w:sz w:val="28"/>
          <w:szCs w:val="28"/>
          <w:lang w:eastAsia="zh-HK"/>
        </w:rPr>
        <w:lastRenderedPageBreak/>
        <w:t>初</w:t>
      </w:r>
      <w:r w:rsidRPr="00091AC7">
        <w:rPr>
          <w:rFonts w:ascii="標楷體" w:hAnsi="標楷體" w:hint="eastAsia"/>
          <w:color w:val="auto"/>
          <w:sz w:val="28"/>
          <w:szCs w:val="28"/>
          <w:lang w:eastAsia="zh-HK"/>
        </w:rPr>
        <w:t>評評鑑作業流程</w:t>
      </w:r>
      <w:r w:rsidR="00D802AA" w:rsidRPr="00091AC7">
        <w:rPr>
          <w:rFonts w:ascii="標楷體" w:hAnsi="標楷體" w:hint="eastAsia"/>
          <w:color w:val="auto"/>
          <w:sz w:val="28"/>
          <w:szCs w:val="28"/>
        </w:rPr>
        <w:t>與輔導</w:t>
      </w:r>
      <w:r w:rsidRPr="00091AC7">
        <w:rPr>
          <w:rFonts w:ascii="標楷體" w:hAnsi="標楷體" w:hint="eastAsia"/>
          <w:color w:val="auto"/>
          <w:sz w:val="28"/>
          <w:szCs w:val="28"/>
          <w:lang w:eastAsia="zh-HK"/>
        </w:rPr>
        <w:t>：</w:t>
      </w:r>
    </w:p>
    <w:p w14:paraId="6B4E8827" w14:textId="250BE82F" w:rsidR="00B233CF" w:rsidRPr="00091AC7" w:rsidRDefault="00BC5684">
      <w:pPr>
        <w:pStyle w:val="ab"/>
        <w:numPr>
          <w:ilvl w:val="0"/>
          <w:numId w:val="4"/>
        </w:numPr>
        <w:adjustRightInd w:val="0"/>
        <w:snapToGrid w:val="0"/>
        <w:spacing w:beforeLines="50" w:before="120" w:afterLines="50" w:after="120"/>
        <w:ind w:leftChars="0" w:left="567" w:hanging="567"/>
        <w:jc w:val="both"/>
        <w:rPr>
          <w:color w:val="auto"/>
          <w:sz w:val="28"/>
          <w:szCs w:val="28"/>
          <w:lang w:eastAsia="zh-HK"/>
        </w:rPr>
      </w:pPr>
      <w:r>
        <w:rPr>
          <w:color w:val="auto"/>
          <w:sz w:val="28"/>
          <w:szCs w:val="28"/>
          <w:lang w:eastAsia="zh-HK"/>
        </w:rPr>
        <w:t>Procedure for i</w:t>
      </w:r>
      <w:r w:rsidR="008D73AA" w:rsidRPr="00091AC7">
        <w:rPr>
          <w:color w:val="auto"/>
          <w:sz w:val="28"/>
          <w:szCs w:val="28"/>
          <w:lang w:eastAsia="zh-HK"/>
        </w:rPr>
        <w:t xml:space="preserve">nitial </w:t>
      </w:r>
      <w:r>
        <w:rPr>
          <w:color w:val="auto"/>
          <w:sz w:val="28"/>
          <w:szCs w:val="28"/>
          <w:lang w:eastAsia="zh-HK"/>
        </w:rPr>
        <w:t>a</w:t>
      </w:r>
      <w:r w:rsidR="00CC767C" w:rsidRPr="00091AC7">
        <w:rPr>
          <w:color w:val="auto"/>
          <w:sz w:val="28"/>
          <w:szCs w:val="28"/>
          <w:lang w:eastAsia="zh-HK"/>
        </w:rPr>
        <w:t>ssessment</w:t>
      </w:r>
      <w:r>
        <w:rPr>
          <w:color w:val="auto"/>
          <w:sz w:val="28"/>
          <w:szCs w:val="28"/>
          <w:lang w:eastAsia="zh-HK"/>
        </w:rPr>
        <w:t xml:space="preserve"> and g</w:t>
      </w:r>
      <w:r w:rsidR="00B233CF" w:rsidRPr="00091AC7">
        <w:rPr>
          <w:color w:val="auto"/>
          <w:sz w:val="28"/>
          <w:szCs w:val="28"/>
          <w:lang w:eastAsia="zh-HK"/>
        </w:rPr>
        <w:t>uidance:</w:t>
      </w:r>
    </w:p>
    <w:p w14:paraId="3ECA282B" w14:textId="77777777" w:rsidR="00683083" w:rsidRPr="00091AC7" w:rsidRDefault="00F07298">
      <w:pPr>
        <w:pStyle w:val="ab"/>
        <w:numPr>
          <w:ilvl w:val="0"/>
          <w:numId w:val="25"/>
        </w:numPr>
        <w:adjustRightInd w:val="0"/>
        <w:snapToGrid w:val="0"/>
        <w:spacing w:beforeLines="50" w:before="120" w:afterLines="50" w:after="120"/>
        <w:ind w:leftChars="0"/>
        <w:jc w:val="both"/>
        <w:rPr>
          <w:rFonts w:ascii="標楷體" w:hAnsi="標楷體"/>
          <w:color w:val="auto"/>
          <w:sz w:val="28"/>
          <w:szCs w:val="28"/>
          <w:lang w:eastAsia="zh-HK"/>
        </w:rPr>
      </w:pPr>
      <w:r w:rsidRPr="00091AC7">
        <w:rPr>
          <w:rFonts w:ascii="標楷體" w:hAnsi="標楷體" w:hint="eastAsia"/>
          <w:color w:val="auto"/>
          <w:sz w:val="28"/>
          <w:szCs w:val="28"/>
          <w:lang w:eastAsia="zh-HK"/>
        </w:rPr>
        <w:t>委員依據每位受評鑑</w:t>
      </w:r>
      <w:r w:rsidR="00683083" w:rsidRPr="00091AC7">
        <w:rPr>
          <w:rFonts w:ascii="標楷體" w:hAnsi="標楷體" w:hint="eastAsia"/>
          <w:color w:val="auto"/>
          <w:sz w:val="28"/>
          <w:szCs w:val="28"/>
          <w:lang w:eastAsia="zh-HK"/>
        </w:rPr>
        <w:t>教師之整體教學、研究及服務等表現於初次評鑑後提供「通過」及「待改進」之教師名單。</w:t>
      </w:r>
    </w:p>
    <w:p w14:paraId="39138885" w14:textId="2D69ECFF" w:rsidR="00CC767C" w:rsidRPr="005551EC" w:rsidRDefault="00CC767C">
      <w:pPr>
        <w:pStyle w:val="ab"/>
        <w:numPr>
          <w:ilvl w:val="0"/>
          <w:numId w:val="3"/>
        </w:numPr>
        <w:adjustRightInd w:val="0"/>
        <w:snapToGrid w:val="0"/>
        <w:spacing w:beforeLines="50" w:before="120" w:afterLines="50" w:after="120"/>
        <w:ind w:leftChars="0" w:left="1276" w:hanging="567"/>
        <w:jc w:val="both"/>
        <w:rPr>
          <w:color w:val="auto"/>
          <w:sz w:val="28"/>
          <w:szCs w:val="28"/>
          <w:lang w:eastAsia="zh-HK"/>
        </w:rPr>
      </w:pPr>
      <w:r w:rsidRPr="00091AC7">
        <w:rPr>
          <w:color w:val="auto"/>
          <w:sz w:val="28"/>
          <w:szCs w:val="28"/>
          <w:lang w:eastAsia="zh-HK"/>
        </w:rPr>
        <w:t xml:space="preserve">The </w:t>
      </w:r>
      <w:r w:rsidR="00BC2B77" w:rsidRPr="00091AC7">
        <w:rPr>
          <w:color w:val="auto"/>
          <w:sz w:val="28"/>
          <w:szCs w:val="28"/>
          <w:lang w:eastAsia="zh-HK"/>
        </w:rPr>
        <w:t>FAC</w:t>
      </w:r>
      <w:r w:rsidRPr="00091AC7">
        <w:rPr>
          <w:color w:val="auto"/>
          <w:sz w:val="28"/>
          <w:szCs w:val="28"/>
          <w:lang w:eastAsia="zh-HK"/>
        </w:rPr>
        <w:t xml:space="preserve"> members shall make judgement based on the faculty’s holistic performance in </w:t>
      </w:r>
      <w:r w:rsidRPr="005551EC">
        <w:rPr>
          <w:color w:val="auto"/>
          <w:sz w:val="28"/>
          <w:szCs w:val="28"/>
          <w:lang w:eastAsia="zh-HK"/>
        </w:rPr>
        <w:t xml:space="preserve">teaching, research, </w:t>
      </w:r>
      <w:r w:rsidR="00DD500B" w:rsidRPr="005551EC">
        <w:rPr>
          <w:color w:val="auto"/>
          <w:sz w:val="28"/>
          <w:szCs w:val="28"/>
          <w:lang w:eastAsia="zh-HK"/>
        </w:rPr>
        <w:t xml:space="preserve">and </w:t>
      </w:r>
      <w:r w:rsidRPr="005551EC">
        <w:rPr>
          <w:color w:val="auto"/>
          <w:sz w:val="28"/>
          <w:szCs w:val="28"/>
          <w:lang w:eastAsia="zh-HK"/>
        </w:rPr>
        <w:t>counseling &amp; services</w:t>
      </w:r>
      <w:r w:rsidR="00DD500B" w:rsidRPr="005551EC">
        <w:rPr>
          <w:color w:val="auto"/>
          <w:sz w:val="28"/>
          <w:szCs w:val="28"/>
          <w:lang w:eastAsia="zh-HK"/>
        </w:rPr>
        <w:t>,</w:t>
      </w:r>
      <w:r w:rsidRPr="005551EC">
        <w:rPr>
          <w:color w:val="auto"/>
          <w:sz w:val="28"/>
          <w:szCs w:val="28"/>
          <w:lang w:eastAsia="zh-HK"/>
        </w:rPr>
        <w:t xml:space="preserve"> and provide list</w:t>
      </w:r>
      <w:r w:rsidR="008D73AA" w:rsidRPr="005551EC">
        <w:rPr>
          <w:color w:val="auto"/>
          <w:sz w:val="28"/>
          <w:szCs w:val="28"/>
          <w:lang w:eastAsia="zh-HK"/>
        </w:rPr>
        <w:t>s</w:t>
      </w:r>
      <w:r w:rsidRPr="005551EC">
        <w:rPr>
          <w:color w:val="auto"/>
          <w:sz w:val="28"/>
          <w:szCs w:val="28"/>
          <w:lang w:eastAsia="zh-HK"/>
        </w:rPr>
        <w:t xml:space="preserve"> of the faculty who “pass” and “need improvement”.</w:t>
      </w:r>
    </w:p>
    <w:p w14:paraId="6B6E841C" w14:textId="77777777" w:rsidR="00622E2D" w:rsidRPr="00091AC7" w:rsidRDefault="00622E2D">
      <w:pPr>
        <w:pStyle w:val="ab"/>
        <w:numPr>
          <w:ilvl w:val="0"/>
          <w:numId w:val="23"/>
        </w:numPr>
        <w:adjustRightInd w:val="0"/>
        <w:snapToGrid w:val="0"/>
        <w:spacing w:beforeLines="50" w:before="120" w:afterLines="50" w:after="120"/>
        <w:ind w:leftChars="0"/>
        <w:jc w:val="both"/>
        <w:rPr>
          <w:rFonts w:ascii="標楷體" w:hAnsi="標楷體"/>
          <w:vanish/>
          <w:color w:val="auto"/>
          <w:sz w:val="28"/>
          <w:szCs w:val="28"/>
          <w:lang w:eastAsia="zh-HK"/>
        </w:rPr>
      </w:pPr>
    </w:p>
    <w:p w14:paraId="09CF18D1" w14:textId="63EE8D40" w:rsidR="00683083" w:rsidRPr="00091AC7" w:rsidRDefault="00683083">
      <w:pPr>
        <w:pStyle w:val="ab"/>
        <w:numPr>
          <w:ilvl w:val="0"/>
          <w:numId w:val="25"/>
        </w:numPr>
        <w:adjustRightInd w:val="0"/>
        <w:snapToGrid w:val="0"/>
        <w:spacing w:beforeLines="50" w:before="120" w:afterLines="50" w:after="120"/>
        <w:ind w:leftChars="0"/>
        <w:jc w:val="both"/>
        <w:rPr>
          <w:rFonts w:ascii="標楷體" w:hAnsi="標楷體"/>
          <w:color w:val="auto"/>
          <w:sz w:val="28"/>
          <w:szCs w:val="28"/>
          <w:lang w:eastAsia="zh-HK"/>
        </w:rPr>
      </w:pPr>
      <w:r w:rsidRPr="00091AC7">
        <w:rPr>
          <w:rFonts w:ascii="標楷體" w:hAnsi="標楷體" w:hint="eastAsia"/>
          <w:color w:val="auto"/>
          <w:sz w:val="28"/>
          <w:szCs w:val="28"/>
          <w:lang w:eastAsia="zh-HK"/>
        </w:rPr>
        <w:t>「待改進」之教師於接獲通知後十日內應向教師評鑑委員會提供至間隔</w:t>
      </w:r>
      <w:proofErr w:type="gramStart"/>
      <w:r w:rsidRPr="00091AC7">
        <w:rPr>
          <w:rFonts w:ascii="標楷體" w:hAnsi="標楷體" w:hint="eastAsia"/>
          <w:color w:val="auto"/>
          <w:sz w:val="28"/>
          <w:szCs w:val="28"/>
          <w:lang w:eastAsia="zh-HK"/>
        </w:rPr>
        <w:t>一</w:t>
      </w:r>
      <w:proofErr w:type="gramEnd"/>
      <w:r w:rsidRPr="00091AC7">
        <w:rPr>
          <w:rFonts w:ascii="標楷體" w:hAnsi="標楷體" w:hint="eastAsia"/>
          <w:color w:val="auto"/>
          <w:sz w:val="28"/>
          <w:szCs w:val="28"/>
          <w:lang w:eastAsia="zh-HK"/>
        </w:rPr>
        <w:t>學年後之一月底前之改善方案及需要協助及</w:t>
      </w:r>
      <w:r w:rsidRPr="00091AC7">
        <w:rPr>
          <w:rFonts w:ascii="標楷體" w:hAnsi="標楷體" w:hint="eastAsia"/>
          <w:color w:val="auto"/>
          <w:sz w:val="28"/>
          <w:szCs w:val="28"/>
        </w:rPr>
        <w:t>輔導</w:t>
      </w:r>
      <w:r w:rsidRPr="00091AC7">
        <w:rPr>
          <w:rFonts w:ascii="標楷體" w:hAnsi="標楷體" w:hint="eastAsia"/>
          <w:color w:val="auto"/>
          <w:sz w:val="28"/>
          <w:szCs w:val="28"/>
          <w:lang w:eastAsia="zh-HK"/>
        </w:rPr>
        <w:t>項目，改善方案經評鑑委員會審查認可者，視為「條件式」通過，</w:t>
      </w:r>
      <w:r w:rsidR="00E34363" w:rsidRPr="00091AC7">
        <w:rPr>
          <w:rFonts w:ascii="標楷體" w:hAnsi="標楷體" w:hint="eastAsia"/>
          <w:color w:val="auto"/>
          <w:sz w:val="28"/>
          <w:szCs w:val="28"/>
        </w:rPr>
        <w:t>受評鑑教師應接受本院評鑑輔導小組之輔導，其所屬系所應提供相關資源與協助</w:t>
      </w:r>
      <w:r w:rsidR="00E15B89" w:rsidRPr="00091AC7">
        <w:rPr>
          <w:rFonts w:ascii="標楷體" w:hAnsi="標楷體" w:hint="eastAsia"/>
          <w:color w:val="auto"/>
          <w:sz w:val="28"/>
          <w:szCs w:val="28"/>
          <w:lang w:eastAsia="zh-HK"/>
        </w:rPr>
        <w:t>並作成記錄</w:t>
      </w:r>
      <w:r w:rsidRPr="00091AC7">
        <w:rPr>
          <w:rFonts w:ascii="標楷體" w:hAnsi="標楷體" w:hint="eastAsia"/>
          <w:color w:val="auto"/>
          <w:sz w:val="28"/>
          <w:szCs w:val="28"/>
          <w:lang w:eastAsia="zh-HK"/>
        </w:rPr>
        <w:t>；未通過認可或未提出改善方案者，除第三款之情形外，均視為評鑑未通過。</w:t>
      </w:r>
    </w:p>
    <w:p w14:paraId="02AB6FC9" w14:textId="72C8D029" w:rsidR="00B233CF" w:rsidRPr="00091AC7" w:rsidRDefault="0012279B">
      <w:pPr>
        <w:pStyle w:val="ab"/>
        <w:numPr>
          <w:ilvl w:val="0"/>
          <w:numId w:val="3"/>
        </w:numPr>
        <w:adjustRightInd w:val="0"/>
        <w:snapToGrid w:val="0"/>
        <w:spacing w:beforeLines="50" w:before="120" w:afterLines="50" w:after="120"/>
        <w:ind w:leftChars="0" w:left="1276" w:hanging="567"/>
        <w:jc w:val="both"/>
        <w:rPr>
          <w:color w:val="auto"/>
          <w:sz w:val="28"/>
          <w:szCs w:val="28"/>
          <w:lang w:eastAsia="zh-HK"/>
        </w:rPr>
      </w:pPr>
      <w:r w:rsidRPr="00091AC7">
        <w:rPr>
          <w:color w:val="auto"/>
          <w:sz w:val="28"/>
          <w:szCs w:val="28"/>
          <w:lang w:eastAsia="zh-HK"/>
        </w:rPr>
        <w:t>The faculty who “need improvement” shall submit an improvement plan to the FAC within ten days after receiving the notice. The plan shall cover the improvement measures</w:t>
      </w:r>
      <w:r w:rsidR="004416E5" w:rsidRPr="00091AC7">
        <w:rPr>
          <w:color w:val="auto"/>
          <w:sz w:val="28"/>
          <w:szCs w:val="28"/>
          <w:lang w:eastAsia="zh-HK"/>
        </w:rPr>
        <w:t xml:space="preserve"> t</w:t>
      </w:r>
      <w:r w:rsidR="00DD5CE9" w:rsidRPr="00091AC7">
        <w:rPr>
          <w:color w:val="auto"/>
          <w:sz w:val="28"/>
          <w:szCs w:val="28"/>
          <w:lang w:eastAsia="zh-HK"/>
        </w:rPr>
        <w:t>o be</w:t>
      </w:r>
      <w:r w:rsidR="004416E5" w:rsidRPr="00091AC7">
        <w:rPr>
          <w:color w:val="auto"/>
          <w:sz w:val="28"/>
          <w:szCs w:val="28"/>
          <w:lang w:eastAsia="zh-HK"/>
        </w:rPr>
        <w:t xml:space="preserve"> completed </w:t>
      </w:r>
      <w:r w:rsidR="00F9324C" w:rsidRPr="00091AC7">
        <w:rPr>
          <w:color w:val="auto"/>
          <w:sz w:val="28"/>
          <w:szCs w:val="28"/>
          <w:lang w:eastAsia="zh-HK"/>
        </w:rPr>
        <w:t xml:space="preserve">till </w:t>
      </w:r>
      <w:r w:rsidR="004416E5" w:rsidRPr="00091AC7">
        <w:rPr>
          <w:color w:val="auto"/>
          <w:sz w:val="28"/>
          <w:szCs w:val="28"/>
          <w:lang w:eastAsia="zh-HK"/>
        </w:rPr>
        <w:t xml:space="preserve">the end of January </w:t>
      </w:r>
      <w:r w:rsidR="008D73AA" w:rsidRPr="00091AC7">
        <w:rPr>
          <w:color w:val="auto"/>
          <w:sz w:val="28"/>
          <w:szCs w:val="28"/>
          <w:lang w:eastAsia="zh-HK"/>
        </w:rPr>
        <w:t>after one full academic</w:t>
      </w:r>
      <w:r w:rsidR="004416E5" w:rsidRPr="00091AC7">
        <w:rPr>
          <w:color w:val="auto"/>
          <w:sz w:val="28"/>
          <w:szCs w:val="28"/>
          <w:lang w:eastAsia="zh-HK"/>
        </w:rPr>
        <w:t xml:space="preserve"> year</w:t>
      </w:r>
      <w:r w:rsidR="00DD5CE9" w:rsidRPr="00091AC7">
        <w:rPr>
          <w:color w:val="auto"/>
          <w:sz w:val="28"/>
          <w:szCs w:val="28"/>
          <w:lang w:eastAsia="zh-HK"/>
        </w:rPr>
        <w:t xml:space="preserve">, as well as </w:t>
      </w:r>
      <w:r w:rsidRPr="00091AC7">
        <w:rPr>
          <w:color w:val="auto"/>
          <w:sz w:val="28"/>
          <w:szCs w:val="28"/>
          <w:lang w:eastAsia="zh-HK"/>
        </w:rPr>
        <w:t>ne</w:t>
      </w:r>
      <w:r w:rsidR="00BB5D73" w:rsidRPr="00091AC7">
        <w:rPr>
          <w:color w:val="auto"/>
          <w:sz w:val="28"/>
          <w:szCs w:val="28"/>
          <w:lang w:eastAsia="zh-HK"/>
        </w:rPr>
        <w:t>eded</w:t>
      </w:r>
      <w:r w:rsidR="00B46F66" w:rsidRPr="00091AC7">
        <w:rPr>
          <w:color w:val="auto"/>
          <w:sz w:val="28"/>
          <w:szCs w:val="28"/>
          <w:lang w:eastAsia="zh-HK"/>
        </w:rPr>
        <w:t xml:space="preserve"> support</w:t>
      </w:r>
      <w:r w:rsidRPr="00091AC7">
        <w:rPr>
          <w:color w:val="auto"/>
          <w:sz w:val="28"/>
          <w:szCs w:val="28"/>
          <w:lang w:eastAsia="zh-HK"/>
        </w:rPr>
        <w:t xml:space="preserve"> and </w:t>
      </w:r>
      <w:r w:rsidR="00F9324C" w:rsidRPr="00091AC7">
        <w:rPr>
          <w:color w:val="auto"/>
          <w:sz w:val="28"/>
          <w:szCs w:val="28"/>
          <w:lang w:eastAsia="zh-HK"/>
        </w:rPr>
        <w:t>resource</w:t>
      </w:r>
      <w:r w:rsidRPr="00091AC7">
        <w:rPr>
          <w:color w:val="auto"/>
          <w:sz w:val="28"/>
          <w:szCs w:val="28"/>
          <w:lang w:eastAsia="zh-HK"/>
        </w:rPr>
        <w:t>. Those whose plan is approved by the FAC shall be deemed as “conditionally passing” the assessment</w:t>
      </w:r>
      <w:r w:rsidR="00481C16" w:rsidRPr="00091AC7">
        <w:rPr>
          <w:color w:val="auto"/>
          <w:sz w:val="28"/>
          <w:szCs w:val="28"/>
          <w:lang w:eastAsia="zh-HK"/>
        </w:rPr>
        <w:t>,</w:t>
      </w:r>
      <w:r w:rsidR="00F47A38" w:rsidRPr="00091AC7">
        <w:rPr>
          <w:color w:val="auto"/>
          <w:sz w:val="28"/>
          <w:szCs w:val="28"/>
          <w:lang w:eastAsia="zh-HK"/>
        </w:rPr>
        <w:t xml:space="preserve"> and </w:t>
      </w:r>
      <w:r w:rsidR="00F9324C" w:rsidRPr="00091AC7">
        <w:rPr>
          <w:color w:val="auto"/>
          <w:sz w:val="28"/>
          <w:szCs w:val="28"/>
          <w:lang w:eastAsia="zh-HK"/>
        </w:rPr>
        <w:t xml:space="preserve">follow the advice of assessment </w:t>
      </w:r>
      <w:r w:rsidR="00481C16" w:rsidRPr="00091AC7">
        <w:rPr>
          <w:color w:val="auto"/>
          <w:sz w:val="28"/>
          <w:szCs w:val="28"/>
          <w:lang w:eastAsia="zh-HK"/>
        </w:rPr>
        <w:t xml:space="preserve">guidance </w:t>
      </w:r>
      <w:r w:rsidR="00DD5CE9" w:rsidRPr="00091AC7">
        <w:rPr>
          <w:color w:val="auto"/>
          <w:sz w:val="28"/>
          <w:szCs w:val="28"/>
          <w:lang w:eastAsia="zh-HK"/>
        </w:rPr>
        <w:t>team</w:t>
      </w:r>
      <w:r w:rsidR="00481C16" w:rsidRPr="00091AC7">
        <w:rPr>
          <w:color w:val="auto"/>
          <w:sz w:val="28"/>
          <w:szCs w:val="28"/>
          <w:lang w:eastAsia="zh-HK"/>
        </w:rPr>
        <w:t xml:space="preserve">, with </w:t>
      </w:r>
      <w:r w:rsidR="00BB5D73" w:rsidRPr="00091AC7">
        <w:rPr>
          <w:color w:val="auto"/>
          <w:sz w:val="28"/>
          <w:szCs w:val="28"/>
          <w:lang w:eastAsia="zh-HK"/>
        </w:rPr>
        <w:t xml:space="preserve">relevant </w:t>
      </w:r>
      <w:r w:rsidR="00F9324C" w:rsidRPr="00091AC7">
        <w:rPr>
          <w:color w:val="auto"/>
          <w:sz w:val="28"/>
          <w:szCs w:val="28"/>
          <w:lang w:eastAsia="zh-HK"/>
        </w:rPr>
        <w:t xml:space="preserve">support </w:t>
      </w:r>
      <w:r w:rsidR="00481C16" w:rsidRPr="00091AC7">
        <w:rPr>
          <w:color w:val="auto"/>
          <w:sz w:val="28"/>
          <w:szCs w:val="28"/>
          <w:lang w:eastAsia="zh-HK"/>
        </w:rPr>
        <w:t>and</w:t>
      </w:r>
      <w:r w:rsidR="00F9324C" w:rsidRPr="00091AC7">
        <w:rPr>
          <w:color w:val="auto"/>
          <w:sz w:val="28"/>
          <w:szCs w:val="28"/>
          <w:lang w:eastAsia="zh-HK"/>
        </w:rPr>
        <w:t xml:space="preserve"> resources</w:t>
      </w:r>
      <w:r w:rsidR="00481C16" w:rsidRPr="00091AC7">
        <w:rPr>
          <w:color w:val="auto"/>
          <w:sz w:val="28"/>
          <w:szCs w:val="28"/>
          <w:lang w:eastAsia="zh-HK"/>
        </w:rPr>
        <w:t xml:space="preserve"> provided and documented by the affiliated unit</w:t>
      </w:r>
      <w:r w:rsidR="00F47A38" w:rsidRPr="00091AC7">
        <w:rPr>
          <w:color w:val="auto"/>
          <w:sz w:val="28"/>
          <w:szCs w:val="28"/>
          <w:lang w:eastAsia="zh-HK"/>
        </w:rPr>
        <w:t>. T</w:t>
      </w:r>
      <w:r w:rsidRPr="00091AC7">
        <w:rPr>
          <w:color w:val="auto"/>
          <w:sz w:val="28"/>
          <w:szCs w:val="28"/>
          <w:lang w:eastAsia="zh-HK"/>
        </w:rPr>
        <w:t xml:space="preserve">hose whose plan is disapproved or </w:t>
      </w:r>
      <w:r w:rsidR="00F47A38" w:rsidRPr="00091AC7">
        <w:rPr>
          <w:color w:val="auto"/>
          <w:sz w:val="28"/>
          <w:szCs w:val="28"/>
          <w:lang w:eastAsia="zh-HK"/>
        </w:rPr>
        <w:t xml:space="preserve">who </w:t>
      </w:r>
      <w:r w:rsidRPr="00091AC7">
        <w:rPr>
          <w:color w:val="auto"/>
          <w:sz w:val="28"/>
          <w:szCs w:val="28"/>
          <w:lang w:eastAsia="zh-HK"/>
        </w:rPr>
        <w:t xml:space="preserve">fail to submit the plan shall be deemed as failing the assessment, except </w:t>
      </w:r>
      <w:r w:rsidR="00F9324C" w:rsidRPr="00091AC7">
        <w:rPr>
          <w:color w:val="auto"/>
          <w:sz w:val="28"/>
          <w:szCs w:val="28"/>
          <w:lang w:eastAsia="zh-HK"/>
        </w:rPr>
        <w:t xml:space="preserve">for </w:t>
      </w:r>
      <w:r w:rsidRPr="00091AC7">
        <w:rPr>
          <w:color w:val="auto"/>
          <w:sz w:val="28"/>
          <w:szCs w:val="28"/>
          <w:lang w:eastAsia="zh-HK"/>
        </w:rPr>
        <w:t>the situation stipulated in Subparagraph 3.</w:t>
      </w:r>
    </w:p>
    <w:p w14:paraId="77AC3595" w14:textId="46CBC684" w:rsidR="00F336DA" w:rsidRPr="00091AC7" w:rsidRDefault="00F336DA" w:rsidP="005C4ACF">
      <w:pPr>
        <w:pStyle w:val="ab"/>
        <w:adjustRightInd w:val="0"/>
        <w:snapToGrid w:val="0"/>
        <w:spacing w:beforeLines="50" w:before="120" w:afterLines="50" w:after="120"/>
        <w:ind w:leftChars="0" w:left="1276"/>
        <w:jc w:val="both"/>
        <w:rPr>
          <w:color w:val="auto"/>
          <w:sz w:val="28"/>
          <w:szCs w:val="28"/>
          <w:lang w:eastAsia="zh-HK"/>
        </w:rPr>
      </w:pPr>
      <w:r w:rsidRPr="00091AC7">
        <w:rPr>
          <w:rFonts w:ascii="標楷體" w:hAnsi="標楷體" w:hint="eastAsia"/>
          <w:color w:val="auto"/>
          <w:sz w:val="28"/>
          <w:szCs w:val="28"/>
          <w:lang w:eastAsia="zh-HK"/>
        </w:rPr>
        <w:t>針對未通過評鑑教師，教師評鑑委員會應提出至次學年一月底前之改善事項，要求受評鑑教師完成，受評鑑教師</w:t>
      </w:r>
      <w:r w:rsidRPr="00091AC7">
        <w:rPr>
          <w:rFonts w:ascii="標楷體" w:hAnsi="標楷體" w:hint="eastAsia"/>
          <w:color w:val="auto"/>
          <w:sz w:val="28"/>
          <w:szCs w:val="28"/>
        </w:rPr>
        <w:t>應接受本院評鑑輔導小組之輔導，其所屬系所應提供相關資源與協助</w:t>
      </w:r>
      <w:r w:rsidRPr="00091AC7">
        <w:rPr>
          <w:rFonts w:ascii="標楷體" w:hAnsi="標楷體" w:hint="eastAsia"/>
          <w:color w:val="auto"/>
          <w:sz w:val="28"/>
          <w:szCs w:val="28"/>
          <w:lang w:eastAsia="zh-HK"/>
        </w:rPr>
        <w:t>並作成記錄</w:t>
      </w:r>
      <w:r w:rsidRPr="00091AC7">
        <w:rPr>
          <w:rFonts w:ascii="標楷體" w:hAnsi="標楷體" w:hint="eastAsia"/>
          <w:color w:val="auto"/>
          <w:sz w:val="28"/>
          <w:szCs w:val="28"/>
        </w:rPr>
        <w:t>。</w:t>
      </w:r>
    </w:p>
    <w:p w14:paraId="4DC39DB1" w14:textId="07B49CF6" w:rsidR="00B233CF" w:rsidRPr="00091AC7" w:rsidRDefault="00F9324C" w:rsidP="005C4ACF">
      <w:pPr>
        <w:pStyle w:val="ab"/>
        <w:adjustRightInd w:val="0"/>
        <w:snapToGrid w:val="0"/>
        <w:spacing w:beforeLines="50" w:before="120" w:afterLines="50" w:after="120"/>
        <w:ind w:leftChars="0" w:left="1276"/>
        <w:jc w:val="both"/>
        <w:rPr>
          <w:color w:val="auto"/>
          <w:sz w:val="28"/>
          <w:szCs w:val="28"/>
          <w:lang w:eastAsia="zh-HK"/>
        </w:rPr>
      </w:pPr>
      <w:r w:rsidRPr="00091AC7">
        <w:rPr>
          <w:color w:val="auto"/>
          <w:sz w:val="28"/>
          <w:szCs w:val="28"/>
          <w:lang w:eastAsia="zh-HK"/>
        </w:rPr>
        <w:t xml:space="preserve">For </w:t>
      </w:r>
      <w:r w:rsidR="009A65D7" w:rsidRPr="00091AC7">
        <w:rPr>
          <w:color w:val="auto"/>
          <w:sz w:val="28"/>
          <w:szCs w:val="28"/>
          <w:lang w:eastAsia="zh-HK"/>
        </w:rPr>
        <w:t xml:space="preserve">the </w:t>
      </w:r>
      <w:r w:rsidRPr="00091AC7">
        <w:rPr>
          <w:color w:val="auto"/>
          <w:sz w:val="28"/>
          <w:szCs w:val="28"/>
          <w:lang w:eastAsia="zh-HK"/>
        </w:rPr>
        <w:t xml:space="preserve">faculty failing the assessment, the </w:t>
      </w:r>
      <w:r w:rsidR="006D7F2D" w:rsidRPr="00091AC7">
        <w:rPr>
          <w:color w:val="auto"/>
          <w:sz w:val="28"/>
          <w:szCs w:val="28"/>
          <w:lang w:eastAsia="zh-HK"/>
        </w:rPr>
        <w:t xml:space="preserve">FAC shall </w:t>
      </w:r>
      <w:r w:rsidRPr="00091AC7">
        <w:rPr>
          <w:color w:val="auto"/>
          <w:sz w:val="28"/>
          <w:szCs w:val="28"/>
          <w:lang w:eastAsia="zh-HK"/>
        </w:rPr>
        <w:t xml:space="preserve">specify </w:t>
      </w:r>
      <w:r w:rsidR="006D7F2D" w:rsidRPr="00091AC7">
        <w:rPr>
          <w:color w:val="auto"/>
          <w:sz w:val="28"/>
          <w:szCs w:val="28"/>
          <w:lang w:eastAsia="zh-HK"/>
        </w:rPr>
        <w:t xml:space="preserve">the areas of improvement and ask </w:t>
      </w:r>
      <w:r w:rsidRPr="00091AC7">
        <w:rPr>
          <w:color w:val="auto"/>
          <w:sz w:val="28"/>
          <w:szCs w:val="28"/>
          <w:lang w:eastAsia="zh-HK"/>
        </w:rPr>
        <w:t>them</w:t>
      </w:r>
      <w:r w:rsidR="006D7F2D" w:rsidRPr="00091AC7">
        <w:rPr>
          <w:color w:val="auto"/>
          <w:sz w:val="28"/>
          <w:szCs w:val="28"/>
          <w:lang w:eastAsia="zh-HK"/>
        </w:rPr>
        <w:t xml:space="preserve"> to </w:t>
      </w:r>
      <w:r w:rsidRPr="00091AC7">
        <w:rPr>
          <w:color w:val="auto"/>
          <w:sz w:val="28"/>
          <w:szCs w:val="28"/>
          <w:lang w:eastAsia="zh-HK"/>
        </w:rPr>
        <w:t xml:space="preserve">complete </w:t>
      </w:r>
      <w:r w:rsidR="006D7F2D" w:rsidRPr="00091AC7">
        <w:rPr>
          <w:color w:val="auto"/>
          <w:sz w:val="28"/>
          <w:szCs w:val="28"/>
          <w:lang w:eastAsia="zh-HK"/>
        </w:rPr>
        <w:t xml:space="preserve">by the end of January in the </w:t>
      </w:r>
      <w:r w:rsidR="006D7F2D" w:rsidRPr="00091AC7">
        <w:rPr>
          <w:color w:val="auto"/>
          <w:sz w:val="28"/>
          <w:szCs w:val="28"/>
        </w:rPr>
        <w:t>next</w:t>
      </w:r>
      <w:r w:rsidR="006D7F2D" w:rsidRPr="00091AC7">
        <w:rPr>
          <w:color w:val="auto"/>
          <w:sz w:val="28"/>
          <w:szCs w:val="28"/>
          <w:lang w:eastAsia="zh-HK"/>
        </w:rPr>
        <w:t xml:space="preserve"> academic year</w:t>
      </w:r>
      <w:r w:rsidRPr="00091AC7">
        <w:rPr>
          <w:color w:val="auto"/>
          <w:sz w:val="28"/>
          <w:szCs w:val="28"/>
          <w:lang w:eastAsia="zh-HK"/>
        </w:rPr>
        <w:t xml:space="preserve">; </w:t>
      </w:r>
      <w:r w:rsidR="006D7F2D" w:rsidRPr="00091AC7">
        <w:rPr>
          <w:color w:val="auto"/>
          <w:sz w:val="28"/>
          <w:szCs w:val="28"/>
          <w:lang w:eastAsia="zh-HK"/>
        </w:rPr>
        <w:t xml:space="preserve">the </w:t>
      </w:r>
      <w:r w:rsidRPr="00091AC7">
        <w:rPr>
          <w:color w:val="auto"/>
          <w:sz w:val="28"/>
          <w:szCs w:val="28"/>
          <w:lang w:eastAsia="zh-HK"/>
        </w:rPr>
        <w:t xml:space="preserve">said </w:t>
      </w:r>
      <w:r w:rsidR="006D7F2D" w:rsidRPr="00091AC7">
        <w:rPr>
          <w:color w:val="auto"/>
          <w:sz w:val="28"/>
          <w:szCs w:val="28"/>
          <w:lang w:eastAsia="zh-HK"/>
        </w:rPr>
        <w:t xml:space="preserve">faculty shall </w:t>
      </w:r>
      <w:r w:rsidRPr="00091AC7">
        <w:rPr>
          <w:color w:val="auto"/>
          <w:sz w:val="28"/>
          <w:szCs w:val="28"/>
          <w:lang w:eastAsia="zh-HK"/>
        </w:rPr>
        <w:t xml:space="preserve">follow the </w:t>
      </w:r>
      <w:r w:rsidR="00E27435" w:rsidRPr="00091AC7">
        <w:rPr>
          <w:color w:val="auto"/>
          <w:sz w:val="28"/>
          <w:szCs w:val="28"/>
          <w:lang w:eastAsia="zh-HK"/>
        </w:rPr>
        <w:t xml:space="preserve">advice of assessment guidance </w:t>
      </w:r>
      <w:r w:rsidR="00F47A38" w:rsidRPr="00091AC7">
        <w:rPr>
          <w:color w:val="auto"/>
          <w:sz w:val="28"/>
          <w:szCs w:val="28"/>
          <w:lang w:eastAsia="zh-HK"/>
        </w:rPr>
        <w:t>team</w:t>
      </w:r>
      <w:r w:rsidR="0012279B" w:rsidRPr="00091AC7">
        <w:rPr>
          <w:color w:val="auto"/>
          <w:sz w:val="28"/>
          <w:szCs w:val="28"/>
          <w:lang w:eastAsia="zh-HK"/>
        </w:rPr>
        <w:t xml:space="preserve">, with </w:t>
      </w:r>
      <w:r w:rsidR="00BB5D73" w:rsidRPr="00091AC7">
        <w:rPr>
          <w:color w:val="auto"/>
          <w:sz w:val="28"/>
          <w:szCs w:val="28"/>
          <w:lang w:eastAsia="zh-HK"/>
        </w:rPr>
        <w:t xml:space="preserve">relevant </w:t>
      </w:r>
      <w:r w:rsidRPr="00091AC7">
        <w:rPr>
          <w:color w:val="auto"/>
          <w:sz w:val="28"/>
          <w:szCs w:val="28"/>
          <w:lang w:eastAsia="zh-HK"/>
        </w:rPr>
        <w:t xml:space="preserve">support </w:t>
      </w:r>
      <w:r w:rsidR="0012279B" w:rsidRPr="00091AC7">
        <w:rPr>
          <w:color w:val="auto"/>
          <w:sz w:val="28"/>
          <w:szCs w:val="28"/>
          <w:lang w:eastAsia="zh-HK"/>
        </w:rPr>
        <w:t>and</w:t>
      </w:r>
      <w:r w:rsidR="00BB5D73" w:rsidRPr="00091AC7">
        <w:rPr>
          <w:color w:val="auto"/>
          <w:sz w:val="28"/>
          <w:szCs w:val="28"/>
          <w:lang w:eastAsia="zh-HK"/>
        </w:rPr>
        <w:t xml:space="preserve"> </w:t>
      </w:r>
      <w:r w:rsidRPr="00091AC7">
        <w:rPr>
          <w:color w:val="auto"/>
          <w:sz w:val="28"/>
          <w:szCs w:val="28"/>
          <w:lang w:eastAsia="zh-HK"/>
        </w:rPr>
        <w:t xml:space="preserve">resources </w:t>
      </w:r>
      <w:r w:rsidR="0012279B" w:rsidRPr="00091AC7">
        <w:rPr>
          <w:color w:val="auto"/>
          <w:sz w:val="28"/>
          <w:szCs w:val="28"/>
          <w:lang w:eastAsia="zh-HK"/>
        </w:rPr>
        <w:t>provided and documented by the affiliated unit.</w:t>
      </w:r>
    </w:p>
    <w:p w14:paraId="6485738B" w14:textId="77777777" w:rsidR="00E5187B" w:rsidRPr="00091AC7" w:rsidRDefault="00683083">
      <w:pPr>
        <w:pStyle w:val="ab"/>
        <w:numPr>
          <w:ilvl w:val="0"/>
          <w:numId w:val="25"/>
        </w:numPr>
        <w:adjustRightInd w:val="0"/>
        <w:snapToGrid w:val="0"/>
        <w:spacing w:beforeLines="50" w:before="120" w:afterLines="50" w:after="120"/>
        <w:ind w:leftChars="0"/>
        <w:jc w:val="both"/>
        <w:rPr>
          <w:rFonts w:ascii="標楷體" w:hAnsi="標楷體"/>
          <w:color w:val="auto"/>
          <w:sz w:val="28"/>
          <w:szCs w:val="28"/>
          <w:lang w:eastAsia="zh-HK"/>
        </w:rPr>
      </w:pPr>
      <w:r w:rsidRPr="00091AC7">
        <w:rPr>
          <w:rFonts w:ascii="標楷體" w:hAnsi="標楷體" w:hint="eastAsia"/>
          <w:color w:val="auto"/>
          <w:sz w:val="28"/>
          <w:szCs w:val="28"/>
          <w:lang w:eastAsia="zh-HK"/>
        </w:rPr>
        <w:t>「待改進」教師因特殊狀況無法於十日內提出改善方案者，得向教師評鑑委員會提出申請；理由經教師評鑑委員會認可者，視同本學年度未接受評鑑，</w:t>
      </w:r>
      <w:proofErr w:type="gramStart"/>
      <w:r w:rsidRPr="00091AC7">
        <w:rPr>
          <w:rFonts w:ascii="標楷體" w:hAnsi="標楷體" w:hint="eastAsia"/>
          <w:color w:val="auto"/>
          <w:sz w:val="28"/>
          <w:szCs w:val="28"/>
          <w:lang w:eastAsia="zh-HK"/>
        </w:rPr>
        <w:t>俟</w:t>
      </w:r>
      <w:proofErr w:type="gramEnd"/>
      <w:r w:rsidRPr="00091AC7">
        <w:rPr>
          <w:rFonts w:ascii="標楷體" w:hAnsi="標楷體" w:hint="eastAsia"/>
          <w:color w:val="auto"/>
          <w:sz w:val="28"/>
          <w:szCs w:val="28"/>
          <w:lang w:eastAsia="zh-HK"/>
        </w:rPr>
        <w:t>其特殊狀況終止後順延辦理。</w:t>
      </w:r>
    </w:p>
    <w:p w14:paraId="4892390B" w14:textId="3AB52FE2" w:rsidR="00622E2D" w:rsidRPr="00091AC7" w:rsidRDefault="009A65D7">
      <w:pPr>
        <w:pStyle w:val="ab"/>
        <w:numPr>
          <w:ilvl w:val="0"/>
          <w:numId w:val="3"/>
        </w:numPr>
        <w:ind w:leftChars="0" w:left="1276" w:hanging="567"/>
        <w:jc w:val="both"/>
        <w:rPr>
          <w:color w:val="auto"/>
          <w:sz w:val="28"/>
          <w:szCs w:val="28"/>
          <w:lang w:eastAsia="zh-HK"/>
        </w:rPr>
      </w:pPr>
      <w:r w:rsidRPr="00091AC7">
        <w:rPr>
          <w:color w:val="auto"/>
          <w:sz w:val="28"/>
          <w:szCs w:val="28"/>
          <w:lang w:eastAsia="zh-HK"/>
        </w:rPr>
        <w:t>The f</w:t>
      </w:r>
      <w:r w:rsidR="00D44FF9" w:rsidRPr="00091AC7">
        <w:rPr>
          <w:color w:val="auto"/>
          <w:sz w:val="28"/>
          <w:szCs w:val="28"/>
          <w:lang w:eastAsia="zh-HK"/>
        </w:rPr>
        <w:t xml:space="preserve">aculty who “need improvement” but fail to submit the improvement plan within ten days due to special circumstances </w:t>
      </w:r>
      <w:r w:rsidR="00E27435" w:rsidRPr="00091AC7">
        <w:rPr>
          <w:color w:val="auto"/>
          <w:sz w:val="28"/>
          <w:szCs w:val="28"/>
          <w:lang w:eastAsia="zh-HK"/>
        </w:rPr>
        <w:t xml:space="preserve">may </w:t>
      </w:r>
      <w:r w:rsidR="00D44FF9" w:rsidRPr="00091AC7">
        <w:rPr>
          <w:color w:val="auto"/>
          <w:sz w:val="28"/>
          <w:szCs w:val="28"/>
          <w:lang w:eastAsia="zh-HK"/>
        </w:rPr>
        <w:t xml:space="preserve">submit a </w:t>
      </w:r>
      <w:r w:rsidR="00E27435" w:rsidRPr="00091AC7">
        <w:rPr>
          <w:color w:val="auto"/>
          <w:sz w:val="28"/>
          <w:szCs w:val="28"/>
          <w:lang w:eastAsia="zh-HK"/>
        </w:rPr>
        <w:t xml:space="preserve">petition </w:t>
      </w:r>
      <w:r w:rsidR="00D44FF9" w:rsidRPr="00091AC7">
        <w:rPr>
          <w:color w:val="auto"/>
          <w:sz w:val="28"/>
          <w:szCs w:val="28"/>
          <w:lang w:eastAsia="zh-HK"/>
        </w:rPr>
        <w:t xml:space="preserve">with causes to the FAC for postponing the assessment. If the </w:t>
      </w:r>
      <w:r w:rsidR="00E27435" w:rsidRPr="00091AC7">
        <w:rPr>
          <w:color w:val="auto"/>
          <w:sz w:val="28"/>
          <w:szCs w:val="28"/>
          <w:lang w:eastAsia="zh-HK"/>
        </w:rPr>
        <w:t xml:space="preserve">petition </w:t>
      </w:r>
      <w:r w:rsidR="00D44FF9" w:rsidRPr="00091AC7">
        <w:rPr>
          <w:color w:val="auto"/>
          <w:sz w:val="28"/>
          <w:szCs w:val="28"/>
          <w:lang w:eastAsia="zh-HK"/>
        </w:rPr>
        <w:t xml:space="preserve">is approved, they shall be deemed as not </w:t>
      </w:r>
      <w:r w:rsidR="00F47A38" w:rsidRPr="00091AC7">
        <w:rPr>
          <w:color w:val="auto"/>
          <w:sz w:val="28"/>
          <w:szCs w:val="28"/>
          <w:lang w:eastAsia="zh-HK"/>
        </w:rPr>
        <w:t xml:space="preserve">being </w:t>
      </w:r>
      <w:r w:rsidR="00D44FF9" w:rsidRPr="00091AC7">
        <w:rPr>
          <w:color w:val="auto"/>
          <w:sz w:val="28"/>
          <w:szCs w:val="28"/>
          <w:lang w:eastAsia="zh-HK"/>
        </w:rPr>
        <w:t xml:space="preserve">assessed for the current semester and shall be assessed when the special circumstances end. </w:t>
      </w:r>
    </w:p>
    <w:p w14:paraId="2CA3385C" w14:textId="77777777" w:rsidR="00E5187B" w:rsidRPr="00091AC7" w:rsidRDefault="00E5187B" w:rsidP="008B4C86">
      <w:pPr>
        <w:pStyle w:val="ab"/>
        <w:numPr>
          <w:ilvl w:val="0"/>
          <w:numId w:val="24"/>
        </w:numPr>
        <w:adjustRightInd w:val="0"/>
        <w:snapToGrid w:val="0"/>
        <w:spacing w:beforeLines="50" w:before="120" w:afterLines="50" w:after="120"/>
        <w:ind w:leftChars="0" w:left="567" w:hanging="622"/>
        <w:jc w:val="both"/>
        <w:rPr>
          <w:rFonts w:ascii="標楷體" w:hAnsi="標楷體"/>
          <w:color w:val="auto"/>
          <w:sz w:val="28"/>
          <w:szCs w:val="28"/>
          <w:lang w:eastAsia="zh-HK"/>
        </w:rPr>
      </w:pPr>
      <w:proofErr w:type="gramStart"/>
      <w:r w:rsidRPr="00091AC7">
        <w:rPr>
          <w:rFonts w:hint="eastAsia"/>
          <w:color w:val="auto"/>
          <w:sz w:val="28"/>
          <w:szCs w:val="28"/>
          <w:lang w:eastAsia="zh-HK"/>
        </w:rPr>
        <w:lastRenderedPageBreak/>
        <w:t>複</w:t>
      </w:r>
      <w:proofErr w:type="gramEnd"/>
      <w:r w:rsidRPr="00091AC7">
        <w:rPr>
          <w:rFonts w:ascii="標楷體" w:hAnsi="標楷體" w:hint="eastAsia"/>
          <w:color w:val="auto"/>
          <w:sz w:val="28"/>
          <w:szCs w:val="28"/>
          <w:lang w:eastAsia="zh-HK"/>
        </w:rPr>
        <w:t>評評鑑作業流程：</w:t>
      </w:r>
    </w:p>
    <w:p w14:paraId="389277C2" w14:textId="50F23605" w:rsidR="00B233CF" w:rsidRPr="00091AC7" w:rsidRDefault="00B233CF">
      <w:pPr>
        <w:pStyle w:val="ab"/>
        <w:numPr>
          <w:ilvl w:val="0"/>
          <w:numId w:val="4"/>
        </w:numPr>
        <w:adjustRightInd w:val="0"/>
        <w:snapToGrid w:val="0"/>
        <w:spacing w:beforeLines="50" w:before="120" w:afterLines="50" w:after="120"/>
        <w:ind w:leftChars="0" w:left="567" w:hanging="567"/>
        <w:jc w:val="both"/>
        <w:rPr>
          <w:color w:val="auto"/>
          <w:sz w:val="28"/>
          <w:szCs w:val="28"/>
          <w:lang w:eastAsia="zh-HK"/>
        </w:rPr>
      </w:pPr>
      <w:r w:rsidRPr="00091AC7">
        <w:rPr>
          <w:color w:val="auto"/>
          <w:sz w:val="28"/>
          <w:szCs w:val="28"/>
          <w:lang w:eastAsia="zh-HK"/>
        </w:rPr>
        <w:t>Re</w:t>
      </w:r>
      <w:r w:rsidR="00D44FF9" w:rsidRPr="00091AC7">
        <w:rPr>
          <w:color w:val="auto"/>
          <w:sz w:val="28"/>
          <w:szCs w:val="28"/>
          <w:lang w:eastAsia="zh-HK"/>
        </w:rPr>
        <w:t>assessment</w:t>
      </w:r>
      <w:r w:rsidR="005C228A">
        <w:rPr>
          <w:color w:val="auto"/>
          <w:sz w:val="28"/>
          <w:szCs w:val="28"/>
          <w:lang w:eastAsia="zh-HK"/>
        </w:rPr>
        <w:t xml:space="preserve"> p</w:t>
      </w:r>
      <w:r w:rsidRPr="00091AC7">
        <w:rPr>
          <w:color w:val="auto"/>
          <w:sz w:val="28"/>
          <w:szCs w:val="28"/>
          <w:lang w:eastAsia="zh-HK"/>
        </w:rPr>
        <w:t>rocedure:</w:t>
      </w:r>
    </w:p>
    <w:p w14:paraId="66092D4F" w14:textId="77777777" w:rsidR="00E5187B" w:rsidRPr="00091AC7" w:rsidRDefault="00E5187B">
      <w:pPr>
        <w:pStyle w:val="ab"/>
        <w:numPr>
          <w:ilvl w:val="0"/>
          <w:numId w:val="27"/>
        </w:numPr>
        <w:adjustRightInd w:val="0"/>
        <w:snapToGrid w:val="0"/>
        <w:spacing w:beforeLines="50" w:before="120" w:afterLines="50" w:after="120"/>
        <w:ind w:leftChars="0" w:left="1276" w:hanging="708"/>
        <w:jc w:val="both"/>
        <w:rPr>
          <w:rFonts w:ascii="標楷體" w:hAnsi="標楷體"/>
          <w:color w:val="auto"/>
          <w:sz w:val="28"/>
          <w:szCs w:val="28"/>
          <w:lang w:eastAsia="zh-HK"/>
        </w:rPr>
      </w:pPr>
      <w:r w:rsidRPr="00091AC7">
        <w:rPr>
          <w:rFonts w:ascii="標楷體" w:hAnsi="標楷體" w:hint="eastAsia"/>
          <w:color w:val="auto"/>
          <w:sz w:val="28"/>
          <w:szCs w:val="28"/>
          <w:lang w:eastAsia="zh-HK"/>
        </w:rPr>
        <w:t>「條件式通過」教師應於間隔</w:t>
      </w:r>
      <w:proofErr w:type="gramStart"/>
      <w:r w:rsidRPr="00091AC7">
        <w:rPr>
          <w:rFonts w:ascii="標楷體" w:hAnsi="標楷體" w:hint="eastAsia"/>
          <w:color w:val="auto"/>
          <w:sz w:val="28"/>
          <w:szCs w:val="28"/>
          <w:lang w:eastAsia="zh-HK"/>
        </w:rPr>
        <w:t>一</w:t>
      </w:r>
      <w:proofErr w:type="gramEnd"/>
      <w:r w:rsidRPr="00091AC7">
        <w:rPr>
          <w:rFonts w:ascii="標楷體" w:hAnsi="標楷體" w:hint="eastAsia"/>
          <w:color w:val="auto"/>
          <w:sz w:val="28"/>
          <w:szCs w:val="28"/>
          <w:lang w:eastAsia="zh-HK"/>
        </w:rPr>
        <w:t>學年後之二月底前，提報「改善方案成效報告書」至原教師評鑑委員</w:t>
      </w:r>
      <w:r w:rsidRPr="00DD500B">
        <w:rPr>
          <w:rFonts w:ascii="標楷體" w:hAnsi="標楷體" w:hint="eastAsia"/>
          <w:color w:val="auto"/>
          <w:sz w:val="28"/>
          <w:szCs w:val="28"/>
          <w:lang w:eastAsia="zh-HK"/>
        </w:rPr>
        <w:t>會審議是否通過後，</w:t>
      </w:r>
      <w:r w:rsidR="0026599B" w:rsidRPr="00DD500B">
        <w:rPr>
          <w:rFonts w:ascii="標楷體" w:hAnsi="標楷體" w:hint="eastAsia"/>
          <w:color w:val="auto"/>
          <w:sz w:val="28"/>
          <w:szCs w:val="28"/>
        </w:rPr>
        <w:t>再</w:t>
      </w:r>
      <w:r w:rsidRPr="00DD500B">
        <w:rPr>
          <w:rFonts w:ascii="標楷體" w:hAnsi="標楷體" w:hint="eastAsia"/>
          <w:color w:val="auto"/>
          <w:sz w:val="28"/>
          <w:szCs w:val="28"/>
          <w:lang w:eastAsia="zh-HK"/>
        </w:rPr>
        <w:t>送教務處彙整</w:t>
      </w:r>
      <w:proofErr w:type="gramStart"/>
      <w:r w:rsidR="0026599B" w:rsidRPr="00DD500B">
        <w:rPr>
          <w:rFonts w:ascii="標楷體" w:hAnsi="標楷體" w:hint="eastAsia"/>
          <w:color w:val="auto"/>
          <w:sz w:val="28"/>
          <w:szCs w:val="28"/>
        </w:rPr>
        <w:t>後</w:t>
      </w:r>
      <w:r w:rsidRPr="00DD500B">
        <w:rPr>
          <w:rFonts w:ascii="標楷體" w:hAnsi="標楷體" w:hint="eastAsia"/>
          <w:color w:val="auto"/>
          <w:sz w:val="28"/>
          <w:szCs w:val="28"/>
          <w:lang w:eastAsia="zh-HK"/>
        </w:rPr>
        <w:t>送校教師</w:t>
      </w:r>
      <w:proofErr w:type="gramEnd"/>
      <w:r w:rsidRPr="00DD500B">
        <w:rPr>
          <w:rFonts w:ascii="標楷體" w:hAnsi="標楷體" w:hint="eastAsia"/>
          <w:color w:val="auto"/>
          <w:sz w:val="28"/>
          <w:szCs w:val="28"/>
          <w:lang w:eastAsia="zh-HK"/>
        </w:rPr>
        <w:t>評審委員會決議。決議未通過或未提改善方案成效報告書者，不予續聘，並依本校教師及研究人員聘</w:t>
      </w:r>
      <w:r w:rsidRPr="00091AC7">
        <w:rPr>
          <w:rFonts w:ascii="標楷體" w:hAnsi="標楷體" w:hint="eastAsia"/>
          <w:color w:val="auto"/>
          <w:sz w:val="28"/>
          <w:szCs w:val="28"/>
          <w:lang w:eastAsia="zh-HK"/>
        </w:rPr>
        <w:t>任規則第十四條規定辦理。</w:t>
      </w:r>
    </w:p>
    <w:p w14:paraId="157B4FBA" w14:textId="15D6F211" w:rsidR="00B233CF" w:rsidRPr="00556891" w:rsidRDefault="009A65D7">
      <w:pPr>
        <w:pStyle w:val="ab"/>
        <w:numPr>
          <w:ilvl w:val="0"/>
          <w:numId w:val="26"/>
        </w:numPr>
        <w:ind w:leftChars="0" w:left="1276"/>
        <w:jc w:val="both"/>
        <w:rPr>
          <w:color w:val="000000" w:themeColor="text1"/>
          <w:sz w:val="28"/>
          <w:szCs w:val="28"/>
          <w:lang w:eastAsia="zh-HK"/>
        </w:rPr>
      </w:pPr>
      <w:r w:rsidRPr="00091AC7">
        <w:rPr>
          <w:color w:val="auto"/>
          <w:sz w:val="28"/>
          <w:szCs w:val="28"/>
          <w:lang w:eastAsia="zh-HK"/>
        </w:rPr>
        <w:t>The f</w:t>
      </w:r>
      <w:r w:rsidR="003E4C65" w:rsidRPr="00091AC7">
        <w:rPr>
          <w:color w:val="auto"/>
          <w:sz w:val="28"/>
          <w:szCs w:val="28"/>
          <w:lang w:eastAsia="zh-HK"/>
        </w:rPr>
        <w:t xml:space="preserve">aculty “conditionally passing” the assessment shall submit their </w:t>
      </w:r>
      <w:r w:rsidR="003E4C65" w:rsidRPr="00091AC7">
        <w:rPr>
          <w:i/>
          <w:iCs/>
          <w:color w:val="auto"/>
          <w:sz w:val="28"/>
          <w:szCs w:val="28"/>
          <w:lang w:eastAsia="zh-HK"/>
        </w:rPr>
        <w:t>Report on Improvement Plan</w:t>
      </w:r>
      <w:r w:rsidR="003E4C65" w:rsidRPr="00091AC7">
        <w:rPr>
          <w:color w:val="auto"/>
          <w:sz w:val="28"/>
          <w:szCs w:val="28"/>
          <w:lang w:eastAsia="zh-HK"/>
        </w:rPr>
        <w:t xml:space="preserve"> to the FAC by the end of February after one full academic year of </w:t>
      </w:r>
      <w:r w:rsidR="003E4C65" w:rsidRPr="00DD500B">
        <w:rPr>
          <w:color w:val="auto"/>
          <w:sz w:val="28"/>
          <w:szCs w:val="28"/>
          <w:lang w:eastAsia="zh-HK"/>
        </w:rPr>
        <w:t>improvement work. The report shall be reviewed by the FAC for approval and, throug</w:t>
      </w:r>
      <w:r w:rsidR="003E4C65" w:rsidRPr="00091AC7">
        <w:rPr>
          <w:color w:val="auto"/>
          <w:sz w:val="28"/>
          <w:szCs w:val="28"/>
          <w:lang w:eastAsia="zh-HK"/>
        </w:rPr>
        <w:t>h c</w:t>
      </w:r>
      <w:r w:rsidR="003E4C65" w:rsidRPr="00556891">
        <w:rPr>
          <w:color w:val="auto"/>
          <w:sz w:val="28"/>
          <w:szCs w:val="28"/>
          <w:lang w:eastAsia="zh-HK"/>
        </w:rPr>
        <w:t>ompilation by the O</w:t>
      </w:r>
      <w:r w:rsidR="00BB18C2" w:rsidRPr="00556891">
        <w:rPr>
          <w:color w:val="auto"/>
          <w:sz w:val="28"/>
          <w:szCs w:val="28"/>
          <w:lang w:eastAsia="zh-HK"/>
        </w:rPr>
        <w:t>ffice of Academic Affairs (O</w:t>
      </w:r>
      <w:r w:rsidR="003E4C65" w:rsidRPr="00556891">
        <w:rPr>
          <w:color w:val="auto"/>
          <w:sz w:val="28"/>
          <w:szCs w:val="28"/>
          <w:lang w:eastAsia="zh-HK"/>
        </w:rPr>
        <w:t>AA</w:t>
      </w:r>
      <w:r w:rsidR="00BB18C2" w:rsidRPr="00556891">
        <w:rPr>
          <w:color w:val="auto"/>
          <w:sz w:val="28"/>
          <w:szCs w:val="28"/>
          <w:lang w:eastAsia="zh-HK"/>
        </w:rPr>
        <w:t>)</w:t>
      </w:r>
      <w:r w:rsidR="003E4C65" w:rsidRPr="00556891">
        <w:rPr>
          <w:color w:val="auto"/>
          <w:sz w:val="28"/>
          <w:szCs w:val="28"/>
          <w:lang w:eastAsia="zh-HK"/>
        </w:rPr>
        <w:t xml:space="preserve">, then submitted to the University Faculty Evaluation Committee (UFEC) for resolution. The faculty </w:t>
      </w:r>
      <w:r w:rsidR="00556891" w:rsidRPr="00556891">
        <w:rPr>
          <w:color w:val="auto"/>
          <w:sz w:val="28"/>
          <w:szCs w:val="28"/>
          <w:lang w:eastAsia="zh-HK"/>
        </w:rPr>
        <w:t>failing in</w:t>
      </w:r>
      <w:r w:rsidR="003E4C65" w:rsidRPr="00556891">
        <w:rPr>
          <w:color w:val="auto"/>
          <w:sz w:val="28"/>
          <w:szCs w:val="28"/>
          <w:lang w:eastAsia="zh-HK"/>
        </w:rPr>
        <w:t xml:space="preserve"> the resolution or </w:t>
      </w:r>
      <w:r w:rsidR="00556891" w:rsidRPr="00556891">
        <w:rPr>
          <w:color w:val="auto"/>
          <w:sz w:val="28"/>
          <w:szCs w:val="28"/>
          <w:lang w:eastAsia="zh-HK"/>
        </w:rPr>
        <w:t>not</w:t>
      </w:r>
      <w:r w:rsidR="003E4C65" w:rsidRPr="00556891">
        <w:rPr>
          <w:color w:val="auto"/>
          <w:sz w:val="28"/>
          <w:szCs w:val="28"/>
          <w:lang w:eastAsia="zh-HK"/>
        </w:rPr>
        <w:t xml:space="preserve"> submit</w:t>
      </w:r>
      <w:r w:rsidR="00556891" w:rsidRPr="00556891">
        <w:rPr>
          <w:color w:val="auto"/>
          <w:sz w:val="28"/>
          <w:szCs w:val="28"/>
          <w:lang w:eastAsia="zh-HK"/>
        </w:rPr>
        <w:t>ting</w:t>
      </w:r>
      <w:r w:rsidR="003E4C65" w:rsidRPr="00556891">
        <w:rPr>
          <w:color w:val="auto"/>
          <w:sz w:val="28"/>
          <w:szCs w:val="28"/>
          <w:lang w:eastAsia="zh-HK"/>
        </w:rPr>
        <w:t xml:space="preserve"> the said report shall not have their appointment renewed, and the case shall be handled in accordance with Article 14 of</w:t>
      </w:r>
      <w:r w:rsidR="005C228A" w:rsidRPr="00556891">
        <w:rPr>
          <w:color w:val="auto"/>
          <w:sz w:val="28"/>
          <w:szCs w:val="28"/>
          <w:lang w:eastAsia="zh-HK"/>
        </w:rPr>
        <w:t xml:space="preserve"> the University’s</w:t>
      </w:r>
      <w:r w:rsidR="003E4C65" w:rsidRPr="00556891">
        <w:rPr>
          <w:color w:val="auto"/>
          <w:sz w:val="28"/>
          <w:szCs w:val="28"/>
          <w:lang w:eastAsia="zh-HK"/>
        </w:rPr>
        <w:t xml:space="preserve"> </w:t>
      </w:r>
      <w:r w:rsidR="003E4C65" w:rsidRPr="00556891">
        <w:rPr>
          <w:i/>
          <w:iCs/>
          <w:color w:val="auto"/>
          <w:sz w:val="28"/>
          <w:szCs w:val="28"/>
          <w:lang w:eastAsia="zh-HK"/>
        </w:rPr>
        <w:t>Reg</w:t>
      </w:r>
      <w:r w:rsidR="003E4C65" w:rsidRPr="00556891">
        <w:rPr>
          <w:i/>
          <w:iCs/>
          <w:color w:val="000000" w:themeColor="text1"/>
          <w:sz w:val="28"/>
          <w:szCs w:val="28"/>
          <w:lang w:eastAsia="zh-HK"/>
        </w:rPr>
        <w:t xml:space="preserve">ulations for </w:t>
      </w:r>
      <w:r w:rsidR="003621E9" w:rsidRPr="00556891">
        <w:rPr>
          <w:rFonts w:hint="eastAsia"/>
          <w:i/>
          <w:iCs/>
          <w:color w:val="000000" w:themeColor="text1"/>
          <w:sz w:val="28"/>
          <w:szCs w:val="28"/>
        </w:rPr>
        <w:t>t</w:t>
      </w:r>
      <w:r w:rsidR="003621E9" w:rsidRPr="00556891">
        <w:rPr>
          <w:i/>
          <w:iCs/>
          <w:color w:val="000000" w:themeColor="text1"/>
          <w:sz w:val="28"/>
          <w:szCs w:val="28"/>
        </w:rPr>
        <w:t xml:space="preserve">he </w:t>
      </w:r>
      <w:r w:rsidR="003E4C65" w:rsidRPr="00556891">
        <w:rPr>
          <w:i/>
          <w:iCs/>
          <w:color w:val="000000" w:themeColor="text1"/>
          <w:sz w:val="28"/>
          <w:szCs w:val="28"/>
          <w:lang w:eastAsia="zh-HK"/>
        </w:rPr>
        <w:t>Appointment of Faculty and Researchers</w:t>
      </w:r>
      <w:r w:rsidR="003E4C65" w:rsidRPr="00556891">
        <w:rPr>
          <w:color w:val="000000" w:themeColor="text1"/>
          <w:sz w:val="28"/>
          <w:szCs w:val="28"/>
          <w:lang w:eastAsia="zh-HK"/>
        </w:rPr>
        <w:t>.</w:t>
      </w:r>
    </w:p>
    <w:p w14:paraId="36AE5868" w14:textId="77777777" w:rsidR="00E5187B" w:rsidRPr="00556891" w:rsidRDefault="00E5187B">
      <w:pPr>
        <w:pStyle w:val="ab"/>
        <w:numPr>
          <w:ilvl w:val="0"/>
          <w:numId w:val="27"/>
        </w:numPr>
        <w:adjustRightInd w:val="0"/>
        <w:snapToGrid w:val="0"/>
        <w:spacing w:beforeLines="50" w:before="120" w:afterLines="50" w:after="120"/>
        <w:ind w:leftChars="0" w:left="1276" w:hanging="708"/>
        <w:jc w:val="both"/>
        <w:rPr>
          <w:rFonts w:ascii="標楷體" w:hAnsi="標楷體"/>
          <w:color w:val="auto"/>
          <w:sz w:val="28"/>
          <w:szCs w:val="28"/>
          <w:lang w:eastAsia="zh-HK"/>
        </w:rPr>
      </w:pPr>
      <w:r w:rsidRPr="00556891">
        <w:rPr>
          <w:rFonts w:ascii="標楷體" w:hAnsi="標楷體" w:hint="eastAsia"/>
          <w:color w:val="auto"/>
          <w:sz w:val="28"/>
          <w:szCs w:val="28"/>
          <w:lang w:eastAsia="zh-HK"/>
        </w:rPr>
        <w:t>「未通過」教師應於次年二月底前，提報「改善事項成效報告書」至原教師評鑑委員會審議是否通過後，</w:t>
      </w:r>
      <w:r w:rsidR="0026599B" w:rsidRPr="00556891">
        <w:rPr>
          <w:rFonts w:ascii="標楷體" w:hAnsi="標楷體" w:hint="eastAsia"/>
          <w:color w:val="auto"/>
          <w:sz w:val="28"/>
          <w:szCs w:val="28"/>
        </w:rPr>
        <w:t>再</w:t>
      </w:r>
      <w:r w:rsidRPr="00556891">
        <w:rPr>
          <w:rFonts w:ascii="標楷體" w:hAnsi="標楷體" w:hint="eastAsia"/>
          <w:color w:val="auto"/>
          <w:sz w:val="28"/>
          <w:szCs w:val="28"/>
          <w:lang w:eastAsia="zh-HK"/>
        </w:rPr>
        <w:t>送教務處彙整</w:t>
      </w:r>
      <w:proofErr w:type="gramStart"/>
      <w:r w:rsidR="0026599B" w:rsidRPr="00556891">
        <w:rPr>
          <w:rFonts w:ascii="標楷體" w:hAnsi="標楷體" w:hint="eastAsia"/>
          <w:color w:val="auto"/>
          <w:sz w:val="28"/>
          <w:szCs w:val="28"/>
        </w:rPr>
        <w:t>後</w:t>
      </w:r>
      <w:r w:rsidRPr="00556891">
        <w:rPr>
          <w:rFonts w:ascii="標楷體" w:hAnsi="標楷體" w:hint="eastAsia"/>
          <w:color w:val="auto"/>
          <w:sz w:val="28"/>
          <w:szCs w:val="28"/>
          <w:lang w:eastAsia="zh-HK"/>
        </w:rPr>
        <w:t>送校教師</w:t>
      </w:r>
      <w:proofErr w:type="gramEnd"/>
      <w:r w:rsidRPr="00556891">
        <w:rPr>
          <w:rFonts w:ascii="標楷體" w:hAnsi="標楷體" w:hint="eastAsia"/>
          <w:color w:val="auto"/>
          <w:sz w:val="28"/>
          <w:szCs w:val="28"/>
          <w:lang w:eastAsia="zh-HK"/>
        </w:rPr>
        <w:t>評審委員會決議。決議未通過或未提改善事項成效報告書者，不予續聘，並依本校教師及研究人員聘任規則第十四條規定辦理。</w:t>
      </w:r>
    </w:p>
    <w:p w14:paraId="76B7BF81" w14:textId="1F5B434C" w:rsidR="00B233CF" w:rsidRPr="00091AC7" w:rsidRDefault="009A65D7">
      <w:pPr>
        <w:pStyle w:val="ab"/>
        <w:numPr>
          <w:ilvl w:val="0"/>
          <w:numId w:val="26"/>
        </w:numPr>
        <w:ind w:leftChars="0" w:left="1276"/>
        <w:jc w:val="both"/>
        <w:rPr>
          <w:color w:val="auto"/>
          <w:sz w:val="28"/>
          <w:szCs w:val="28"/>
          <w:lang w:eastAsia="zh-HK"/>
        </w:rPr>
      </w:pPr>
      <w:r w:rsidRPr="00556891">
        <w:rPr>
          <w:color w:val="auto"/>
          <w:sz w:val="28"/>
          <w:szCs w:val="28"/>
          <w:lang w:eastAsia="zh-HK"/>
        </w:rPr>
        <w:t>The f</w:t>
      </w:r>
      <w:r w:rsidR="003E4C65" w:rsidRPr="00556891">
        <w:rPr>
          <w:color w:val="auto"/>
          <w:sz w:val="28"/>
          <w:szCs w:val="28"/>
          <w:lang w:eastAsia="zh-HK"/>
        </w:rPr>
        <w:t xml:space="preserve">aculty ‘‘failing’’ the assessment shall submit their </w:t>
      </w:r>
      <w:r w:rsidR="003E4C65" w:rsidRPr="00556891">
        <w:rPr>
          <w:i/>
          <w:iCs/>
          <w:color w:val="auto"/>
          <w:sz w:val="28"/>
          <w:szCs w:val="28"/>
          <w:lang w:eastAsia="zh-HK"/>
        </w:rPr>
        <w:t>Report on Improvement of Assessed Areas</w:t>
      </w:r>
      <w:r w:rsidR="003E4C65" w:rsidRPr="00556891">
        <w:rPr>
          <w:color w:val="auto"/>
          <w:sz w:val="28"/>
          <w:szCs w:val="28"/>
          <w:lang w:eastAsia="zh-HK"/>
        </w:rPr>
        <w:t xml:space="preserve"> to the FAC by the end of February </w:t>
      </w:r>
      <w:r w:rsidR="00E27435" w:rsidRPr="00556891">
        <w:rPr>
          <w:color w:val="auto"/>
          <w:sz w:val="28"/>
          <w:szCs w:val="28"/>
          <w:lang w:eastAsia="zh-HK"/>
        </w:rPr>
        <w:t xml:space="preserve">of </w:t>
      </w:r>
      <w:r w:rsidR="003E4C65" w:rsidRPr="00556891">
        <w:rPr>
          <w:color w:val="auto"/>
          <w:sz w:val="28"/>
          <w:szCs w:val="28"/>
          <w:lang w:eastAsia="zh-HK"/>
        </w:rPr>
        <w:t xml:space="preserve">the next year. The report shall be reviewed by the FAC for approval and, through compilation by the OAA, then submitted to the UFEC for resolution. The faculty </w:t>
      </w:r>
      <w:r w:rsidR="00556891" w:rsidRPr="00556891">
        <w:rPr>
          <w:color w:val="auto"/>
          <w:sz w:val="28"/>
          <w:szCs w:val="28"/>
          <w:lang w:eastAsia="zh-HK"/>
        </w:rPr>
        <w:t>failing in</w:t>
      </w:r>
      <w:r w:rsidR="003E4C65" w:rsidRPr="00556891">
        <w:rPr>
          <w:color w:val="auto"/>
          <w:sz w:val="28"/>
          <w:szCs w:val="28"/>
          <w:lang w:eastAsia="zh-HK"/>
        </w:rPr>
        <w:t xml:space="preserve"> the resolution</w:t>
      </w:r>
      <w:r w:rsidR="00556891" w:rsidRPr="00556891">
        <w:rPr>
          <w:color w:val="auto"/>
          <w:sz w:val="28"/>
          <w:szCs w:val="28"/>
          <w:lang w:eastAsia="zh-HK"/>
        </w:rPr>
        <w:t xml:space="preserve"> or not</w:t>
      </w:r>
      <w:r w:rsidR="003E4C65" w:rsidRPr="00556891">
        <w:rPr>
          <w:color w:val="auto"/>
          <w:sz w:val="28"/>
          <w:szCs w:val="28"/>
          <w:lang w:eastAsia="zh-HK"/>
        </w:rPr>
        <w:t xml:space="preserve"> submit</w:t>
      </w:r>
      <w:r w:rsidR="00556891" w:rsidRPr="00556891">
        <w:rPr>
          <w:color w:val="auto"/>
          <w:sz w:val="28"/>
          <w:szCs w:val="28"/>
          <w:lang w:eastAsia="zh-HK"/>
        </w:rPr>
        <w:t>ting</w:t>
      </w:r>
      <w:r w:rsidR="003E4C65" w:rsidRPr="00556891">
        <w:rPr>
          <w:color w:val="auto"/>
          <w:sz w:val="28"/>
          <w:szCs w:val="28"/>
          <w:lang w:eastAsia="zh-HK"/>
        </w:rPr>
        <w:t xml:space="preserve"> the</w:t>
      </w:r>
      <w:r w:rsidR="003E4C65" w:rsidRPr="00091AC7">
        <w:rPr>
          <w:color w:val="auto"/>
          <w:sz w:val="28"/>
          <w:szCs w:val="28"/>
          <w:lang w:eastAsia="zh-HK"/>
        </w:rPr>
        <w:t xml:space="preserve"> said report shall not have their appointment renewed, and the case shall be handled in accordance with Article 14 of</w:t>
      </w:r>
      <w:r w:rsidR="005C228A">
        <w:rPr>
          <w:color w:val="auto"/>
          <w:sz w:val="28"/>
          <w:szCs w:val="28"/>
          <w:lang w:eastAsia="zh-HK"/>
        </w:rPr>
        <w:t xml:space="preserve"> the University’s</w:t>
      </w:r>
      <w:r w:rsidR="003E4C65" w:rsidRPr="00091AC7">
        <w:rPr>
          <w:color w:val="auto"/>
          <w:sz w:val="28"/>
          <w:szCs w:val="28"/>
          <w:lang w:eastAsia="zh-HK"/>
        </w:rPr>
        <w:t xml:space="preserve"> </w:t>
      </w:r>
      <w:r w:rsidR="003E4C65" w:rsidRPr="00091AC7">
        <w:rPr>
          <w:i/>
          <w:iCs/>
          <w:color w:val="auto"/>
          <w:sz w:val="28"/>
          <w:szCs w:val="28"/>
          <w:lang w:eastAsia="zh-HK"/>
        </w:rPr>
        <w:t xml:space="preserve">Regulations for </w:t>
      </w:r>
      <w:r w:rsidR="003621E9" w:rsidRPr="005C228A">
        <w:rPr>
          <w:i/>
          <w:iCs/>
          <w:color w:val="000000" w:themeColor="text1"/>
          <w:sz w:val="28"/>
          <w:szCs w:val="28"/>
          <w:lang w:eastAsia="zh-HK"/>
        </w:rPr>
        <w:t xml:space="preserve">the </w:t>
      </w:r>
      <w:r w:rsidR="003E4C65" w:rsidRPr="005C228A">
        <w:rPr>
          <w:i/>
          <w:iCs/>
          <w:color w:val="000000" w:themeColor="text1"/>
          <w:sz w:val="28"/>
          <w:szCs w:val="28"/>
          <w:lang w:eastAsia="zh-HK"/>
        </w:rPr>
        <w:t>Appointmen</w:t>
      </w:r>
      <w:r w:rsidR="003E4C65" w:rsidRPr="00091AC7">
        <w:rPr>
          <w:i/>
          <w:iCs/>
          <w:color w:val="auto"/>
          <w:sz w:val="28"/>
          <w:szCs w:val="28"/>
          <w:lang w:eastAsia="zh-HK"/>
        </w:rPr>
        <w:t>t of Faculty and Researchers</w:t>
      </w:r>
      <w:r w:rsidR="003E4C65" w:rsidRPr="00091AC7">
        <w:rPr>
          <w:color w:val="auto"/>
          <w:sz w:val="28"/>
          <w:szCs w:val="28"/>
          <w:lang w:eastAsia="zh-HK"/>
        </w:rPr>
        <w:t>.</w:t>
      </w:r>
    </w:p>
    <w:p w14:paraId="023ABB84" w14:textId="77777777" w:rsidR="00E15B89" w:rsidRPr="00091AC7" w:rsidRDefault="00E5187B">
      <w:pPr>
        <w:pStyle w:val="ab"/>
        <w:numPr>
          <w:ilvl w:val="0"/>
          <w:numId w:val="27"/>
        </w:numPr>
        <w:adjustRightInd w:val="0"/>
        <w:snapToGrid w:val="0"/>
        <w:spacing w:beforeLines="50" w:before="120" w:afterLines="50" w:after="120"/>
        <w:ind w:leftChars="0" w:left="1276" w:hanging="708"/>
        <w:jc w:val="both"/>
        <w:rPr>
          <w:rFonts w:ascii="標楷體" w:hAnsi="標楷體"/>
          <w:color w:val="auto"/>
          <w:sz w:val="28"/>
          <w:szCs w:val="28"/>
          <w:lang w:eastAsia="zh-HK"/>
        </w:rPr>
      </w:pPr>
      <w:r w:rsidRPr="00091AC7">
        <w:rPr>
          <w:rFonts w:ascii="標楷體" w:hAnsi="標楷體" w:hint="eastAsia"/>
          <w:color w:val="auto"/>
          <w:sz w:val="28"/>
          <w:szCs w:val="28"/>
          <w:lang w:eastAsia="zh-HK"/>
        </w:rPr>
        <w:t>教師若因特殊狀況無法如期繳交「改善方案成效報告書」或「改善事項成效報告書」，經校長核准，可</w:t>
      </w:r>
      <w:proofErr w:type="gramStart"/>
      <w:r w:rsidRPr="00091AC7">
        <w:rPr>
          <w:rFonts w:ascii="標楷體" w:hAnsi="標楷體" w:hint="eastAsia"/>
          <w:color w:val="auto"/>
          <w:sz w:val="28"/>
          <w:szCs w:val="28"/>
          <w:lang w:eastAsia="zh-HK"/>
        </w:rPr>
        <w:t>俟</w:t>
      </w:r>
      <w:proofErr w:type="gramEnd"/>
      <w:r w:rsidRPr="00091AC7">
        <w:rPr>
          <w:rFonts w:ascii="標楷體" w:hAnsi="標楷體" w:hint="eastAsia"/>
          <w:color w:val="auto"/>
          <w:sz w:val="28"/>
          <w:szCs w:val="28"/>
          <w:lang w:eastAsia="zh-HK"/>
        </w:rPr>
        <w:t>其特殊狀況終止後順延繳交。</w:t>
      </w:r>
    </w:p>
    <w:p w14:paraId="35EBCB07" w14:textId="77777777" w:rsidR="008B4C86" w:rsidRDefault="009A65D7" w:rsidP="008B4C86">
      <w:pPr>
        <w:pStyle w:val="ab"/>
        <w:numPr>
          <w:ilvl w:val="0"/>
          <w:numId w:val="26"/>
        </w:numPr>
        <w:ind w:leftChars="0" w:left="1276" w:hanging="567"/>
        <w:rPr>
          <w:color w:val="auto"/>
          <w:sz w:val="28"/>
          <w:szCs w:val="28"/>
          <w:lang w:eastAsia="zh-HK"/>
        </w:rPr>
      </w:pPr>
      <w:r w:rsidRPr="00091AC7">
        <w:rPr>
          <w:color w:val="auto"/>
          <w:sz w:val="28"/>
          <w:szCs w:val="28"/>
          <w:lang w:eastAsia="zh-HK"/>
        </w:rPr>
        <w:t>The f</w:t>
      </w:r>
      <w:r w:rsidR="003E4C65" w:rsidRPr="00091AC7">
        <w:rPr>
          <w:color w:val="auto"/>
          <w:sz w:val="28"/>
          <w:szCs w:val="28"/>
          <w:lang w:eastAsia="zh-HK"/>
        </w:rPr>
        <w:t xml:space="preserve">aculty failing to submit </w:t>
      </w:r>
      <w:r w:rsidR="004F1927" w:rsidRPr="00091AC7">
        <w:rPr>
          <w:color w:val="auto"/>
          <w:sz w:val="28"/>
          <w:szCs w:val="28"/>
          <w:lang w:eastAsia="zh-HK"/>
        </w:rPr>
        <w:t>either</w:t>
      </w:r>
      <w:r w:rsidR="003E4C65" w:rsidRPr="00091AC7">
        <w:rPr>
          <w:color w:val="auto"/>
          <w:sz w:val="28"/>
          <w:szCs w:val="28"/>
          <w:lang w:eastAsia="zh-HK"/>
        </w:rPr>
        <w:t xml:space="preserve"> reports by the stipulated deadline due to special circumstances may request the President’s approval for postponing the submission.</w:t>
      </w:r>
    </w:p>
    <w:p w14:paraId="380FFA57" w14:textId="7D4E0A3D" w:rsidR="00E74C7C" w:rsidRPr="008B4C86" w:rsidRDefault="00102567" w:rsidP="008B4C86">
      <w:pPr>
        <w:pStyle w:val="ab"/>
        <w:numPr>
          <w:ilvl w:val="0"/>
          <w:numId w:val="47"/>
        </w:numPr>
        <w:adjustRightInd w:val="0"/>
        <w:snapToGrid w:val="0"/>
        <w:spacing w:beforeLines="50" w:before="120" w:afterLines="50" w:after="120"/>
        <w:ind w:leftChars="0" w:left="567" w:hanging="993"/>
        <w:jc w:val="both"/>
        <w:rPr>
          <w:sz w:val="28"/>
          <w:szCs w:val="28"/>
          <w:lang w:eastAsia="zh-HK"/>
        </w:rPr>
      </w:pPr>
      <w:r w:rsidRPr="008B4C86">
        <w:rPr>
          <w:rFonts w:hint="eastAsia"/>
          <w:iCs/>
          <w:kern w:val="0"/>
          <w:sz w:val="28"/>
          <w:szCs w:val="28"/>
          <w:lang w:eastAsia="zh-HK"/>
        </w:rPr>
        <w:t>本</w:t>
      </w:r>
      <w:r w:rsidRPr="008B4C86">
        <w:rPr>
          <w:rFonts w:ascii="標楷體" w:hAnsi="標楷體" w:hint="eastAsia"/>
          <w:sz w:val="28"/>
          <w:szCs w:val="28"/>
          <w:lang w:eastAsia="zh-HK"/>
        </w:rPr>
        <w:t>院教師評鑑委員會應將新聘教師評鑑結果（含教師評鑑委員審查意見）</w:t>
      </w:r>
      <w:r w:rsidR="00E74C7C" w:rsidRPr="008B4C86">
        <w:rPr>
          <w:rFonts w:ascii="標楷體" w:hAnsi="標楷體"/>
          <w:sz w:val="28"/>
          <w:szCs w:val="28"/>
          <w:lang w:eastAsia="zh-HK"/>
        </w:rPr>
        <w:t xml:space="preserve"> </w:t>
      </w:r>
      <w:r w:rsidRPr="008B4C86">
        <w:rPr>
          <w:rFonts w:ascii="標楷體" w:hAnsi="標楷體" w:hint="eastAsia"/>
          <w:sz w:val="28"/>
          <w:szCs w:val="28"/>
          <w:lang w:eastAsia="zh-HK"/>
        </w:rPr>
        <w:t>送教務處彙整，並同時以書面通知受評鑑人及所屬系所。</w:t>
      </w:r>
    </w:p>
    <w:p w14:paraId="22F29577" w14:textId="3CE24C42" w:rsidR="00B233CF" w:rsidRPr="00091AC7" w:rsidRDefault="003E4C65" w:rsidP="008B4C86">
      <w:pPr>
        <w:pStyle w:val="ab"/>
        <w:numPr>
          <w:ilvl w:val="0"/>
          <w:numId w:val="4"/>
        </w:numPr>
        <w:adjustRightInd w:val="0"/>
        <w:snapToGrid w:val="0"/>
        <w:spacing w:beforeLines="50" w:before="120" w:afterLines="50" w:after="120"/>
        <w:ind w:leftChars="0" w:left="567" w:hanging="709"/>
        <w:jc w:val="both"/>
        <w:rPr>
          <w:color w:val="auto"/>
          <w:sz w:val="28"/>
          <w:szCs w:val="28"/>
          <w:lang w:eastAsia="zh-HK"/>
        </w:rPr>
      </w:pPr>
      <w:r w:rsidRPr="00091AC7">
        <w:rPr>
          <w:color w:val="auto"/>
          <w:sz w:val="28"/>
          <w:szCs w:val="28"/>
        </w:rPr>
        <w:t>T</w:t>
      </w:r>
      <w:r w:rsidRPr="00091AC7">
        <w:rPr>
          <w:color w:val="auto"/>
          <w:sz w:val="28"/>
          <w:szCs w:val="28"/>
          <w:lang w:eastAsia="zh-HK"/>
        </w:rPr>
        <w:t>he FAC shall submit the assessment results with the review opinions of the members to the OAA for compilation and notify the faculty under assessment and their affiliated department/institute of the results in writing.</w:t>
      </w:r>
    </w:p>
    <w:p w14:paraId="0C534920" w14:textId="50944AD4" w:rsidR="00F336DA" w:rsidRPr="00091AC7" w:rsidRDefault="00F336DA" w:rsidP="008B4C86">
      <w:pPr>
        <w:pStyle w:val="ab"/>
        <w:adjustRightInd w:val="0"/>
        <w:snapToGrid w:val="0"/>
        <w:spacing w:beforeLines="50" w:before="120" w:afterLines="50" w:after="120"/>
        <w:ind w:leftChars="0" w:left="567"/>
        <w:jc w:val="both"/>
        <w:rPr>
          <w:color w:val="auto"/>
        </w:rPr>
      </w:pPr>
      <w:r w:rsidRPr="00091AC7">
        <w:rPr>
          <w:rFonts w:ascii="標楷體" w:hAnsi="標楷體" w:hint="eastAsia"/>
          <w:color w:val="auto"/>
          <w:sz w:val="28"/>
          <w:szCs w:val="28"/>
          <w:lang w:eastAsia="zh-HK"/>
        </w:rPr>
        <w:t>受</w:t>
      </w:r>
      <w:r w:rsidRPr="008B4C86">
        <w:rPr>
          <w:rFonts w:hint="eastAsia"/>
          <w:iCs/>
          <w:kern w:val="0"/>
          <w:sz w:val="28"/>
          <w:szCs w:val="28"/>
          <w:lang w:eastAsia="zh-HK"/>
        </w:rPr>
        <w:t>評鑑</w:t>
      </w:r>
      <w:r w:rsidRPr="00091AC7">
        <w:rPr>
          <w:rFonts w:ascii="標楷體" w:hAnsi="標楷體" w:hint="eastAsia"/>
          <w:color w:val="auto"/>
          <w:sz w:val="28"/>
          <w:szCs w:val="28"/>
          <w:lang w:eastAsia="zh-HK"/>
        </w:rPr>
        <w:t>人如有異議，得於接到通知後次日起十五</w:t>
      </w:r>
      <w:proofErr w:type="gramStart"/>
      <w:r w:rsidRPr="00091AC7">
        <w:rPr>
          <w:rFonts w:ascii="標楷體" w:hAnsi="標楷體" w:hint="eastAsia"/>
          <w:color w:val="auto"/>
          <w:sz w:val="28"/>
          <w:szCs w:val="28"/>
          <w:lang w:eastAsia="zh-HK"/>
        </w:rPr>
        <w:t>個</w:t>
      </w:r>
      <w:proofErr w:type="gramEnd"/>
      <w:r w:rsidRPr="00091AC7">
        <w:rPr>
          <w:rFonts w:ascii="標楷體" w:hAnsi="標楷體" w:hint="eastAsia"/>
          <w:color w:val="auto"/>
          <w:sz w:val="28"/>
          <w:szCs w:val="28"/>
          <w:lang w:eastAsia="zh-HK"/>
        </w:rPr>
        <w:t>工作日內，依本校教師評鑑辦法規定檢據提出申覆。</w:t>
      </w:r>
    </w:p>
    <w:p w14:paraId="247A4608" w14:textId="60E140FB" w:rsidR="00E74C7C" w:rsidRPr="00091AC7" w:rsidRDefault="009A65D7" w:rsidP="008B4C86">
      <w:pPr>
        <w:pStyle w:val="ab"/>
        <w:adjustRightInd w:val="0"/>
        <w:snapToGrid w:val="0"/>
        <w:spacing w:beforeLines="50" w:before="120" w:afterLines="50" w:after="120"/>
        <w:ind w:leftChars="0" w:left="567"/>
        <w:jc w:val="both"/>
        <w:rPr>
          <w:color w:val="auto"/>
          <w:sz w:val="28"/>
          <w:szCs w:val="28"/>
        </w:rPr>
      </w:pPr>
      <w:r w:rsidRPr="00091AC7">
        <w:rPr>
          <w:color w:val="auto"/>
          <w:sz w:val="28"/>
          <w:szCs w:val="28"/>
        </w:rPr>
        <w:lastRenderedPageBreak/>
        <w:t>The f</w:t>
      </w:r>
      <w:r w:rsidR="00B177F8" w:rsidRPr="00091AC7">
        <w:rPr>
          <w:color w:val="auto"/>
          <w:sz w:val="28"/>
          <w:szCs w:val="28"/>
        </w:rPr>
        <w:t xml:space="preserve">aculty under assessment objecting to the resolution shall file an appeal with proof in accordance with the University’s </w:t>
      </w:r>
      <w:r w:rsidR="00B177F8" w:rsidRPr="00091AC7">
        <w:rPr>
          <w:i/>
          <w:iCs/>
          <w:color w:val="auto"/>
          <w:sz w:val="28"/>
          <w:szCs w:val="28"/>
        </w:rPr>
        <w:t>Regulations for Faculty Performance Assessment</w:t>
      </w:r>
      <w:r w:rsidR="00B177F8" w:rsidRPr="00091AC7">
        <w:rPr>
          <w:color w:val="auto"/>
          <w:sz w:val="28"/>
          <w:szCs w:val="28"/>
        </w:rPr>
        <w:t xml:space="preserve"> within fifteen days starting from the</w:t>
      </w:r>
      <w:r w:rsidR="00D021BE" w:rsidRPr="00091AC7">
        <w:rPr>
          <w:color w:val="auto"/>
          <w:sz w:val="28"/>
          <w:szCs w:val="28"/>
        </w:rPr>
        <w:t xml:space="preserve"> next</w:t>
      </w:r>
      <w:r w:rsidR="00B177F8" w:rsidRPr="00091AC7">
        <w:rPr>
          <w:color w:val="auto"/>
          <w:sz w:val="28"/>
          <w:szCs w:val="28"/>
        </w:rPr>
        <w:t xml:space="preserve"> day of receiving the notification.</w:t>
      </w:r>
    </w:p>
    <w:p w14:paraId="01DD6DA3" w14:textId="77777777" w:rsidR="00E15B89" w:rsidRPr="00091AC7" w:rsidRDefault="00E15B89" w:rsidP="008B4C86">
      <w:pPr>
        <w:pStyle w:val="ab"/>
        <w:numPr>
          <w:ilvl w:val="0"/>
          <w:numId w:val="47"/>
        </w:numPr>
        <w:adjustRightInd w:val="0"/>
        <w:snapToGrid w:val="0"/>
        <w:spacing w:beforeLines="50" w:before="120" w:afterLines="50" w:after="120"/>
        <w:ind w:leftChars="0" w:left="567" w:hanging="993"/>
        <w:jc w:val="both"/>
        <w:rPr>
          <w:rFonts w:ascii="標楷體" w:hAnsi="標楷體"/>
          <w:color w:val="auto"/>
          <w:sz w:val="28"/>
          <w:szCs w:val="28"/>
          <w:lang w:eastAsia="zh-HK"/>
        </w:rPr>
      </w:pPr>
      <w:r w:rsidRPr="00091AC7">
        <w:rPr>
          <w:rFonts w:hint="eastAsia"/>
          <w:color w:val="auto"/>
          <w:sz w:val="28"/>
          <w:szCs w:val="28"/>
          <w:lang w:eastAsia="zh-HK"/>
        </w:rPr>
        <w:t>本</w:t>
      </w:r>
      <w:r w:rsidRPr="00091AC7">
        <w:rPr>
          <w:rFonts w:ascii="標楷體" w:hAnsi="標楷體" w:hint="eastAsia"/>
          <w:color w:val="auto"/>
          <w:sz w:val="28"/>
          <w:szCs w:val="28"/>
          <w:lang w:eastAsia="zh-HK"/>
        </w:rPr>
        <w:t xml:space="preserve">要點未盡事宜，悉依相關規定辦理。 </w:t>
      </w:r>
    </w:p>
    <w:p w14:paraId="3DB78CFA" w14:textId="25812165" w:rsidR="00B233CF" w:rsidRPr="00091AC7" w:rsidRDefault="00B233CF" w:rsidP="008B4C86">
      <w:pPr>
        <w:pStyle w:val="ab"/>
        <w:numPr>
          <w:ilvl w:val="0"/>
          <w:numId w:val="4"/>
        </w:numPr>
        <w:adjustRightInd w:val="0"/>
        <w:snapToGrid w:val="0"/>
        <w:spacing w:beforeLines="50" w:before="120" w:afterLines="50" w:after="120"/>
        <w:ind w:leftChars="0" w:left="567" w:hanging="709"/>
        <w:jc w:val="both"/>
        <w:rPr>
          <w:color w:val="auto"/>
          <w:sz w:val="28"/>
          <w:szCs w:val="28"/>
          <w:lang w:eastAsia="zh-HK"/>
        </w:rPr>
      </w:pPr>
      <w:r w:rsidRPr="00091AC7">
        <w:rPr>
          <w:color w:val="auto"/>
          <w:sz w:val="28"/>
          <w:szCs w:val="28"/>
          <w:lang w:eastAsia="zh-HK"/>
        </w:rPr>
        <w:t xml:space="preserve">Matters not </w:t>
      </w:r>
      <w:r w:rsidR="00354E7A" w:rsidRPr="00091AC7">
        <w:rPr>
          <w:color w:val="auto"/>
          <w:sz w:val="28"/>
          <w:szCs w:val="28"/>
          <w:lang w:eastAsia="zh-HK"/>
        </w:rPr>
        <w:t>covered herein</w:t>
      </w:r>
      <w:r w:rsidRPr="00091AC7">
        <w:rPr>
          <w:color w:val="auto"/>
          <w:sz w:val="28"/>
          <w:szCs w:val="28"/>
          <w:lang w:eastAsia="zh-HK"/>
        </w:rPr>
        <w:t xml:space="preserve"> shall be handled </w:t>
      </w:r>
      <w:r w:rsidR="00354E7A" w:rsidRPr="00091AC7">
        <w:rPr>
          <w:color w:val="auto"/>
          <w:sz w:val="28"/>
          <w:szCs w:val="28"/>
          <w:lang w:eastAsia="zh-HK"/>
        </w:rPr>
        <w:t xml:space="preserve">in </w:t>
      </w:r>
      <w:r w:rsidRPr="00091AC7">
        <w:rPr>
          <w:color w:val="auto"/>
          <w:sz w:val="28"/>
          <w:szCs w:val="28"/>
          <w:lang w:eastAsia="zh-HK"/>
        </w:rPr>
        <w:t>accord</w:t>
      </w:r>
      <w:r w:rsidR="00354E7A" w:rsidRPr="00091AC7">
        <w:rPr>
          <w:color w:val="auto"/>
          <w:sz w:val="28"/>
          <w:szCs w:val="28"/>
          <w:lang w:eastAsia="zh-HK"/>
        </w:rPr>
        <w:t>ance with</w:t>
      </w:r>
      <w:r w:rsidRPr="00091AC7">
        <w:rPr>
          <w:color w:val="auto"/>
          <w:sz w:val="28"/>
          <w:szCs w:val="28"/>
          <w:lang w:eastAsia="zh-HK"/>
        </w:rPr>
        <w:t xml:space="preserve"> relevant r</w:t>
      </w:r>
      <w:r w:rsidR="00354E7A" w:rsidRPr="00091AC7">
        <w:rPr>
          <w:color w:val="auto"/>
          <w:sz w:val="28"/>
          <w:szCs w:val="28"/>
          <w:lang w:eastAsia="zh-HK"/>
        </w:rPr>
        <w:t>egu</w:t>
      </w:r>
      <w:r w:rsidRPr="00091AC7">
        <w:rPr>
          <w:color w:val="auto"/>
          <w:sz w:val="28"/>
          <w:szCs w:val="28"/>
          <w:lang w:eastAsia="zh-HK"/>
        </w:rPr>
        <w:t>l</w:t>
      </w:r>
      <w:r w:rsidR="00354E7A" w:rsidRPr="00091AC7">
        <w:rPr>
          <w:color w:val="auto"/>
          <w:sz w:val="28"/>
          <w:szCs w:val="28"/>
          <w:lang w:eastAsia="zh-HK"/>
        </w:rPr>
        <w:t>ation</w:t>
      </w:r>
      <w:r w:rsidRPr="00091AC7">
        <w:rPr>
          <w:color w:val="auto"/>
          <w:sz w:val="28"/>
          <w:szCs w:val="28"/>
          <w:lang w:eastAsia="zh-HK"/>
        </w:rPr>
        <w:t>s.</w:t>
      </w:r>
    </w:p>
    <w:p w14:paraId="45A81CD9" w14:textId="77777777" w:rsidR="00683083" w:rsidRPr="00091AC7" w:rsidRDefault="00E15B89" w:rsidP="008B4C86">
      <w:pPr>
        <w:pStyle w:val="ab"/>
        <w:numPr>
          <w:ilvl w:val="0"/>
          <w:numId w:val="47"/>
        </w:numPr>
        <w:adjustRightInd w:val="0"/>
        <w:snapToGrid w:val="0"/>
        <w:spacing w:beforeLines="50" w:before="120" w:afterLines="50" w:after="120"/>
        <w:ind w:leftChars="0" w:left="567" w:hanging="993"/>
        <w:jc w:val="both"/>
        <w:rPr>
          <w:rFonts w:ascii="標楷體" w:hAnsi="標楷體"/>
          <w:color w:val="auto"/>
          <w:sz w:val="28"/>
          <w:szCs w:val="28"/>
          <w:lang w:eastAsia="zh-HK"/>
        </w:rPr>
      </w:pPr>
      <w:r w:rsidRPr="00091AC7">
        <w:rPr>
          <w:rFonts w:ascii="標楷體" w:hAnsi="標楷體" w:hint="eastAsia"/>
          <w:color w:val="auto"/>
          <w:sz w:val="28"/>
          <w:szCs w:val="28"/>
          <w:lang w:eastAsia="zh-HK"/>
        </w:rPr>
        <w:t>本要點經院</w:t>
      </w:r>
      <w:proofErr w:type="gramStart"/>
      <w:r w:rsidRPr="00091AC7">
        <w:rPr>
          <w:rFonts w:ascii="標楷體" w:hAnsi="標楷體" w:hint="eastAsia"/>
          <w:color w:val="auto"/>
          <w:sz w:val="28"/>
          <w:szCs w:val="28"/>
          <w:lang w:eastAsia="zh-HK"/>
        </w:rPr>
        <w:t>務</w:t>
      </w:r>
      <w:proofErr w:type="gramEnd"/>
      <w:r w:rsidRPr="00091AC7">
        <w:rPr>
          <w:rFonts w:ascii="標楷體" w:hAnsi="標楷體" w:hint="eastAsia"/>
          <w:color w:val="auto"/>
          <w:sz w:val="28"/>
          <w:szCs w:val="28"/>
          <w:lang w:eastAsia="zh-HK"/>
        </w:rPr>
        <w:t>會議訂定後，</w:t>
      </w:r>
      <w:proofErr w:type="gramStart"/>
      <w:r w:rsidRPr="00091AC7">
        <w:rPr>
          <w:rFonts w:ascii="標楷體" w:hAnsi="標楷體" w:hint="eastAsia"/>
          <w:color w:val="auto"/>
          <w:sz w:val="28"/>
          <w:szCs w:val="28"/>
          <w:lang w:eastAsia="zh-HK"/>
        </w:rPr>
        <w:t>送校教師</w:t>
      </w:r>
      <w:proofErr w:type="gramEnd"/>
      <w:r w:rsidRPr="00091AC7">
        <w:rPr>
          <w:rFonts w:ascii="標楷體" w:hAnsi="標楷體" w:hint="eastAsia"/>
          <w:color w:val="auto"/>
          <w:sz w:val="28"/>
          <w:szCs w:val="28"/>
          <w:lang w:eastAsia="zh-HK"/>
        </w:rPr>
        <w:t>評審委員會審</w:t>
      </w:r>
      <w:r w:rsidR="007C2088" w:rsidRPr="00091AC7">
        <w:rPr>
          <w:rFonts w:ascii="標楷體" w:hAnsi="標楷體" w:hint="eastAsia"/>
          <w:color w:val="auto"/>
          <w:sz w:val="28"/>
          <w:szCs w:val="28"/>
          <w:lang w:eastAsia="zh-HK"/>
        </w:rPr>
        <w:t>議通過後實施，修正時亦同。</w:t>
      </w:r>
    </w:p>
    <w:p w14:paraId="1A1B01EB" w14:textId="21143E66" w:rsidR="005F21D3" w:rsidRDefault="00B233CF" w:rsidP="008B4C86">
      <w:pPr>
        <w:pStyle w:val="ab"/>
        <w:numPr>
          <w:ilvl w:val="0"/>
          <w:numId w:val="4"/>
        </w:numPr>
        <w:adjustRightInd w:val="0"/>
        <w:snapToGrid w:val="0"/>
        <w:spacing w:beforeLines="50" w:before="120" w:afterLines="50" w:after="120"/>
        <w:ind w:leftChars="0" w:left="567" w:hanging="709"/>
        <w:jc w:val="both"/>
        <w:rPr>
          <w:color w:val="auto"/>
          <w:sz w:val="28"/>
          <w:szCs w:val="28"/>
          <w:lang w:eastAsia="zh-HK"/>
        </w:rPr>
      </w:pPr>
      <w:r w:rsidRPr="00091AC7">
        <w:rPr>
          <w:color w:val="auto"/>
          <w:sz w:val="28"/>
          <w:szCs w:val="28"/>
          <w:lang w:eastAsia="zh-HK"/>
        </w:rPr>
        <w:t>The</w:t>
      </w:r>
      <w:r w:rsidR="00354E7A" w:rsidRPr="00091AC7">
        <w:rPr>
          <w:color w:val="auto"/>
          <w:sz w:val="28"/>
          <w:szCs w:val="28"/>
          <w:lang w:eastAsia="zh-HK"/>
        </w:rPr>
        <w:t>se</w:t>
      </w:r>
      <w:r w:rsidRPr="00091AC7">
        <w:rPr>
          <w:color w:val="auto"/>
          <w:sz w:val="28"/>
          <w:szCs w:val="28"/>
          <w:lang w:eastAsia="zh-HK"/>
        </w:rPr>
        <w:t xml:space="preserve"> </w:t>
      </w:r>
      <w:r w:rsidR="00364757" w:rsidRPr="00091AC7">
        <w:rPr>
          <w:color w:val="auto"/>
          <w:sz w:val="28"/>
          <w:szCs w:val="28"/>
          <w:lang w:eastAsia="zh-HK"/>
        </w:rPr>
        <w:t>guideline</w:t>
      </w:r>
      <w:r w:rsidRPr="00091AC7">
        <w:rPr>
          <w:color w:val="auto"/>
          <w:sz w:val="28"/>
          <w:szCs w:val="28"/>
          <w:lang w:eastAsia="zh-HK"/>
        </w:rPr>
        <w:t xml:space="preserve">s </w:t>
      </w:r>
      <w:r w:rsidR="00364757" w:rsidRPr="00091AC7">
        <w:rPr>
          <w:color w:val="auto"/>
          <w:sz w:val="28"/>
          <w:szCs w:val="28"/>
          <w:lang w:eastAsia="zh-HK"/>
        </w:rPr>
        <w:t xml:space="preserve">are </w:t>
      </w:r>
      <w:r w:rsidRPr="00091AC7">
        <w:rPr>
          <w:color w:val="auto"/>
          <w:sz w:val="28"/>
          <w:szCs w:val="28"/>
          <w:lang w:eastAsia="zh-HK"/>
        </w:rPr>
        <w:t xml:space="preserve">formulated </w:t>
      </w:r>
      <w:r w:rsidR="00354E7A" w:rsidRPr="00091AC7">
        <w:rPr>
          <w:color w:val="auto"/>
          <w:sz w:val="28"/>
          <w:szCs w:val="28"/>
          <w:lang w:eastAsia="zh-HK"/>
        </w:rPr>
        <w:t>by</w:t>
      </w:r>
      <w:r w:rsidRPr="00091AC7">
        <w:rPr>
          <w:color w:val="auto"/>
          <w:sz w:val="28"/>
          <w:szCs w:val="28"/>
          <w:lang w:eastAsia="zh-HK"/>
        </w:rPr>
        <w:t xml:space="preserve"> the College </w:t>
      </w:r>
      <w:r w:rsidR="00354E7A" w:rsidRPr="00091AC7">
        <w:rPr>
          <w:color w:val="auto"/>
          <w:sz w:val="28"/>
          <w:szCs w:val="28"/>
          <w:lang w:eastAsia="zh-HK"/>
        </w:rPr>
        <w:t>Council</w:t>
      </w:r>
      <w:r w:rsidRPr="00091AC7">
        <w:rPr>
          <w:color w:val="auto"/>
          <w:sz w:val="28"/>
          <w:szCs w:val="28"/>
          <w:lang w:eastAsia="zh-HK"/>
        </w:rPr>
        <w:t xml:space="preserve"> </w:t>
      </w:r>
      <w:r w:rsidR="00354E7A" w:rsidRPr="00091AC7">
        <w:rPr>
          <w:color w:val="auto"/>
          <w:sz w:val="28"/>
          <w:szCs w:val="28"/>
          <w:lang w:eastAsia="zh-HK"/>
        </w:rPr>
        <w:t>a</w:t>
      </w:r>
      <w:r w:rsidR="00364757" w:rsidRPr="00091AC7">
        <w:rPr>
          <w:color w:val="auto"/>
          <w:sz w:val="28"/>
          <w:szCs w:val="28"/>
          <w:lang w:eastAsia="zh-HK"/>
        </w:rPr>
        <w:t>nd</w:t>
      </w:r>
      <w:r w:rsidRPr="00091AC7">
        <w:rPr>
          <w:color w:val="auto"/>
          <w:sz w:val="28"/>
          <w:szCs w:val="28"/>
          <w:lang w:eastAsia="zh-HK"/>
        </w:rPr>
        <w:t xml:space="preserve"> approved by the U</w:t>
      </w:r>
      <w:r w:rsidR="007B03E0">
        <w:rPr>
          <w:color w:val="auto"/>
          <w:sz w:val="28"/>
          <w:szCs w:val="28"/>
          <w:lang w:eastAsia="zh-HK"/>
        </w:rPr>
        <w:t xml:space="preserve">FEC </w:t>
      </w:r>
      <w:r w:rsidR="00354E7A" w:rsidRPr="00091AC7">
        <w:rPr>
          <w:color w:val="auto"/>
          <w:sz w:val="28"/>
          <w:szCs w:val="28"/>
          <w:lang w:eastAsia="zh-HK"/>
        </w:rPr>
        <w:t>before implementation</w:t>
      </w:r>
      <w:r w:rsidRPr="00091AC7">
        <w:rPr>
          <w:color w:val="auto"/>
          <w:sz w:val="28"/>
          <w:szCs w:val="28"/>
          <w:lang w:eastAsia="zh-HK"/>
        </w:rPr>
        <w:t>. Amendments to the</w:t>
      </w:r>
      <w:r w:rsidR="00354E7A" w:rsidRPr="00091AC7">
        <w:rPr>
          <w:color w:val="auto"/>
          <w:sz w:val="28"/>
          <w:szCs w:val="28"/>
          <w:lang w:eastAsia="zh-HK"/>
        </w:rPr>
        <w:t>se</w:t>
      </w:r>
      <w:r w:rsidRPr="00091AC7">
        <w:rPr>
          <w:color w:val="auto"/>
          <w:sz w:val="28"/>
          <w:szCs w:val="28"/>
          <w:lang w:eastAsia="zh-HK"/>
        </w:rPr>
        <w:t xml:space="preserve"> </w:t>
      </w:r>
      <w:r w:rsidR="00354E7A" w:rsidRPr="00091AC7">
        <w:rPr>
          <w:color w:val="auto"/>
          <w:sz w:val="28"/>
          <w:szCs w:val="28"/>
          <w:lang w:eastAsia="zh-HK"/>
        </w:rPr>
        <w:t xml:space="preserve">guidelines </w:t>
      </w:r>
      <w:r w:rsidRPr="00091AC7">
        <w:rPr>
          <w:color w:val="auto"/>
          <w:sz w:val="28"/>
          <w:szCs w:val="28"/>
          <w:lang w:eastAsia="zh-HK"/>
        </w:rPr>
        <w:t>shall follow the same procedure.</w:t>
      </w:r>
    </w:p>
    <w:p w14:paraId="70C03DAE" w14:textId="38A910AC" w:rsidR="00946023" w:rsidRPr="00946023" w:rsidRDefault="00946023" w:rsidP="00946023">
      <w:pPr>
        <w:widowControl/>
        <w:rPr>
          <w:rFonts w:ascii="Times New Roman" w:eastAsia="標楷體" w:hAnsi="Times New Roman" w:cs="Times New Roman"/>
          <w:sz w:val="28"/>
          <w:szCs w:val="28"/>
          <w:lang w:eastAsia="zh-HK"/>
        </w:rPr>
      </w:pPr>
      <w:r>
        <w:rPr>
          <w:sz w:val="28"/>
          <w:szCs w:val="28"/>
          <w:lang w:eastAsia="zh-HK"/>
        </w:rPr>
        <w:br w:type="page"/>
      </w:r>
    </w:p>
    <w:p w14:paraId="28A546A0" w14:textId="77777777" w:rsidR="00091AC7" w:rsidRPr="00D70971" w:rsidRDefault="00091AC7" w:rsidP="00091AC7">
      <w:pPr>
        <w:pStyle w:val="ab"/>
        <w:adjustRightInd w:val="0"/>
        <w:snapToGrid w:val="0"/>
        <w:spacing w:beforeLines="50" w:before="120" w:afterLines="50" w:after="120"/>
        <w:ind w:leftChars="0"/>
        <w:jc w:val="center"/>
        <w:rPr>
          <w:lang w:eastAsia="zh-HK"/>
        </w:rPr>
      </w:pPr>
      <w:r w:rsidRPr="00D70971">
        <w:rPr>
          <w:b/>
          <w:bCs/>
          <w:sz w:val="36"/>
          <w:szCs w:val="36"/>
        </w:rPr>
        <w:lastRenderedPageBreak/>
        <w:t>國立中山大學</w:t>
      </w:r>
      <w:r w:rsidRPr="00D70971">
        <w:rPr>
          <w:rFonts w:hint="eastAsia"/>
          <w:b/>
          <w:bCs/>
          <w:sz w:val="36"/>
          <w:szCs w:val="36"/>
        </w:rPr>
        <w:t>工學</w:t>
      </w:r>
      <w:r w:rsidRPr="00D70971">
        <w:rPr>
          <w:b/>
          <w:bCs/>
          <w:sz w:val="36"/>
          <w:szCs w:val="36"/>
        </w:rPr>
        <w:t>院</w:t>
      </w:r>
      <w:r w:rsidRPr="00D70971">
        <w:rPr>
          <w:rFonts w:hint="eastAsia"/>
          <w:b/>
          <w:bCs/>
          <w:sz w:val="36"/>
          <w:szCs w:val="36"/>
        </w:rPr>
        <w:t>新聘</w:t>
      </w:r>
      <w:r w:rsidRPr="00D70971">
        <w:rPr>
          <w:b/>
          <w:bCs/>
          <w:sz w:val="36"/>
          <w:szCs w:val="36"/>
        </w:rPr>
        <w:t>教師評鑑指標表</w:t>
      </w:r>
    </w:p>
    <w:p w14:paraId="67933C6B" w14:textId="77777777" w:rsidR="00091AC7" w:rsidRPr="00003D45" w:rsidRDefault="00091AC7" w:rsidP="00091AC7">
      <w:pPr>
        <w:adjustRightInd w:val="0"/>
        <w:snapToGrid w:val="0"/>
        <w:jc w:val="right"/>
        <w:rPr>
          <w:rFonts w:ascii="Times New Roman" w:eastAsia="標楷體" w:hAnsi="Times New Roman"/>
          <w:sz w:val="20"/>
          <w:szCs w:val="20"/>
        </w:rPr>
      </w:pPr>
      <w:r w:rsidRPr="00003D45">
        <w:rPr>
          <w:rFonts w:ascii="標楷體" w:eastAsia="標楷體" w:hAnsi="標楷體" w:hint="eastAsia"/>
          <w:sz w:val="20"/>
          <w:szCs w:val="20"/>
        </w:rPr>
        <w:t xml:space="preserve">    </w:t>
      </w:r>
      <w:r w:rsidRPr="00003D45">
        <w:rPr>
          <w:rFonts w:ascii="Times New Roman" w:eastAsia="標楷體" w:hAnsi="Times New Roman"/>
          <w:sz w:val="20"/>
          <w:szCs w:val="20"/>
        </w:rPr>
        <w:t>109</w:t>
      </w:r>
      <w:r w:rsidRPr="00003D45">
        <w:rPr>
          <w:rFonts w:ascii="Times New Roman" w:eastAsia="標楷體" w:hAnsi="Times New Roman" w:hint="eastAsia"/>
          <w:sz w:val="20"/>
          <w:szCs w:val="20"/>
        </w:rPr>
        <w:t>年</w:t>
      </w:r>
      <w:r w:rsidRPr="00003D45">
        <w:rPr>
          <w:rFonts w:ascii="Times New Roman" w:eastAsia="標楷體" w:hAnsi="Times New Roman"/>
          <w:sz w:val="20"/>
          <w:szCs w:val="20"/>
        </w:rPr>
        <w:t>5</w:t>
      </w:r>
      <w:r w:rsidRPr="00003D45">
        <w:rPr>
          <w:rFonts w:ascii="Times New Roman" w:eastAsia="標楷體" w:hAnsi="Times New Roman" w:hint="eastAsia"/>
          <w:sz w:val="20"/>
          <w:szCs w:val="20"/>
        </w:rPr>
        <w:t>月</w:t>
      </w:r>
      <w:r w:rsidRPr="00003D45">
        <w:rPr>
          <w:rFonts w:ascii="Times New Roman" w:eastAsia="標楷體" w:hAnsi="Times New Roman"/>
          <w:sz w:val="20"/>
          <w:szCs w:val="20"/>
        </w:rPr>
        <w:t>25</w:t>
      </w:r>
      <w:r w:rsidRPr="00003D45">
        <w:rPr>
          <w:rFonts w:ascii="Times New Roman" w:eastAsia="標楷體" w:hAnsi="Times New Roman" w:hint="eastAsia"/>
          <w:sz w:val="20"/>
          <w:szCs w:val="20"/>
        </w:rPr>
        <w:t>日</w:t>
      </w:r>
      <w:r w:rsidRPr="00003D45">
        <w:rPr>
          <w:rFonts w:ascii="Times New Roman" w:eastAsia="標楷體" w:hAnsi="Times New Roman"/>
          <w:sz w:val="20"/>
          <w:szCs w:val="20"/>
        </w:rPr>
        <w:t>108</w:t>
      </w:r>
      <w:r w:rsidRPr="00003D45">
        <w:rPr>
          <w:rFonts w:ascii="Times New Roman" w:eastAsia="標楷體" w:hAnsi="Times New Roman" w:hint="eastAsia"/>
          <w:sz w:val="20"/>
          <w:szCs w:val="20"/>
        </w:rPr>
        <w:t>學年度第</w:t>
      </w:r>
      <w:r w:rsidRPr="00003D45">
        <w:rPr>
          <w:rFonts w:ascii="Times New Roman" w:eastAsia="標楷體" w:hAnsi="Times New Roman"/>
          <w:sz w:val="20"/>
          <w:szCs w:val="20"/>
        </w:rPr>
        <w:t>3</w:t>
      </w:r>
      <w:r w:rsidRPr="00003D45">
        <w:rPr>
          <w:rFonts w:ascii="Times New Roman" w:eastAsia="標楷體" w:hAnsi="Times New Roman" w:hint="eastAsia"/>
          <w:sz w:val="20"/>
          <w:szCs w:val="20"/>
        </w:rPr>
        <w:t>次院</w:t>
      </w:r>
      <w:proofErr w:type="gramStart"/>
      <w:r w:rsidRPr="00003D45">
        <w:rPr>
          <w:rFonts w:ascii="Times New Roman" w:eastAsia="標楷體" w:hAnsi="Times New Roman" w:hint="eastAsia"/>
          <w:sz w:val="20"/>
          <w:szCs w:val="20"/>
        </w:rPr>
        <w:t>務</w:t>
      </w:r>
      <w:proofErr w:type="gramEnd"/>
      <w:r w:rsidRPr="00003D45">
        <w:rPr>
          <w:rFonts w:ascii="Times New Roman" w:eastAsia="標楷體" w:hAnsi="Times New Roman" w:hint="eastAsia"/>
          <w:sz w:val="20"/>
          <w:szCs w:val="20"/>
        </w:rPr>
        <w:t>會議訂定</w:t>
      </w:r>
    </w:p>
    <w:p w14:paraId="1681BBFA" w14:textId="77777777" w:rsidR="00091AC7" w:rsidRPr="00003D45" w:rsidRDefault="00091AC7" w:rsidP="00091AC7">
      <w:pPr>
        <w:adjustRightInd w:val="0"/>
        <w:snapToGrid w:val="0"/>
        <w:jc w:val="right"/>
        <w:rPr>
          <w:rFonts w:ascii="Times New Roman" w:eastAsia="標楷體" w:hAnsi="Times New Roman"/>
          <w:sz w:val="20"/>
          <w:szCs w:val="20"/>
        </w:rPr>
      </w:pPr>
      <w:r w:rsidRPr="00003D45">
        <w:rPr>
          <w:rFonts w:ascii="Times New Roman" w:eastAsia="標楷體" w:hAnsi="Times New Roman"/>
          <w:sz w:val="20"/>
          <w:szCs w:val="20"/>
        </w:rPr>
        <w:t>109</w:t>
      </w:r>
      <w:r w:rsidRPr="00003D45">
        <w:rPr>
          <w:rFonts w:ascii="Times New Roman" w:eastAsia="標楷體" w:hAnsi="Times New Roman" w:hint="eastAsia"/>
          <w:sz w:val="20"/>
          <w:szCs w:val="20"/>
        </w:rPr>
        <w:t>年</w:t>
      </w:r>
      <w:r w:rsidRPr="00003D45">
        <w:rPr>
          <w:rFonts w:ascii="Times New Roman" w:eastAsia="標楷體" w:hAnsi="Times New Roman"/>
          <w:sz w:val="20"/>
          <w:szCs w:val="20"/>
        </w:rPr>
        <w:t>6</w:t>
      </w:r>
      <w:r w:rsidRPr="00003D45">
        <w:rPr>
          <w:rFonts w:ascii="Times New Roman" w:eastAsia="標楷體" w:hAnsi="Times New Roman" w:hint="eastAsia"/>
          <w:sz w:val="20"/>
          <w:szCs w:val="20"/>
        </w:rPr>
        <w:t>月</w:t>
      </w:r>
      <w:r w:rsidRPr="00003D45">
        <w:rPr>
          <w:rFonts w:ascii="Times New Roman" w:eastAsia="標楷體" w:hAnsi="Times New Roman"/>
          <w:sz w:val="20"/>
          <w:szCs w:val="20"/>
        </w:rPr>
        <w:t>11</w:t>
      </w:r>
      <w:r w:rsidRPr="00003D45">
        <w:rPr>
          <w:rFonts w:ascii="Times New Roman" w:eastAsia="標楷體" w:hAnsi="Times New Roman" w:hint="eastAsia"/>
          <w:sz w:val="20"/>
          <w:szCs w:val="20"/>
        </w:rPr>
        <w:t>日</w:t>
      </w:r>
      <w:r w:rsidRPr="00003D45">
        <w:rPr>
          <w:rFonts w:ascii="Times New Roman" w:eastAsia="標楷體" w:hAnsi="Times New Roman"/>
          <w:sz w:val="20"/>
          <w:szCs w:val="20"/>
        </w:rPr>
        <w:t>108</w:t>
      </w:r>
      <w:r w:rsidRPr="00003D45">
        <w:rPr>
          <w:rFonts w:ascii="Times New Roman" w:eastAsia="標楷體" w:hAnsi="Times New Roman" w:hint="eastAsia"/>
          <w:sz w:val="20"/>
          <w:szCs w:val="20"/>
        </w:rPr>
        <w:t>學年度第</w:t>
      </w:r>
      <w:r w:rsidRPr="00003D45">
        <w:rPr>
          <w:rFonts w:ascii="Times New Roman" w:eastAsia="標楷體" w:hAnsi="Times New Roman"/>
          <w:sz w:val="20"/>
          <w:szCs w:val="20"/>
        </w:rPr>
        <w:t>400</w:t>
      </w:r>
      <w:r w:rsidRPr="00003D45">
        <w:rPr>
          <w:rFonts w:ascii="Times New Roman" w:eastAsia="標楷體" w:hAnsi="Times New Roman" w:hint="eastAsia"/>
          <w:sz w:val="20"/>
          <w:szCs w:val="20"/>
        </w:rPr>
        <w:t>次校教評會議決議通過</w:t>
      </w:r>
    </w:p>
    <w:p w14:paraId="0A1516E7" w14:textId="77777777" w:rsidR="00091AC7" w:rsidRPr="00003D45" w:rsidRDefault="00091AC7" w:rsidP="00091AC7">
      <w:pPr>
        <w:adjustRightInd w:val="0"/>
        <w:snapToGrid w:val="0"/>
        <w:jc w:val="right"/>
        <w:rPr>
          <w:rFonts w:ascii="Times New Roman" w:eastAsia="標楷體" w:hAnsi="Times New Roman"/>
          <w:sz w:val="20"/>
          <w:szCs w:val="20"/>
        </w:rPr>
      </w:pPr>
      <w:r w:rsidRPr="00003D45">
        <w:rPr>
          <w:rFonts w:ascii="Times New Roman" w:eastAsia="標楷體" w:hAnsi="Times New Roman"/>
          <w:sz w:val="20"/>
          <w:szCs w:val="20"/>
        </w:rPr>
        <w:t>113</w:t>
      </w:r>
      <w:r w:rsidRPr="00003D45">
        <w:rPr>
          <w:rFonts w:ascii="Times New Roman" w:eastAsia="標楷體" w:hAnsi="Times New Roman" w:hint="eastAsia"/>
          <w:sz w:val="20"/>
          <w:szCs w:val="20"/>
        </w:rPr>
        <w:t>年</w:t>
      </w:r>
      <w:r w:rsidRPr="00003D45">
        <w:rPr>
          <w:rFonts w:ascii="Times New Roman" w:eastAsia="標楷體" w:hAnsi="Times New Roman"/>
          <w:sz w:val="20"/>
          <w:szCs w:val="20"/>
        </w:rPr>
        <w:t>9</w:t>
      </w:r>
      <w:r w:rsidRPr="00003D45">
        <w:rPr>
          <w:rFonts w:ascii="Times New Roman" w:eastAsia="標楷體" w:hAnsi="Times New Roman" w:hint="eastAsia"/>
          <w:sz w:val="20"/>
          <w:szCs w:val="20"/>
        </w:rPr>
        <w:t>月</w:t>
      </w:r>
      <w:r w:rsidRPr="00003D45">
        <w:rPr>
          <w:rFonts w:ascii="Times New Roman" w:eastAsia="標楷體" w:hAnsi="Times New Roman"/>
          <w:sz w:val="20"/>
          <w:szCs w:val="20"/>
        </w:rPr>
        <w:t>23</w:t>
      </w:r>
      <w:r w:rsidRPr="00003D45">
        <w:rPr>
          <w:rFonts w:ascii="Times New Roman" w:eastAsia="標楷體" w:hAnsi="Times New Roman" w:hint="eastAsia"/>
          <w:sz w:val="20"/>
          <w:szCs w:val="20"/>
        </w:rPr>
        <w:t>日</w:t>
      </w:r>
      <w:r w:rsidRPr="00003D45">
        <w:rPr>
          <w:rFonts w:ascii="Times New Roman" w:eastAsia="標楷體" w:hAnsi="Times New Roman"/>
          <w:sz w:val="20"/>
          <w:szCs w:val="20"/>
        </w:rPr>
        <w:t>113</w:t>
      </w:r>
      <w:r w:rsidRPr="00003D45">
        <w:rPr>
          <w:rFonts w:ascii="Times New Roman" w:eastAsia="標楷體" w:hAnsi="Times New Roman" w:hint="eastAsia"/>
          <w:sz w:val="20"/>
          <w:szCs w:val="20"/>
        </w:rPr>
        <w:t>學年度第</w:t>
      </w:r>
      <w:r w:rsidRPr="00003D45">
        <w:rPr>
          <w:rFonts w:ascii="Times New Roman" w:eastAsia="標楷體" w:hAnsi="Times New Roman"/>
          <w:sz w:val="20"/>
          <w:szCs w:val="20"/>
        </w:rPr>
        <w:t>1</w:t>
      </w:r>
      <w:r w:rsidRPr="00003D45">
        <w:rPr>
          <w:rFonts w:ascii="Times New Roman" w:eastAsia="標楷體" w:hAnsi="Times New Roman" w:hint="eastAsia"/>
          <w:sz w:val="20"/>
          <w:szCs w:val="20"/>
        </w:rPr>
        <w:t>次院</w:t>
      </w:r>
      <w:proofErr w:type="gramStart"/>
      <w:r w:rsidRPr="00003D45">
        <w:rPr>
          <w:rFonts w:ascii="Times New Roman" w:eastAsia="標楷體" w:hAnsi="Times New Roman" w:hint="eastAsia"/>
          <w:sz w:val="20"/>
          <w:szCs w:val="20"/>
        </w:rPr>
        <w:t>務</w:t>
      </w:r>
      <w:proofErr w:type="gramEnd"/>
      <w:r w:rsidRPr="00003D45">
        <w:rPr>
          <w:rFonts w:ascii="Times New Roman" w:eastAsia="標楷體" w:hAnsi="Times New Roman" w:hint="eastAsia"/>
          <w:sz w:val="20"/>
          <w:szCs w:val="20"/>
        </w:rPr>
        <w:t>會議修正</w:t>
      </w:r>
    </w:p>
    <w:p w14:paraId="661C4E6B" w14:textId="77777777" w:rsidR="00091AC7" w:rsidRPr="00003D45" w:rsidRDefault="00091AC7" w:rsidP="00091AC7">
      <w:pPr>
        <w:adjustRightInd w:val="0"/>
        <w:snapToGrid w:val="0"/>
        <w:jc w:val="right"/>
        <w:rPr>
          <w:rFonts w:ascii="Times New Roman" w:eastAsia="標楷體" w:hAnsi="Times New Roman"/>
          <w:sz w:val="20"/>
          <w:szCs w:val="20"/>
        </w:rPr>
      </w:pPr>
      <w:r w:rsidRPr="00003D45">
        <w:rPr>
          <w:rFonts w:ascii="Times New Roman" w:eastAsia="標楷體" w:hAnsi="Times New Roman"/>
          <w:sz w:val="20"/>
          <w:szCs w:val="20"/>
        </w:rPr>
        <w:t>113</w:t>
      </w:r>
      <w:r w:rsidRPr="00003D45">
        <w:rPr>
          <w:rFonts w:ascii="Times New Roman" w:eastAsia="標楷體" w:hAnsi="Times New Roman" w:hint="eastAsia"/>
          <w:sz w:val="20"/>
          <w:szCs w:val="20"/>
        </w:rPr>
        <w:t>年</w:t>
      </w:r>
      <w:r w:rsidRPr="00003D45">
        <w:rPr>
          <w:rFonts w:ascii="Times New Roman" w:eastAsia="標楷體" w:hAnsi="Times New Roman"/>
          <w:sz w:val="20"/>
          <w:szCs w:val="20"/>
        </w:rPr>
        <w:t>12</w:t>
      </w:r>
      <w:r w:rsidRPr="00003D45">
        <w:rPr>
          <w:rFonts w:ascii="Times New Roman" w:eastAsia="標楷體" w:hAnsi="Times New Roman" w:hint="eastAsia"/>
          <w:sz w:val="20"/>
          <w:szCs w:val="20"/>
        </w:rPr>
        <w:t>月</w:t>
      </w:r>
      <w:r w:rsidRPr="00003D45">
        <w:rPr>
          <w:rFonts w:ascii="Times New Roman" w:eastAsia="標楷體" w:hAnsi="Times New Roman"/>
          <w:sz w:val="20"/>
          <w:szCs w:val="20"/>
        </w:rPr>
        <w:t>26</w:t>
      </w:r>
      <w:r w:rsidRPr="00003D45">
        <w:rPr>
          <w:rFonts w:ascii="Times New Roman" w:eastAsia="標楷體" w:hAnsi="Times New Roman" w:hint="eastAsia"/>
          <w:sz w:val="20"/>
          <w:szCs w:val="20"/>
        </w:rPr>
        <w:t>日</w:t>
      </w:r>
      <w:r w:rsidRPr="00003D45">
        <w:rPr>
          <w:rFonts w:ascii="Times New Roman" w:eastAsia="標楷體" w:hAnsi="Times New Roman"/>
          <w:sz w:val="20"/>
          <w:szCs w:val="20"/>
        </w:rPr>
        <w:t>113</w:t>
      </w:r>
      <w:r w:rsidRPr="00003D45">
        <w:rPr>
          <w:rFonts w:ascii="Times New Roman" w:eastAsia="標楷體" w:hAnsi="Times New Roman" w:hint="eastAsia"/>
          <w:sz w:val="20"/>
          <w:szCs w:val="20"/>
        </w:rPr>
        <w:t>學年度第</w:t>
      </w:r>
      <w:r w:rsidRPr="00003D45">
        <w:rPr>
          <w:rFonts w:ascii="Times New Roman" w:eastAsia="標楷體" w:hAnsi="Times New Roman"/>
          <w:sz w:val="20"/>
          <w:szCs w:val="20"/>
        </w:rPr>
        <w:t>440</w:t>
      </w:r>
      <w:r w:rsidRPr="00003D45">
        <w:rPr>
          <w:rFonts w:ascii="Times New Roman" w:eastAsia="標楷體" w:hAnsi="Times New Roman" w:hint="eastAsia"/>
          <w:sz w:val="20"/>
          <w:szCs w:val="20"/>
        </w:rPr>
        <w:t>次校教評會議決議通過</w:t>
      </w:r>
    </w:p>
    <w:p w14:paraId="66F9490B" w14:textId="77777777" w:rsidR="00091AC7" w:rsidRPr="00003D45" w:rsidRDefault="00091AC7">
      <w:pPr>
        <w:pStyle w:val="ab"/>
        <w:numPr>
          <w:ilvl w:val="0"/>
          <w:numId w:val="6"/>
        </w:numPr>
        <w:snapToGrid w:val="0"/>
        <w:spacing w:line="500" w:lineRule="exact"/>
        <w:ind w:leftChars="0" w:left="142" w:firstLine="0"/>
        <w:jc w:val="both"/>
        <w:rPr>
          <w:color w:val="auto"/>
          <w:kern w:val="0"/>
          <w:sz w:val="22"/>
        </w:rPr>
      </w:pPr>
      <w:r w:rsidRPr="00003D45">
        <w:rPr>
          <w:rFonts w:hint="eastAsia"/>
          <w:color w:val="auto"/>
          <w:sz w:val="32"/>
        </w:rPr>
        <w:t>教學</w:t>
      </w:r>
      <w:r w:rsidRPr="00003D45">
        <w:rPr>
          <w:color w:val="auto"/>
          <w:kern w:val="0"/>
        </w:rPr>
        <w:t>(</w:t>
      </w:r>
      <w:r w:rsidRPr="00003D45">
        <w:rPr>
          <w:rFonts w:hAnsi="標楷體" w:hint="eastAsia"/>
          <w:color w:val="auto"/>
          <w:kern w:val="0"/>
        </w:rPr>
        <w:t>總分</w:t>
      </w:r>
      <w:r w:rsidRPr="00003D45">
        <w:rPr>
          <w:color w:val="auto"/>
          <w:kern w:val="0"/>
        </w:rPr>
        <w:t>100</w:t>
      </w:r>
      <w:r w:rsidRPr="00003D45">
        <w:rPr>
          <w:rFonts w:hAnsi="標楷體" w:hint="eastAsia"/>
          <w:color w:val="auto"/>
          <w:kern w:val="0"/>
        </w:rPr>
        <w:t>分</w:t>
      </w:r>
      <w:r w:rsidRPr="00003D45">
        <w:rPr>
          <w:color w:val="auto"/>
          <w:kern w:val="0"/>
        </w:rPr>
        <w:t>)</w:t>
      </w:r>
      <w:r w:rsidRPr="00003D45">
        <w:rPr>
          <w:rFonts w:ascii="新細明體" w:hAnsi="新細明體" w:hint="eastAsia"/>
          <w:color w:val="auto"/>
          <w:kern w:val="0"/>
          <w:sz w:val="32"/>
        </w:rPr>
        <w:t>：</w:t>
      </w:r>
      <w:r w:rsidRPr="00003D45">
        <w:rPr>
          <w:color w:val="auto"/>
          <w:kern w:val="0"/>
          <w:sz w:val="28"/>
        </w:rPr>
        <w:t>教學基本門檻</w:t>
      </w:r>
      <w:r w:rsidRPr="00003D45">
        <w:rPr>
          <w:rFonts w:hint="eastAsia"/>
          <w:color w:val="auto"/>
          <w:kern w:val="0"/>
          <w:sz w:val="28"/>
        </w:rPr>
        <w:t>(</w:t>
      </w:r>
      <w:r w:rsidRPr="00003D45">
        <w:rPr>
          <w:color w:val="auto"/>
          <w:kern w:val="0"/>
          <w:sz w:val="28"/>
        </w:rPr>
        <w:t>A1</w:t>
      </w:r>
      <w:r w:rsidRPr="00003D45">
        <w:rPr>
          <w:rFonts w:hint="eastAsia"/>
          <w:color w:val="auto"/>
          <w:kern w:val="0"/>
          <w:sz w:val="28"/>
        </w:rPr>
        <w:t>)</w:t>
      </w:r>
      <w:r w:rsidRPr="00003D45">
        <w:rPr>
          <w:color w:val="auto"/>
          <w:kern w:val="0"/>
          <w:sz w:val="28"/>
        </w:rPr>
        <w:t>達成，即獲</w:t>
      </w:r>
      <w:r w:rsidRPr="00003D45">
        <w:rPr>
          <w:color w:val="auto"/>
          <w:kern w:val="0"/>
          <w:sz w:val="28"/>
        </w:rPr>
        <w:t>60</w:t>
      </w:r>
      <w:r w:rsidRPr="00003D45">
        <w:rPr>
          <w:color w:val="auto"/>
          <w:kern w:val="0"/>
          <w:sz w:val="28"/>
        </w:rPr>
        <w:t>分基本分。</w:t>
      </w:r>
    </w:p>
    <w:p w14:paraId="0474139A" w14:textId="77777777" w:rsidR="00091AC7" w:rsidRPr="00003D45" w:rsidRDefault="00091AC7" w:rsidP="00091AC7">
      <w:pPr>
        <w:snapToGrid w:val="0"/>
        <w:spacing w:afterLines="50" w:after="120" w:line="500" w:lineRule="exact"/>
        <w:ind w:left="-851"/>
        <w:jc w:val="both"/>
        <w:rPr>
          <w:rFonts w:ascii="Times New Roman" w:eastAsia="標楷體" w:hAnsi="Times New Roman"/>
          <w:kern w:val="0"/>
          <w:sz w:val="28"/>
        </w:rPr>
      </w:pPr>
      <w:r w:rsidRPr="00003D45">
        <w:rPr>
          <w:rFonts w:ascii="Times New Roman" w:eastAsia="標楷體" w:hAnsi="Times New Roman" w:hint="eastAsia"/>
          <w:kern w:val="0"/>
          <w:sz w:val="28"/>
        </w:rPr>
        <w:t xml:space="preserve">                         </w:t>
      </w:r>
      <w:r w:rsidRPr="00003D45">
        <w:rPr>
          <w:rFonts w:ascii="Times New Roman" w:eastAsia="標楷體" w:hAnsi="Times New Roman" w:hint="eastAsia"/>
          <w:kern w:val="0"/>
          <w:sz w:val="28"/>
        </w:rPr>
        <w:t>資料評分方式，</w:t>
      </w:r>
      <w:proofErr w:type="gramStart"/>
      <w:r w:rsidRPr="00003D45">
        <w:rPr>
          <w:rFonts w:ascii="Times New Roman" w:eastAsia="標楷體" w:hAnsi="Times New Roman" w:hint="eastAsia"/>
          <w:kern w:val="0"/>
          <w:sz w:val="28"/>
        </w:rPr>
        <w:t>採</w:t>
      </w:r>
      <w:proofErr w:type="gramEnd"/>
      <w:r w:rsidRPr="00003D45">
        <w:rPr>
          <w:rFonts w:ascii="Times New Roman" w:eastAsia="標楷體" w:hAnsi="Times New Roman" w:hint="eastAsia"/>
          <w:kern w:val="0"/>
          <w:sz w:val="28"/>
        </w:rPr>
        <w:t>以基本分為主，累進計算至滿分為止。</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6"/>
        <w:gridCol w:w="2426"/>
        <w:gridCol w:w="1418"/>
        <w:gridCol w:w="1276"/>
        <w:gridCol w:w="1495"/>
      </w:tblGrid>
      <w:tr w:rsidR="00091AC7" w:rsidRPr="00003D45" w14:paraId="2257D35C" w14:textId="77777777" w:rsidTr="00946023">
        <w:trPr>
          <w:cantSplit/>
          <w:trHeight w:val="872"/>
          <w:jc w:val="center"/>
        </w:trPr>
        <w:tc>
          <w:tcPr>
            <w:tcW w:w="9861" w:type="dxa"/>
            <w:gridSpan w:val="5"/>
            <w:tcBorders>
              <w:top w:val="double" w:sz="4" w:space="0" w:color="auto"/>
              <w:left w:val="double" w:sz="4" w:space="0" w:color="auto"/>
              <w:bottom w:val="double" w:sz="4" w:space="0" w:color="auto"/>
              <w:right w:val="double" w:sz="4" w:space="0" w:color="auto"/>
            </w:tcBorders>
            <w:shd w:val="clear" w:color="auto" w:fill="CCC0D9"/>
            <w:vAlign w:val="center"/>
          </w:tcPr>
          <w:p w14:paraId="74209DEF" w14:textId="77777777" w:rsidR="00091AC7" w:rsidRPr="00003D45" w:rsidRDefault="00091AC7" w:rsidP="00946023">
            <w:pPr>
              <w:snapToGrid w:val="0"/>
              <w:jc w:val="both"/>
              <w:rPr>
                <w:rFonts w:ascii="Times New Roman" w:eastAsia="標楷體" w:hAnsi="標楷體"/>
              </w:rPr>
            </w:pPr>
            <w:r w:rsidRPr="00003D45">
              <w:rPr>
                <w:rFonts w:ascii="Times New Roman" w:eastAsia="標楷體" w:hAnsi="Times New Roman" w:hint="eastAsia"/>
                <w:sz w:val="28"/>
              </w:rPr>
              <w:t>A</w:t>
            </w:r>
            <w:r w:rsidRPr="00003D45">
              <w:rPr>
                <w:rFonts w:ascii="Times New Roman" w:eastAsia="標楷體" w:hAnsi="標楷體" w:hint="eastAsia"/>
                <w:sz w:val="28"/>
              </w:rPr>
              <w:t>、教學</w:t>
            </w:r>
            <w:r w:rsidRPr="00003D45">
              <w:rPr>
                <w:rFonts w:ascii="Times New Roman" w:eastAsia="標楷體" w:hAnsi="標楷體" w:hint="eastAsia"/>
                <w:sz w:val="28"/>
              </w:rPr>
              <w:t xml:space="preserve"> (</w:t>
            </w:r>
            <w:r w:rsidRPr="00003D45">
              <w:rPr>
                <w:rFonts w:ascii="標楷體" w:eastAsia="標楷體" w:hAnsi="標楷體" w:hint="eastAsia"/>
                <w:sz w:val="28"/>
              </w:rPr>
              <w:t>※</w:t>
            </w:r>
            <w:r w:rsidRPr="00003D45">
              <w:rPr>
                <w:rFonts w:ascii="Times New Roman" w:eastAsia="標楷體" w:hAnsi="標楷體" w:hint="eastAsia"/>
                <w:sz w:val="28"/>
              </w:rPr>
              <w:t>請受評鑑教師檢附佐證資料</w:t>
            </w:r>
            <w:r w:rsidRPr="00003D45">
              <w:rPr>
                <w:rFonts w:ascii="Times New Roman" w:eastAsia="標楷體" w:hAnsi="標楷體" w:hint="eastAsia"/>
                <w:sz w:val="28"/>
              </w:rPr>
              <w:t>)</w:t>
            </w:r>
          </w:p>
        </w:tc>
      </w:tr>
      <w:tr w:rsidR="00091AC7" w:rsidRPr="00003D45" w14:paraId="6303E778" w14:textId="77777777" w:rsidTr="00946023">
        <w:trPr>
          <w:cantSplit/>
          <w:trHeight w:val="872"/>
          <w:jc w:val="center"/>
        </w:trPr>
        <w:tc>
          <w:tcPr>
            <w:tcW w:w="9861"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1E543BE1" w14:textId="77777777" w:rsidR="00091AC7" w:rsidRPr="00003D45" w:rsidRDefault="00091AC7" w:rsidP="00946023">
            <w:pPr>
              <w:snapToGrid w:val="0"/>
              <w:spacing w:line="500" w:lineRule="exact"/>
              <w:rPr>
                <w:rFonts w:ascii="Times New Roman" w:eastAsia="標楷體" w:hAnsi="標楷體"/>
              </w:rPr>
            </w:pPr>
            <w:r w:rsidRPr="00003D45">
              <w:rPr>
                <w:rFonts w:ascii="Times New Roman" w:eastAsia="標楷體" w:hAnsi="Times New Roman" w:hint="eastAsia"/>
              </w:rPr>
              <w:t>A</w:t>
            </w:r>
            <w:r w:rsidRPr="00003D45">
              <w:rPr>
                <w:rFonts w:ascii="Times New Roman" w:eastAsia="標楷體" w:hAnsi="Times New Roman"/>
              </w:rPr>
              <w:t>1</w:t>
            </w:r>
            <w:r w:rsidRPr="00003D45">
              <w:rPr>
                <w:rFonts w:ascii="Times New Roman" w:eastAsia="標楷體" w:hAnsi="標楷體" w:hint="eastAsia"/>
              </w:rPr>
              <w:t>、教學基本門檻：</w:t>
            </w:r>
            <w:r w:rsidRPr="00003D45">
              <w:rPr>
                <w:rFonts w:ascii="Times New Roman" w:eastAsia="標楷體" w:hAnsi="標楷體" w:hint="eastAsia"/>
              </w:rPr>
              <w:t>(60</w:t>
            </w:r>
            <w:r w:rsidRPr="00003D45">
              <w:rPr>
                <w:rFonts w:ascii="Times New Roman" w:eastAsia="標楷體" w:hAnsi="標楷體" w:hint="eastAsia"/>
              </w:rPr>
              <w:t>分</w:t>
            </w:r>
            <w:r w:rsidRPr="00003D45">
              <w:rPr>
                <w:rFonts w:ascii="Times New Roman" w:eastAsia="標楷體" w:hAnsi="標楷體" w:hint="eastAsia"/>
              </w:rPr>
              <w:t>)</w:t>
            </w:r>
          </w:p>
          <w:p w14:paraId="2089D6D8" w14:textId="77777777" w:rsidR="00091AC7" w:rsidRPr="00003D45" w:rsidRDefault="00091AC7" w:rsidP="00946023">
            <w:pPr>
              <w:snapToGrid w:val="0"/>
              <w:spacing w:afterLines="50" w:after="120" w:line="500" w:lineRule="exact"/>
              <w:ind w:leftChars="236" w:left="566"/>
              <w:rPr>
                <w:rFonts w:ascii="Times New Roman" w:eastAsia="標楷體" w:hAnsi="標楷體"/>
              </w:rPr>
            </w:pPr>
            <w:r w:rsidRPr="00003D45">
              <w:rPr>
                <w:rFonts w:ascii="Times New Roman" w:eastAsia="標楷體" w:hAnsi="標楷體" w:hint="eastAsia"/>
              </w:rPr>
              <w:t>教師評鑑時至少</w:t>
            </w:r>
            <w:proofErr w:type="gramStart"/>
            <w:r w:rsidRPr="00003D45">
              <w:rPr>
                <w:rFonts w:ascii="Times New Roman" w:eastAsia="標楷體" w:hAnsi="標楷體" w:hint="eastAsia"/>
              </w:rPr>
              <w:t>三</w:t>
            </w:r>
            <w:proofErr w:type="gramEnd"/>
            <w:r w:rsidRPr="00003D45">
              <w:rPr>
                <w:rFonts w:ascii="Times New Roman" w:eastAsia="標楷體" w:hAnsi="標楷體" w:hint="eastAsia"/>
              </w:rPr>
              <w:t>學年度之授課</w:t>
            </w:r>
            <w:proofErr w:type="gramStart"/>
            <w:r w:rsidRPr="00003D45">
              <w:rPr>
                <w:rFonts w:ascii="Times New Roman" w:eastAsia="標楷體" w:hAnsi="標楷體" w:hint="eastAsia"/>
              </w:rPr>
              <w:t>時數需達</w:t>
            </w:r>
            <w:proofErr w:type="gramEnd"/>
            <w:r w:rsidRPr="00003D45">
              <w:rPr>
                <w:rFonts w:ascii="Times New Roman" w:eastAsia="標楷體" w:hAnsi="標楷體" w:hint="eastAsia"/>
              </w:rPr>
              <w:t>本校「教師授課鐘點核計準則」規定，並符合下列四項中之三項，即獲</w:t>
            </w:r>
            <w:r w:rsidRPr="00003D45">
              <w:rPr>
                <w:rFonts w:ascii="Times New Roman" w:eastAsia="標楷體" w:hAnsi="標楷體" w:hint="eastAsia"/>
              </w:rPr>
              <w:t>60</w:t>
            </w:r>
            <w:r w:rsidRPr="00003D45">
              <w:rPr>
                <w:rFonts w:ascii="Times New Roman" w:eastAsia="標楷體" w:hAnsi="標楷體" w:hint="eastAsia"/>
              </w:rPr>
              <w:t>分基本分。若基本門檻未達成者，即教學項目未通過評鑑。</w:t>
            </w:r>
          </w:p>
        </w:tc>
      </w:tr>
      <w:tr w:rsidR="00091AC7" w:rsidRPr="00003D45" w14:paraId="72A6041C"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8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7D3DFFB" w14:textId="77777777" w:rsidR="00091AC7" w:rsidRPr="00003D45" w:rsidRDefault="00091AC7" w:rsidP="00946023">
            <w:pPr>
              <w:snapToGrid w:val="0"/>
              <w:jc w:val="center"/>
              <w:rPr>
                <w:rFonts w:ascii="Times New Roman" w:eastAsia="標楷體" w:hAnsi="Times New Roman"/>
                <w:kern w:val="0"/>
              </w:rPr>
            </w:pPr>
            <w:r w:rsidRPr="00003D45">
              <w:rPr>
                <w:rFonts w:ascii="Times New Roman" w:eastAsia="標楷體" w:hAnsi="Times New Roman" w:hint="eastAsia"/>
                <w:kern w:val="0"/>
              </w:rPr>
              <w:t>項目</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445D8E" w14:textId="77777777" w:rsidR="00091AC7" w:rsidRPr="00003D45" w:rsidRDefault="00091AC7" w:rsidP="00946023">
            <w:pPr>
              <w:ind w:leftChars="-45" w:left="-108" w:rightChars="-45" w:right="-108"/>
              <w:jc w:val="center"/>
              <w:rPr>
                <w:rFonts w:ascii="Times New Roman" w:eastAsia="標楷體" w:hAnsi="標楷體"/>
              </w:rPr>
            </w:pPr>
            <w:r w:rsidRPr="00003D45">
              <w:rPr>
                <w:rFonts w:ascii="Times New Roman" w:eastAsia="標楷體" w:hAnsi="標楷體"/>
              </w:rPr>
              <w:t>教師</w:t>
            </w:r>
            <w:r w:rsidRPr="00003D45">
              <w:rPr>
                <w:rFonts w:ascii="Times New Roman" w:eastAsia="標楷體" w:hAnsi="標楷體" w:hint="eastAsia"/>
              </w:rPr>
              <w:t>自評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C5BB00"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rPr>
              <w:t>系所</w:t>
            </w:r>
            <w:r w:rsidRPr="00003D45">
              <w:rPr>
                <w:rFonts w:ascii="Times New Roman" w:eastAsia="標楷體" w:hAnsi="標楷體" w:hint="eastAsia"/>
              </w:rPr>
              <w:t>學程</w:t>
            </w:r>
          </w:p>
          <w:p w14:paraId="47A39B22"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查核</w:t>
            </w:r>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14:paraId="6A8340AA"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Times New Roman" w:hint="eastAsia"/>
                <w:kern w:val="0"/>
              </w:rPr>
              <w:t>教務處</w:t>
            </w:r>
          </w:p>
          <w:p w14:paraId="4854A761"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查核</w:t>
            </w:r>
          </w:p>
        </w:tc>
      </w:tr>
      <w:tr w:rsidR="00091AC7" w:rsidRPr="00003D45" w14:paraId="2456125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DEEAF6"/>
            <w:vAlign w:val="center"/>
          </w:tcPr>
          <w:p w14:paraId="65F89823" w14:textId="77777777" w:rsidR="00091AC7" w:rsidRPr="00003D45" w:rsidRDefault="00091AC7" w:rsidP="00946023">
            <w:pPr>
              <w:spacing w:beforeLines="50" w:before="120" w:afterLines="50" w:after="120"/>
              <w:rPr>
                <w:rFonts w:ascii="Times New Roman" w:eastAsia="標楷體" w:hAnsi="Times New Roman"/>
                <w:kern w:val="0"/>
              </w:rPr>
            </w:pPr>
            <w:r w:rsidRPr="00003D45">
              <w:rPr>
                <w:rFonts w:ascii="Times New Roman" w:eastAsia="標楷體" w:hAnsi="標楷體" w:hint="eastAsia"/>
              </w:rPr>
              <w:t>教師評鑑時至少</w:t>
            </w:r>
            <w:proofErr w:type="gramStart"/>
            <w:r w:rsidRPr="00003D45">
              <w:rPr>
                <w:rFonts w:ascii="Times New Roman" w:eastAsia="標楷體" w:hAnsi="標楷體" w:hint="eastAsia"/>
              </w:rPr>
              <w:t>三</w:t>
            </w:r>
            <w:proofErr w:type="gramEnd"/>
            <w:r w:rsidRPr="00003D45">
              <w:rPr>
                <w:rFonts w:ascii="Times New Roman" w:eastAsia="標楷體" w:hAnsi="標楷體" w:hint="eastAsia"/>
              </w:rPr>
              <w:t>學年度之授課</w:t>
            </w:r>
            <w:proofErr w:type="gramStart"/>
            <w:r w:rsidRPr="00003D45">
              <w:rPr>
                <w:rFonts w:ascii="Times New Roman" w:eastAsia="標楷體" w:hAnsi="標楷體" w:hint="eastAsia"/>
              </w:rPr>
              <w:t>時數需達</w:t>
            </w:r>
            <w:proofErr w:type="gramEnd"/>
            <w:r w:rsidRPr="00003D45">
              <w:rPr>
                <w:rFonts w:ascii="Times New Roman" w:eastAsia="標楷體" w:hAnsi="標楷體" w:hint="eastAsia"/>
              </w:rPr>
              <w:t>本校「教師授課鐘點核計準則」規定</w:t>
            </w:r>
          </w:p>
        </w:tc>
        <w:tc>
          <w:tcPr>
            <w:tcW w:w="1418" w:type="dxa"/>
            <w:tcBorders>
              <w:top w:val="single" w:sz="4" w:space="0" w:color="auto"/>
              <w:left w:val="single" w:sz="4" w:space="0" w:color="auto"/>
              <w:bottom w:val="single" w:sz="4" w:space="0" w:color="auto"/>
              <w:right w:val="single" w:sz="4" w:space="0" w:color="auto"/>
            </w:tcBorders>
            <w:shd w:val="clear" w:color="auto" w:fill="DEEAF6"/>
            <w:vAlign w:val="center"/>
          </w:tcPr>
          <w:p w14:paraId="0CF15B32"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224456E5"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逹標學年度：</w:t>
            </w:r>
          </w:p>
          <w:p w14:paraId="32C65ED7" w14:textId="77777777" w:rsidR="00091AC7" w:rsidRPr="00003D45" w:rsidRDefault="00091AC7" w:rsidP="00946023">
            <w:pPr>
              <w:ind w:leftChars="1" w:left="110" w:rightChars="-45" w:right="-108" w:hangingChars="45" w:hanging="108"/>
              <w:jc w:val="both"/>
              <w:rPr>
                <w:rFonts w:ascii="Times New Roman" w:eastAsia="標楷體" w:hAnsi="標楷體"/>
              </w:rPr>
            </w:pPr>
          </w:p>
          <w:p w14:paraId="7F313B2A"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EB7AB07"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DEEAF6"/>
            <w:vAlign w:val="center"/>
          </w:tcPr>
          <w:p w14:paraId="0728ED42"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4822BBEB" w14:textId="77777777" w:rsidR="00091AC7" w:rsidRPr="00003D45" w:rsidRDefault="00091AC7" w:rsidP="00946023">
            <w:pPr>
              <w:ind w:leftChars="1" w:left="110" w:rightChars="-45" w:right="-108" w:hangingChars="45" w:hanging="108"/>
              <w:rPr>
                <w:rFonts w:ascii="Times New Roman" w:eastAsia="標楷體" w:hAnsi="標楷體"/>
              </w:rPr>
            </w:pPr>
            <w:r w:rsidRPr="00003D45">
              <w:rPr>
                <w:rFonts w:ascii="Times New Roman" w:eastAsia="標楷體" w:hAnsi="標楷體" w:hint="eastAsia"/>
              </w:rPr>
              <w:t>逹標學</w:t>
            </w:r>
            <w:r>
              <w:rPr>
                <w:rFonts w:ascii="Times New Roman" w:eastAsia="標楷體" w:hAnsi="標楷體" w:hint="eastAsia"/>
              </w:rPr>
              <w:t>年</w:t>
            </w:r>
            <w:r w:rsidRPr="00003D45">
              <w:rPr>
                <w:rFonts w:ascii="Times New Roman" w:eastAsia="標楷體" w:hAnsi="標楷體" w:hint="eastAsia"/>
              </w:rPr>
              <w:t>度</w:t>
            </w:r>
            <w:r w:rsidRPr="000306EE">
              <w:rPr>
                <w:rFonts w:ascii="Times New Roman" w:eastAsia="標楷體" w:hAnsi="標楷體" w:hint="eastAsia"/>
                <w:sz w:val="22"/>
                <w:szCs w:val="20"/>
              </w:rPr>
              <w:t>：</w:t>
            </w:r>
          </w:p>
          <w:p w14:paraId="778FF006" w14:textId="77777777" w:rsidR="00091AC7" w:rsidRPr="00003D45" w:rsidRDefault="00091AC7" w:rsidP="00946023">
            <w:pPr>
              <w:ind w:leftChars="1" w:left="110" w:rightChars="-45" w:right="-108" w:hangingChars="45" w:hanging="108"/>
              <w:jc w:val="both"/>
              <w:rPr>
                <w:rFonts w:ascii="Times New Roman" w:eastAsia="標楷體" w:hAnsi="標楷體"/>
              </w:rPr>
            </w:pPr>
          </w:p>
          <w:p w14:paraId="67F80539" w14:textId="77777777" w:rsidR="00091AC7" w:rsidRPr="00003D45" w:rsidRDefault="00091AC7" w:rsidP="00946023">
            <w:pPr>
              <w:ind w:leftChars="1" w:left="110" w:rightChars="-45" w:right="-108" w:hangingChars="45" w:hanging="108"/>
              <w:jc w:val="both"/>
              <w:rPr>
                <w:rFonts w:ascii="Times New Roman" w:eastAsia="標楷體" w:hAnsi="標楷體"/>
              </w:rPr>
            </w:pPr>
          </w:p>
          <w:p w14:paraId="30ED3D0A"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495" w:type="dxa"/>
            <w:tcBorders>
              <w:top w:val="single" w:sz="4" w:space="0" w:color="auto"/>
              <w:left w:val="single" w:sz="4" w:space="0" w:color="auto"/>
              <w:bottom w:val="single" w:sz="4" w:space="0" w:color="auto"/>
              <w:right w:val="double" w:sz="4" w:space="0" w:color="auto"/>
            </w:tcBorders>
            <w:shd w:val="clear" w:color="auto" w:fill="DEEAF6"/>
            <w:vAlign w:val="center"/>
          </w:tcPr>
          <w:p w14:paraId="184B809A"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239150DD"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逹標學年度：</w:t>
            </w:r>
          </w:p>
          <w:p w14:paraId="18D7FB9D" w14:textId="77777777" w:rsidR="00091AC7" w:rsidRPr="00003D45" w:rsidRDefault="00091AC7" w:rsidP="00946023">
            <w:pPr>
              <w:ind w:leftChars="1" w:left="110" w:rightChars="-45" w:right="-108" w:hangingChars="45" w:hanging="108"/>
              <w:jc w:val="both"/>
              <w:rPr>
                <w:rFonts w:ascii="Times New Roman" w:eastAsia="標楷體" w:hAnsi="標楷體"/>
              </w:rPr>
            </w:pPr>
          </w:p>
          <w:p w14:paraId="30DC7AE5"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5637A43"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r>
      <w:tr w:rsidR="00091AC7" w:rsidRPr="00003D45" w14:paraId="3B69A3E8"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50B5234" w14:textId="77777777" w:rsidR="00091AC7" w:rsidRPr="00CB2BB6" w:rsidRDefault="00091AC7">
            <w:pPr>
              <w:pStyle w:val="ab"/>
              <w:numPr>
                <w:ilvl w:val="0"/>
                <w:numId w:val="37"/>
              </w:numPr>
              <w:spacing w:beforeLines="50" w:before="120"/>
              <w:ind w:leftChars="0" w:hanging="121"/>
              <w:rPr>
                <w:kern w:val="0"/>
              </w:rPr>
            </w:pPr>
            <w:r w:rsidRPr="00CB2BB6">
              <w:rPr>
                <w:rFonts w:hint="eastAsia"/>
                <w:kern w:val="0"/>
              </w:rPr>
              <w:t>教師至少三個學年度平均教學當量高於</w:t>
            </w:r>
            <w:r w:rsidRPr="00CB2BB6">
              <w:rPr>
                <w:rFonts w:hint="eastAsia"/>
                <w:kern w:val="0"/>
              </w:rPr>
              <w:t>(</w:t>
            </w:r>
            <w:r w:rsidRPr="00CB2BB6">
              <w:rPr>
                <w:rFonts w:hint="eastAsia"/>
                <w:kern w:val="0"/>
              </w:rPr>
              <w:t>等於</w:t>
            </w:r>
            <w:r w:rsidRPr="00CB2BB6">
              <w:rPr>
                <w:rFonts w:hint="eastAsia"/>
                <w:kern w:val="0"/>
              </w:rPr>
              <w:t>)</w:t>
            </w:r>
            <w:r w:rsidRPr="00CB2BB6">
              <w:rPr>
                <w:rFonts w:hint="eastAsia"/>
                <w:kern w:val="0"/>
              </w:rPr>
              <w:t>系所後</w:t>
            </w:r>
            <w:r w:rsidRPr="00CB2BB6">
              <w:rPr>
                <w:rFonts w:hint="eastAsia"/>
                <w:kern w:val="0"/>
              </w:rPr>
              <w:t>30%</w:t>
            </w:r>
            <w:r w:rsidRPr="00CB2BB6">
              <w:rPr>
                <w:rFonts w:hint="eastAsia"/>
                <w:kern w:val="0"/>
              </w:rPr>
              <w:t>之落點平均當量數。</w:t>
            </w:r>
          </w:p>
          <w:p w14:paraId="6E5D5540" w14:textId="77777777" w:rsidR="00091AC7" w:rsidRPr="00003D45" w:rsidRDefault="00091AC7" w:rsidP="00946023">
            <w:pPr>
              <w:spacing w:afterLines="50" w:after="120"/>
              <w:ind w:leftChars="208" w:left="499"/>
              <w:rPr>
                <w:rFonts w:ascii="Times New Roman" w:eastAsia="標楷體" w:hAnsi="Times New Roman"/>
                <w:kern w:val="0"/>
              </w:rPr>
            </w:pPr>
            <w:r w:rsidRPr="00003D45">
              <w:rPr>
                <w:rFonts w:ascii="Times New Roman" w:eastAsia="標楷體" w:hAnsi="Times New Roman" w:hint="eastAsia"/>
                <w:kern w:val="0"/>
              </w:rPr>
              <w:t>(</w:t>
            </w:r>
            <w:r w:rsidRPr="00003D45">
              <w:rPr>
                <w:rFonts w:ascii="Times New Roman" w:eastAsia="標楷體" w:hAnsi="Times New Roman" w:hint="eastAsia"/>
                <w:kern w:val="0"/>
              </w:rPr>
              <w:t>由教務處提供歷年資料給各院教師評鑑委員會參考</w:t>
            </w:r>
            <w:r w:rsidRPr="00003D45">
              <w:rPr>
                <w:rFonts w:ascii="Times New Roman" w:eastAsia="標楷體" w:hAnsi="Times New Roman" w:hint="eastAsia"/>
                <w:kern w:val="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9C7994"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46F0EA06"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逹標學年度：</w:t>
            </w:r>
          </w:p>
          <w:p w14:paraId="234EB80E"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DF7BCB1" w14:textId="77777777" w:rsidR="00091AC7" w:rsidRPr="00003D45" w:rsidRDefault="00091AC7" w:rsidP="00946023">
            <w:pPr>
              <w:ind w:leftChars="1" w:left="110" w:rightChars="-45" w:right="-108" w:hangingChars="45" w:hanging="108"/>
              <w:jc w:val="both"/>
              <w:rPr>
                <w:rFonts w:ascii="Times New Roman" w:eastAsia="標楷體" w:hAnsi="標楷體"/>
              </w:rPr>
            </w:pPr>
          </w:p>
          <w:p w14:paraId="440E9057"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C442BA"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6D40D3B3"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逹標學年度：</w:t>
            </w:r>
          </w:p>
          <w:p w14:paraId="6B067D39" w14:textId="77777777" w:rsidR="00091AC7" w:rsidRPr="00003D45" w:rsidRDefault="00091AC7" w:rsidP="00946023">
            <w:pPr>
              <w:ind w:leftChars="1" w:left="110" w:rightChars="-45" w:right="-108" w:hangingChars="45" w:hanging="108"/>
              <w:jc w:val="both"/>
              <w:rPr>
                <w:rFonts w:ascii="Times New Roman" w:eastAsia="標楷體" w:hAnsi="標楷體"/>
              </w:rPr>
            </w:pPr>
          </w:p>
          <w:p w14:paraId="72FEF601" w14:textId="77777777" w:rsidR="00091AC7" w:rsidRPr="00003D45" w:rsidRDefault="00091AC7" w:rsidP="00946023">
            <w:pPr>
              <w:ind w:leftChars="1" w:left="110" w:rightChars="-45" w:right="-108" w:hangingChars="45" w:hanging="108"/>
              <w:jc w:val="both"/>
              <w:rPr>
                <w:rFonts w:ascii="Times New Roman" w:eastAsia="標楷體" w:hAnsi="標楷體"/>
              </w:rPr>
            </w:pPr>
          </w:p>
          <w:p w14:paraId="3A307FC5"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14:paraId="71A288B2"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03631698"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逹標學年度：</w:t>
            </w:r>
          </w:p>
          <w:p w14:paraId="0B667780" w14:textId="77777777" w:rsidR="00091AC7" w:rsidRPr="00003D45" w:rsidRDefault="00091AC7" w:rsidP="00946023">
            <w:pPr>
              <w:ind w:leftChars="1" w:left="110" w:rightChars="-45" w:right="-108" w:hangingChars="45" w:hanging="108"/>
              <w:jc w:val="both"/>
              <w:rPr>
                <w:rFonts w:ascii="Times New Roman" w:eastAsia="標楷體" w:hAnsi="標楷體"/>
              </w:rPr>
            </w:pPr>
          </w:p>
          <w:p w14:paraId="75031867"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2CC1C62"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r>
      <w:tr w:rsidR="00091AC7" w:rsidRPr="00003D45" w14:paraId="2626B7A7"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C1DFFC" w14:textId="77777777" w:rsidR="00091AC7" w:rsidRPr="00003D45" w:rsidRDefault="00091AC7">
            <w:pPr>
              <w:pStyle w:val="ab"/>
              <w:numPr>
                <w:ilvl w:val="0"/>
                <w:numId w:val="37"/>
              </w:numPr>
              <w:spacing w:beforeLines="50" w:before="120"/>
              <w:ind w:leftChars="0" w:hanging="121"/>
              <w:rPr>
                <w:kern w:val="0"/>
              </w:rPr>
            </w:pPr>
            <w:r w:rsidRPr="00003D45">
              <w:rPr>
                <w:rFonts w:hint="eastAsia"/>
                <w:kern w:val="0"/>
              </w:rPr>
              <w:t>教師至少六個學期授課之教學意見調查平均得分高於</w:t>
            </w:r>
            <w:r w:rsidRPr="00003D45">
              <w:rPr>
                <w:rFonts w:hint="eastAsia"/>
                <w:kern w:val="0"/>
              </w:rPr>
              <w:t>(</w:t>
            </w:r>
            <w:r w:rsidRPr="00003D45">
              <w:rPr>
                <w:rFonts w:hint="eastAsia"/>
                <w:kern w:val="0"/>
              </w:rPr>
              <w:t>等於</w:t>
            </w:r>
            <w:r w:rsidRPr="00003D45">
              <w:rPr>
                <w:rFonts w:hint="eastAsia"/>
                <w:kern w:val="0"/>
              </w:rPr>
              <w:t>)</w:t>
            </w:r>
            <w:r w:rsidRPr="00003D45">
              <w:rPr>
                <w:rFonts w:hint="eastAsia"/>
                <w:kern w:val="0"/>
              </w:rPr>
              <w:t>院後</w:t>
            </w:r>
            <w:r w:rsidRPr="00003D45">
              <w:rPr>
                <w:rFonts w:hint="eastAsia"/>
                <w:kern w:val="0"/>
              </w:rPr>
              <w:t>5%</w:t>
            </w:r>
            <w:r w:rsidRPr="00003D45">
              <w:rPr>
                <w:rFonts w:hint="eastAsia"/>
                <w:kern w:val="0"/>
              </w:rPr>
              <w:t>之落點平均得分。</w:t>
            </w:r>
          </w:p>
          <w:p w14:paraId="4EBAA52E" w14:textId="77777777" w:rsidR="00091AC7" w:rsidRPr="00003D45" w:rsidRDefault="00091AC7" w:rsidP="00946023">
            <w:pPr>
              <w:spacing w:afterLines="50" w:after="120"/>
              <w:ind w:leftChars="208" w:left="499"/>
              <w:jc w:val="both"/>
              <w:rPr>
                <w:rFonts w:ascii="Times New Roman" w:eastAsia="標楷體" w:hAnsi="Times New Roman"/>
                <w:kern w:val="0"/>
              </w:rPr>
            </w:pPr>
            <w:r w:rsidRPr="00003D45">
              <w:rPr>
                <w:rFonts w:ascii="Times New Roman" w:eastAsia="標楷體" w:hAnsi="Times New Roman" w:hint="eastAsia"/>
                <w:kern w:val="0"/>
              </w:rPr>
              <w:t>(</w:t>
            </w:r>
            <w:r w:rsidRPr="00003D45">
              <w:rPr>
                <w:rFonts w:ascii="Times New Roman" w:eastAsia="標楷體" w:hAnsi="Times New Roman" w:hint="eastAsia"/>
                <w:kern w:val="0"/>
              </w:rPr>
              <w:t>由教務處提供歷年資料給各院教師評鑑委員會參考</w:t>
            </w:r>
            <w:r w:rsidRPr="00003D45">
              <w:rPr>
                <w:rFonts w:ascii="Times New Roman" w:eastAsia="標楷體" w:hAnsi="Times New Roman" w:hint="eastAsia"/>
                <w:kern w:val="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5FBF5C"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193D0A9C"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逹標學期：</w:t>
            </w:r>
          </w:p>
          <w:p w14:paraId="55CCC283" w14:textId="77777777" w:rsidR="00091AC7" w:rsidRPr="00003D45" w:rsidRDefault="00091AC7" w:rsidP="00946023">
            <w:pPr>
              <w:ind w:leftChars="1" w:left="110" w:rightChars="-45" w:right="-108" w:hangingChars="45" w:hanging="108"/>
              <w:jc w:val="both"/>
              <w:rPr>
                <w:rFonts w:ascii="Times New Roman" w:eastAsia="標楷體" w:hAnsi="標楷體"/>
              </w:rPr>
            </w:pPr>
          </w:p>
          <w:p w14:paraId="2B4EEC24" w14:textId="77777777" w:rsidR="00091AC7" w:rsidRPr="00003D45" w:rsidRDefault="00091AC7" w:rsidP="00946023">
            <w:pPr>
              <w:ind w:leftChars="1" w:left="110" w:rightChars="-45" w:right="-108" w:hangingChars="45" w:hanging="108"/>
              <w:jc w:val="both"/>
              <w:rPr>
                <w:rFonts w:ascii="Times New Roman" w:eastAsia="標楷體" w:hAnsi="標楷體"/>
              </w:rPr>
            </w:pPr>
          </w:p>
          <w:p w14:paraId="0DC5DEAC"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FC2BCC"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37291D9B"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逹標學期：</w:t>
            </w:r>
          </w:p>
          <w:p w14:paraId="3F619DBF"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EED8B72"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A0B4CD6"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14:paraId="3E8F7EF7"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22069FAD"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逹標學期：</w:t>
            </w:r>
          </w:p>
          <w:p w14:paraId="7328706F" w14:textId="77777777" w:rsidR="00091AC7" w:rsidRPr="00003D45" w:rsidRDefault="00091AC7" w:rsidP="00946023">
            <w:pPr>
              <w:ind w:leftChars="1" w:left="110" w:rightChars="-45" w:right="-108" w:hangingChars="45" w:hanging="108"/>
              <w:jc w:val="both"/>
              <w:rPr>
                <w:rFonts w:ascii="Times New Roman" w:eastAsia="標楷體" w:hAnsi="標楷體"/>
              </w:rPr>
            </w:pPr>
          </w:p>
          <w:p w14:paraId="716E4231" w14:textId="77777777" w:rsidR="00091AC7" w:rsidRPr="00003D45" w:rsidRDefault="00091AC7" w:rsidP="00946023">
            <w:pPr>
              <w:ind w:leftChars="1" w:left="110" w:rightChars="-45" w:right="-108" w:hangingChars="45" w:hanging="108"/>
              <w:jc w:val="both"/>
              <w:rPr>
                <w:rFonts w:ascii="Times New Roman" w:eastAsia="標楷體" w:hAnsi="標楷體"/>
              </w:rPr>
            </w:pPr>
          </w:p>
          <w:p w14:paraId="2DEE32FC"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r>
      <w:tr w:rsidR="00091AC7" w:rsidRPr="00003D45" w14:paraId="1C3F9290"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36604DCC" w14:textId="77777777" w:rsidR="00091AC7" w:rsidRPr="00003D45" w:rsidRDefault="00091AC7">
            <w:pPr>
              <w:pStyle w:val="ab"/>
              <w:numPr>
                <w:ilvl w:val="0"/>
                <w:numId w:val="37"/>
              </w:numPr>
              <w:spacing w:beforeLines="50" w:before="120"/>
              <w:ind w:leftChars="0" w:hanging="121"/>
              <w:rPr>
                <w:kern w:val="0"/>
              </w:rPr>
            </w:pPr>
            <w:r w:rsidRPr="00003D45">
              <w:rPr>
                <w:rFonts w:hint="eastAsia"/>
                <w:kern w:val="0"/>
              </w:rPr>
              <w:t>評鑑年限內，參與新進教師研習及教學觀課</w:t>
            </w:r>
            <w:proofErr w:type="gramStart"/>
            <w:r w:rsidRPr="00003D45">
              <w:rPr>
                <w:rFonts w:hint="eastAsia"/>
                <w:b/>
                <w:kern w:val="0"/>
                <w:vertAlign w:val="superscript"/>
              </w:rPr>
              <w:t>註</w:t>
            </w:r>
            <w:proofErr w:type="gramEnd"/>
            <w:r w:rsidRPr="00003D45">
              <w:rPr>
                <w:rFonts w:hint="eastAsia"/>
                <w:b/>
                <w:kern w:val="0"/>
                <w:vertAlign w:val="superscript"/>
              </w:rPr>
              <w:t>1</w:t>
            </w:r>
            <w:r w:rsidRPr="00003D45">
              <w:rPr>
                <w:rFonts w:hint="eastAsia"/>
                <w:kern w:val="0"/>
              </w:rPr>
              <w:t>(</w:t>
            </w:r>
            <w:r w:rsidRPr="00003D45">
              <w:rPr>
                <w:rFonts w:hint="eastAsia"/>
                <w:kern w:val="0"/>
              </w:rPr>
              <w:t>含教學演示及微型教學</w:t>
            </w:r>
            <w:r w:rsidRPr="00003D45">
              <w:rPr>
                <w:rFonts w:hint="eastAsia"/>
                <w:kern w:val="0"/>
              </w:rPr>
              <w:t>)</w:t>
            </w:r>
            <w:r w:rsidRPr="00003D45">
              <w:rPr>
                <w:rFonts w:hint="eastAsia"/>
                <w:kern w:val="0"/>
              </w:rPr>
              <w:t>至少各</w:t>
            </w:r>
            <w:r w:rsidRPr="00003D45">
              <w:rPr>
                <w:rFonts w:hint="eastAsia"/>
                <w:kern w:val="0"/>
              </w:rPr>
              <w:t>1</w:t>
            </w:r>
            <w:r w:rsidRPr="00003D45">
              <w:rPr>
                <w:rFonts w:hint="eastAsia"/>
                <w:kern w:val="0"/>
              </w:rPr>
              <w:t>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955391"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26B3ADF4"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56254008" w14:textId="77777777" w:rsidR="00091AC7" w:rsidRPr="00003D45" w:rsidRDefault="00091AC7" w:rsidP="00946023">
            <w:pPr>
              <w:ind w:leftChars="1" w:left="110" w:rightChars="-45" w:right="-108" w:hangingChars="45" w:hanging="108"/>
              <w:jc w:val="both"/>
              <w:rPr>
                <w:rFonts w:ascii="Times New Roman" w:eastAsia="標楷體" w:hAnsi="標楷體"/>
              </w:rPr>
            </w:pPr>
          </w:p>
          <w:p w14:paraId="6E165D4D"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06507A"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6C4A3BBF"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76E31016" w14:textId="77777777" w:rsidR="00091AC7" w:rsidRPr="00003D45" w:rsidRDefault="00091AC7" w:rsidP="00946023">
            <w:pPr>
              <w:ind w:leftChars="1" w:left="110" w:rightChars="-45" w:right="-108" w:hangingChars="45" w:hanging="108"/>
              <w:jc w:val="both"/>
              <w:rPr>
                <w:rFonts w:ascii="Times New Roman" w:eastAsia="標楷體" w:hAnsi="標楷體"/>
              </w:rPr>
            </w:pPr>
          </w:p>
          <w:p w14:paraId="7FED0603"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14:paraId="430CA231"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56B70A71"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47186652" w14:textId="77777777" w:rsidR="00091AC7" w:rsidRPr="00003D45" w:rsidRDefault="00091AC7" w:rsidP="00946023">
            <w:pPr>
              <w:ind w:leftChars="1" w:left="110" w:rightChars="-45" w:right="-108" w:hangingChars="45" w:hanging="108"/>
              <w:jc w:val="both"/>
              <w:rPr>
                <w:rFonts w:ascii="Times New Roman" w:eastAsia="標楷體" w:hAnsi="標楷體"/>
              </w:rPr>
            </w:pPr>
          </w:p>
          <w:p w14:paraId="0E1A2664" w14:textId="77777777" w:rsidR="00091AC7" w:rsidRPr="00003D45" w:rsidRDefault="00091AC7" w:rsidP="00946023">
            <w:pPr>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r>
      <w:tr w:rsidR="00091AC7" w:rsidRPr="00003D45" w14:paraId="5874BDDC"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5672"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DE655AF" w14:textId="77777777" w:rsidR="00091AC7" w:rsidRPr="00003D45" w:rsidRDefault="00091AC7">
            <w:pPr>
              <w:pStyle w:val="ab"/>
              <w:numPr>
                <w:ilvl w:val="0"/>
                <w:numId w:val="37"/>
              </w:numPr>
              <w:spacing w:beforeLines="50" w:before="120"/>
              <w:ind w:leftChars="0" w:hanging="121"/>
              <w:rPr>
                <w:kern w:val="0"/>
              </w:rPr>
            </w:pPr>
            <w:r w:rsidRPr="00003D45">
              <w:rPr>
                <w:rFonts w:hint="eastAsia"/>
                <w:kern w:val="0"/>
              </w:rPr>
              <w:t>評鑑年限內，參與教學觀摩</w:t>
            </w:r>
            <w:proofErr w:type="gramStart"/>
            <w:r w:rsidRPr="00003D45">
              <w:rPr>
                <w:rFonts w:hint="eastAsia"/>
                <w:b/>
                <w:kern w:val="0"/>
                <w:vertAlign w:val="superscript"/>
              </w:rPr>
              <w:t>註</w:t>
            </w:r>
            <w:proofErr w:type="gramEnd"/>
            <w:r w:rsidRPr="00003D45">
              <w:rPr>
                <w:rFonts w:hint="eastAsia"/>
                <w:b/>
                <w:kern w:val="0"/>
                <w:vertAlign w:val="superscript"/>
              </w:rPr>
              <w:t>2</w:t>
            </w:r>
            <w:r w:rsidRPr="00003D45">
              <w:rPr>
                <w:rFonts w:hint="eastAsia"/>
                <w:kern w:val="0"/>
              </w:rPr>
              <w:t>及各類教師教學知能相關研習</w:t>
            </w:r>
            <w:r w:rsidRPr="00003D45">
              <w:rPr>
                <w:rFonts w:hint="eastAsia"/>
                <w:kern w:val="0"/>
              </w:rPr>
              <w:t>/</w:t>
            </w:r>
            <w:r w:rsidRPr="00003D45">
              <w:rPr>
                <w:rFonts w:hint="eastAsia"/>
                <w:kern w:val="0"/>
              </w:rPr>
              <w:t>工作坊至少</w:t>
            </w:r>
            <w:r w:rsidRPr="00003D45">
              <w:rPr>
                <w:rFonts w:hint="eastAsia"/>
                <w:kern w:val="0"/>
              </w:rPr>
              <w:t>5</w:t>
            </w:r>
            <w:r w:rsidRPr="00003D45">
              <w:rPr>
                <w:rFonts w:hint="eastAsia"/>
                <w:kern w:val="0"/>
              </w:rPr>
              <w:t>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71FD55"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681068CA"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5890EF17" w14:textId="77777777" w:rsidR="00091AC7" w:rsidRPr="00003D45" w:rsidRDefault="00091AC7" w:rsidP="00946023">
            <w:pPr>
              <w:ind w:leftChars="1" w:left="110" w:rightChars="-45" w:right="-108" w:hangingChars="45" w:hanging="108"/>
              <w:jc w:val="both"/>
              <w:rPr>
                <w:rFonts w:ascii="Times New Roman" w:eastAsia="標楷體" w:hAnsi="標楷體"/>
              </w:rPr>
            </w:pPr>
          </w:p>
          <w:p w14:paraId="4B3119CD" w14:textId="77777777" w:rsidR="00091AC7" w:rsidRPr="00003D45" w:rsidRDefault="00091AC7" w:rsidP="00946023">
            <w:pPr>
              <w:spacing w:line="500" w:lineRule="exact"/>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B79C26"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5FEE2D01"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4F4158FA" w14:textId="77777777" w:rsidR="00091AC7" w:rsidRPr="00003D45" w:rsidRDefault="00091AC7" w:rsidP="00946023">
            <w:pPr>
              <w:ind w:leftChars="1" w:left="110" w:rightChars="-45" w:right="-108" w:hangingChars="45" w:hanging="108"/>
              <w:jc w:val="both"/>
              <w:rPr>
                <w:rFonts w:ascii="Times New Roman" w:eastAsia="標楷體" w:hAnsi="標楷體"/>
              </w:rPr>
            </w:pPr>
          </w:p>
          <w:p w14:paraId="18FF51F4" w14:textId="77777777" w:rsidR="00091AC7" w:rsidRPr="00003D45" w:rsidRDefault="00091AC7" w:rsidP="00946023">
            <w:pPr>
              <w:spacing w:line="500" w:lineRule="exact"/>
              <w:jc w:val="both"/>
              <w:rPr>
                <w:rFonts w:ascii="Times New Roman" w:eastAsia="標楷體" w:hAnsi="Times New Roman"/>
                <w:kern w:val="0"/>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c>
          <w:tcPr>
            <w:tcW w:w="1495" w:type="dxa"/>
            <w:tcBorders>
              <w:top w:val="single" w:sz="4" w:space="0" w:color="auto"/>
              <w:left w:val="single" w:sz="4" w:space="0" w:color="auto"/>
              <w:bottom w:val="single" w:sz="4" w:space="0" w:color="auto"/>
              <w:right w:val="double" w:sz="4" w:space="0" w:color="auto"/>
            </w:tcBorders>
            <w:shd w:val="clear" w:color="auto" w:fill="auto"/>
            <w:vAlign w:val="center"/>
          </w:tcPr>
          <w:p w14:paraId="15F7BD08"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標楷體" w:eastAsia="標楷體" w:hAnsi="標楷體" w:hint="eastAsia"/>
              </w:rPr>
              <w:t>□</w:t>
            </w:r>
            <w:r w:rsidRPr="00003D45">
              <w:rPr>
                <w:rFonts w:ascii="Times New Roman" w:eastAsia="標楷體" w:hAnsi="標楷體" w:hint="eastAsia"/>
              </w:rPr>
              <w:t>是</w:t>
            </w:r>
          </w:p>
          <w:p w14:paraId="5C1BA902" w14:textId="77777777" w:rsidR="00091AC7" w:rsidRPr="00003D45" w:rsidRDefault="00091AC7" w:rsidP="00946023">
            <w:pPr>
              <w:ind w:leftChars="1" w:left="110" w:rightChars="-45" w:right="-108" w:hangingChars="45" w:hanging="108"/>
              <w:jc w:val="both"/>
              <w:rPr>
                <w:rFonts w:ascii="Times New Roman" w:eastAsia="標楷體" w:hAnsi="標楷體"/>
              </w:rPr>
            </w:pPr>
            <w:r w:rsidRPr="00003D45">
              <w:rPr>
                <w:rFonts w:ascii="Times New Roman" w:eastAsia="標楷體" w:hAnsi="標楷體" w:hint="eastAsia"/>
              </w:rPr>
              <w:t>逹成次數：</w:t>
            </w:r>
          </w:p>
          <w:p w14:paraId="2C2F880C" w14:textId="77777777" w:rsidR="00091AC7" w:rsidRPr="00003D45" w:rsidRDefault="00091AC7" w:rsidP="00946023">
            <w:pPr>
              <w:ind w:leftChars="1" w:left="110" w:rightChars="-45" w:right="-108" w:hangingChars="45" w:hanging="108"/>
              <w:jc w:val="both"/>
              <w:rPr>
                <w:rFonts w:ascii="Times New Roman" w:eastAsia="標楷體" w:hAnsi="標楷體"/>
              </w:rPr>
            </w:pPr>
          </w:p>
          <w:p w14:paraId="3682F16D" w14:textId="77777777" w:rsidR="00091AC7" w:rsidRPr="00003D45" w:rsidRDefault="00091AC7" w:rsidP="00946023">
            <w:pPr>
              <w:spacing w:line="500" w:lineRule="exact"/>
              <w:jc w:val="both"/>
              <w:rPr>
                <w:rFonts w:ascii="Times New Roman" w:eastAsia="標楷體" w:hAnsi="標楷體"/>
              </w:rPr>
            </w:pPr>
            <w:proofErr w:type="gramStart"/>
            <w:r w:rsidRPr="00003D45">
              <w:rPr>
                <w:rFonts w:ascii="標楷體" w:eastAsia="標楷體" w:hAnsi="標楷體" w:hint="eastAsia"/>
              </w:rPr>
              <w:t>□</w:t>
            </w:r>
            <w:r w:rsidRPr="00003D45">
              <w:rPr>
                <w:rFonts w:ascii="Times New Roman" w:eastAsia="標楷體" w:hAnsi="標楷體" w:hint="eastAsia"/>
              </w:rPr>
              <w:t>否</w:t>
            </w:r>
            <w:proofErr w:type="gramEnd"/>
          </w:p>
        </w:tc>
      </w:tr>
      <w:tr w:rsidR="00091AC7" w:rsidRPr="00003D45" w14:paraId="13633239"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double" w:sz="4" w:space="0" w:color="auto"/>
              <w:left w:val="double" w:sz="4" w:space="0" w:color="auto"/>
              <w:bottom w:val="double" w:sz="4" w:space="0" w:color="auto"/>
              <w:right w:val="double" w:sz="4" w:space="0" w:color="auto"/>
            </w:tcBorders>
            <w:shd w:val="clear" w:color="auto" w:fill="D9D9D9"/>
            <w:vAlign w:val="center"/>
          </w:tcPr>
          <w:p w14:paraId="11A483E8" w14:textId="77777777" w:rsidR="00091AC7" w:rsidRPr="00003D45" w:rsidRDefault="00091AC7" w:rsidP="00946023">
            <w:pPr>
              <w:spacing w:line="500" w:lineRule="exact"/>
              <w:jc w:val="both"/>
              <w:rPr>
                <w:rFonts w:ascii="Times New Roman" w:eastAsia="標楷體" w:hAnsi="Times New Roman"/>
                <w:kern w:val="0"/>
              </w:rPr>
            </w:pPr>
            <w:r w:rsidRPr="00003D45">
              <w:rPr>
                <w:rFonts w:ascii="Times New Roman" w:eastAsia="標楷體" w:hAnsi="Times New Roman"/>
              </w:rPr>
              <w:lastRenderedPageBreak/>
              <w:t>A1</w:t>
            </w:r>
            <w:r w:rsidRPr="00003D45">
              <w:rPr>
                <w:rFonts w:ascii="Times New Roman" w:eastAsia="標楷體" w:hAnsi="標楷體" w:hint="eastAsia"/>
                <w:kern w:val="0"/>
              </w:rPr>
              <w:t>分數</w:t>
            </w:r>
          </w:p>
        </w:tc>
        <w:tc>
          <w:tcPr>
            <w:tcW w:w="6615"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6F650CBB" w14:textId="77777777" w:rsidR="00091AC7" w:rsidRPr="00003D45" w:rsidRDefault="00091AC7" w:rsidP="00946023">
            <w:pPr>
              <w:spacing w:beforeLines="50" w:before="120"/>
              <w:ind w:left="240" w:hangingChars="100" w:hanging="240"/>
              <w:jc w:val="both"/>
              <w:rPr>
                <w:rFonts w:ascii="Times New Roman" w:eastAsia="標楷體" w:hAnsi="Times New Roman"/>
              </w:rPr>
            </w:pPr>
            <w:r w:rsidRPr="00003D45">
              <w:rPr>
                <w:rFonts w:ascii="SimSun" w:eastAsia="SimSun" w:hAnsi="SimSun" w:hint="eastAsia"/>
              </w:rPr>
              <w:t>□</w:t>
            </w:r>
            <w:r w:rsidRPr="00003D45">
              <w:rPr>
                <w:rFonts w:ascii="Times New Roman" w:eastAsia="標楷體" w:hAnsi="Times New Roman" w:hint="eastAsia"/>
              </w:rPr>
              <w:t>至少</w:t>
            </w:r>
            <w:proofErr w:type="gramStart"/>
            <w:r w:rsidRPr="00003D45">
              <w:rPr>
                <w:rFonts w:ascii="Times New Roman" w:eastAsia="標楷體" w:hAnsi="Times New Roman" w:hint="eastAsia"/>
              </w:rPr>
              <w:t>三</w:t>
            </w:r>
            <w:proofErr w:type="gramEnd"/>
            <w:r w:rsidRPr="00003D45">
              <w:rPr>
                <w:rFonts w:ascii="Times New Roman" w:eastAsia="標楷體" w:hAnsi="Times New Roman" w:hint="eastAsia"/>
              </w:rPr>
              <w:t>學年度之授課時數符合規定，且其餘項目符合四項中之三項，即獲</w:t>
            </w:r>
            <w:r w:rsidRPr="00003D45">
              <w:rPr>
                <w:rFonts w:ascii="Times New Roman" w:eastAsia="標楷體" w:hAnsi="Times New Roman" w:hint="eastAsia"/>
              </w:rPr>
              <w:t>60</w:t>
            </w:r>
            <w:r w:rsidRPr="00003D45">
              <w:rPr>
                <w:rFonts w:ascii="Times New Roman" w:eastAsia="標楷體" w:hAnsi="Times New Roman" w:hint="eastAsia"/>
              </w:rPr>
              <w:t>分基本分。</w:t>
            </w:r>
          </w:p>
          <w:p w14:paraId="12A65DA5" w14:textId="77777777" w:rsidR="00091AC7" w:rsidRPr="00003D45" w:rsidRDefault="00091AC7" w:rsidP="00946023">
            <w:pPr>
              <w:snapToGrid w:val="0"/>
              <w:spacing w:beforeLines="50" w:before="120" w:afterLines="50" w:after="120"/>
              <w:ind w:left="240" w:hangingChars="100" w:hanging="240"/>
              <w:jc w:val="both"/>
              <w:rPr>
                <w:rFonts w:ascii="Times New Roman" w:eastAsia="標楷體" w:hAnsi="Times New Roman"/>
                <w:kern w:val="0"/>
              </w:rPr>
            </w:pPr>
            <w:r w:rsidRPr="00003D45">
              <w:rPr>
                <w:rFonts w:ascii="SimSun" w:eastAsia="SimSun" w:hAnsi="SimSun" w:hint="eastAsia"/>
              </w:rPr>
              <w:t>□</w:t>
            </w:r>
            <w:r w:rsidRPr="00003D45">
              <w:rPr>
                <w:rFonts w:ascii="Times New Roman" w:eastAsia="標楷體" w:hAnsi="標楷體" w:hint="eastAsia"/>
              </w:rPr>
              <w:t>基本門檻未達成者，即教學項目未通過評鑑</w:t>
            </w:r>
            <w:r w:rsidRPr="00003D45">
              <w:rPr>
                <w:rFonts w:ascii="標楷體" w:eastAsia="標楷體" w:hAnsi="標楷體" w:hint="eastAsia"/>
              </w:rPr>
              <w:t>。</w:t>
            </w:r>
          </w:p>
        </w:tc>
      </w:tr>
      <w:tr w:rsidR="00091AC7" w:rsidRPr="00003D45" w14:paraId="5F205855"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9861" w:type="dxa"/>
            <w:gridSpan w:val="5"/>
            <w:tcBorders>
              <w:top w:val="double" w:sz="4" w:space="0" w:color="auto"/>
            </w:tcBorders>
            <w:shd w:val="clear" w:color="auto" w:fill="FFFFFF"/>
            <w:vAlign w:val="center"/>
          </w:tcPr>
          <w:p w14:paraId="5F8A7FC9" w14:textId="77777777" w:rsidR="00091AC7" w:rsidRPr="00003D45" w:rsidRDefault="00091AC7" w:rsidP="00946023">
            <w:pPr>
              <w:snapToGrid w:val="0"/>
              <w:spacing w:beforeLines="50" w:before="120"/>
              <w:ind w:left="3000" w:hangingChars="1250" w:hanging="3000"/>
              <w:jc w:val="both"/>
              <w:rPr>
                <w:rFonts w:ascii="Times New Roman" w:eastAsia="標楷體" w:hAnsi="Times New Roman"/>
              </w:rPr>
            </w:pPr>
            <w:proofErr w:type="gramStart"/>
            <w:r w:rsidRPr="00003D45">
              <w:rPr>
                <w:rFonts w:ascii="Times New Roman" w:eastAsia="標楷體" w:hAnsi="Times New Roman"/>
              </w:rPr>
              <w:t>註</w:t>
            </w:r>
            <w:proofErr w:type="gramEnd"/>
            <w:r w:rsidRPr="00003D45">
              <w:rPr>
                <w:rFonts w:ascii="Times New Roman" w:eastAsia="標楷體" w:hAnsi="Times New Roman"/>
              </w:rPr>
              <w:t>1</w:t>
            </w:r>
            <w:r w:rsidRPr="00003D45">
              <w:rPr>
                <w:rFonts w:ascii="Times New Roman" w:eastAsia="標楷體" w:hAnsi="Times New Roman"/>
              </w:rPr>
              <w:t>：</w:t>
            </w:r>
            <w:proofErr w:type="gramStart"/>
            <w:r w:rsidRPr="00003D45">
              <w:rPr>
                <w:rFonts w:ascii="Times New Roman" w:eastAsia="標楷體" w:hAnsi="Times New Roman" w:hint="eastAsia"/>
              </w:rPr>
              <w:t>教學觀課</w:t>
            </w:r>
            <w:proofErr w:type="gramEnd"/>
            <w:r w:rsidRPr="00003D45">
              <w:rPr>
                <w:rFonts w:ascii="Times New Roman" w:eastAsia="標楷體" w:hAnsi="Times New Roman" w:hint="eastAsia"/>
              </w:rPr>
              <w:t>/</w:t>
            </w:r>
            <w:r w:rsidRPr="00003D45">
              <w:rPr>
                <w:rFonts w:ascii="Times New Roman" w:eastAsia="標楷體" w:hAnsi="Times New Roman" w:hint="eastAsia"/>
              </w:rPr>
              <w:t>教學演示：係指由領航教師</w:t>
            </w:r>
            <w:r w:rsidRPr="00003D45">
              <w:rPr>
                <w:rFonts w:ascii="Times New Roman" w:eastAsia="標楷體" w:hAnsi="Times New Roman" w:hint="eastAsia"/>
              </w:rPr>
              <w:t>/EMI</w:t>
            </w:r>
            <w:r w:rsidRPr="00003D45">
              <w:rPr>
                <w:rFonts w:ascii="Times New Roman" w:eastAsia="標楷體" w:hAnsi="Times New Roman" w:hint="eastAsia"/>
              </w:rPr>
              <w:t>顧問教師觀察教學現場教師授課並給予回饋，以達精進教學之目的，申請教師</w:t>
            </w:r>
            <w:proofErr w:type="gramStart"/>
            <w:r w:rsidRPr="00003D45">
              <w:rPr>
                <w:rFonts w:ascii="Times New Roman" w:eastAsia="標楷體" w:hAnsi="Times New Roman" w:hint="eastAsia"/>
              </w:rPr>
              <w:t>應為被觀者</w:t>
            </w:r>
            <w:proofErr w:type="gramEnd"/>
            <w:r w:rsidRPr="00003D45">
              <w:rPr>
                <w:rFonts w:ascii="Times New Roman" w:eastAsia="標楷體" w:hAnsi="Times New Roman" w:hint="eastAsia"/>
              </w:rPr>
              <w:t>。</w:t>
            </w:r>
          </w:p>
          <w:p w14:paraId="5F551C02" w14:textId="77777777" w:rsidR="00091AC7" w:rsidRPr="00003D45" w:rsidRDefault="00091AC7" w:rsidP="00946023">
            <w:pPr>
              <w:snapToGrid w:val="0"/>
              <w:spacing w:beforeLines="50" w:before="120" w:afterLines="50" w:after="120"/>
              <w:ind w:left="240" w:hangingChars="100" w:hanging="240"/>
              <w:jc w:val="both"/>
              <w:rPr>
                <w:rFonts w:ascii="Times New Roman" w:eastAsia="標楷體" w:hAnsi="Times New Roman"/>
              </w:rPr>
            </w:pPr>
            <w:proofErr w:type="gramStart"/>
            <w:r w:rsidRPr="00003D45">
              <w:rPr>
                <w:rFonts w:ascii="Times New Roman" w:eastAsia="標楷體" w:hAnsi="Times New Roman"/>
              </w:rPr>
              <w:t>註</w:t>
            </w:r>
            <w:proofErr w:type="gramEnd"/>
            <w:r w:rsidRPr="00003D45">
              <w:rPr>
                <w:rFonts w:ascii="Times New Roman" w:eastAsia="標楷體" w:hAnsi="Times New Roman" w:hint="eastAsia"/>
              </w:rPr>
              <w:t>2</w:t>
            </w:r>
            <w:r w:rsidRPr="00003D45">
              <w:rPr>
                <w:rFonts w:ascii="Times New Roman" w:eastAsia="標楷體" w:hAnsi="Times New Roman"/>
              </w:rPr>
              <w:t>：</w:t>
            </w:r>
            <w:r w:rsidRPr="00003D45">
              <w:rPr>
                <w:rFonts w:ascii="Times New Roman" w:eastAsia="標楷體" w:hAnsi="Times New Roman" w:hint="eastAsia"/>
              </w:rPr>
              <w:t>教學觀摩：係指由</w:t>
            </w:r>
            <w:proofErr w:type="gramStart"/>
            <w:r w:rsidRPr="00003D45">
              <w:rPr>
                <w:rFonts w:ascii="Times New Roman" w:eastAsia="標楷體" w:hAnsi="Times New Roman" w:hint="eastAsia"/>
              </w:rPr>
              <w:t>校級績優</w:t>
            </w:r>
            <w:proofErr w:type="gramEnd"/>
            <w:r w:rsidRPr="00003D45">
              <w:rPr>
                <w:rFonts w:ascii="Times New Roman" w:eastAsia="標楷體" w:hAnsi="Times New Roman" w:hint="eastAsia"/>
              </w:rPr>
              <w:t>教師提供至少一門觀摩課程，申請者抵達教室觀摩其上課。</w:t>
            </w:r>
          </w:p>
        </w:tc>
      </w:tr>
      <w:tr w:rsidR="00091AC7" w:rsidRPr="00003D45" w14:paraId="7D87474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9861"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76E9AC63" w14:textId="77777777" w:rsidR="00091AC7" w:rsidRPr="00003D45" w:rsidRDefault="00091AC7" w:rsidP="00946023">
            <w:pPr>
              <w:spacing w:line="500" w:lineRule="exact"/>
              <w:jc w:val="both"/>
              <w:rPr>
                <w:rFonts w:ascii="Times New Roman" w:eastAsia="標楷體" w:hAnsi="Times New Roman"/>
              </w:rPr>
            </w:pPr>
            <w:r w:rsidRPr="00003D45">
              <w:rPr>
                <w:rFonts w:ascii="Times New Roman" w:eastAsia="標楷體" w:hAnsi="Times New Roman"/>
              </w:rPr>
              <w:t>A</w:t>
            </w:r>
            <w:r w:rsidRPr="00003D45">
              <w:rPr>
                <w:rFonts w:ascii="Times New Roman" w:eastAsia="標楷體" w:hAnsi="Times New Roman" w:hint="eastAsia"/>
              </w:rPr>
              <w:t>2</w:t>
            </w:r>
            <w:r w:rsidRPr="00003D45">
              <w:rPr>
                <w:rFonts w:ascii="Times New Roman" w:eastAsia="標楷體" w:hAnsi="標楷體" w:hint="eastAsia"/>
              </w:rPr>
              <w:t>、</w:t>
            </w:r>
            <w:r w:rsidRPr="00003D45">
              <w:rPr>
                <w:rFonts w:ascii="Times New Roman" w:eastAsia="標楷體" w:hAnsi="Times New Roman" w:hint="eastAsia"/>
                <w:kern w:val="24"/>
                <w:szCs w:val="24"/>
              </w:rPr>
              <w:t>教學</w:t>
            </w:r>
            <w:r w:rsidRPr="00003D45">
              <w:rPr>
                <w:rFonts w:ascii="Times New Roman" w:eastAsia="標楷體" w:hAnsi="Times New Roman" w:hint="eastAsia"/>
                <w:kern w:val="24"/>
                <w:szCs w:val="24"/>
              </w:rPr>
              <w:t xml:space="preserve"> </w:t>
            </w:r>
            <w:r w:rsidRPr="00003D45">
              <w:rPr>
                <w:rFonts w:ascii="Times New Roman" w:eastAsia="標楷體" w:hAnsi="Times New Roman" w:hint="eastAsia"/>
                <w:kern w:val="24"/>
                <w:szCs w:val="24"/>
              </w:rPr>
              <w:t>加分</w:t>
            </w:r>
            <w:r w:rsidRPr="00003D45">
              <w:rPr>
                <w:rFonts w:ascii="Times New Roman" w:eastAsia="標楷體" w:hAnsi="Times New Roman"/>
                <w:kern w:val="24"/>
                <w:szCs w:val="24"/>
              </w:rPr>
              <w:t>(</w:t>
            </w:r>
            <w:r w:rsidRPr="00003D45">
              <w:rPr>
                <w:rFonts w:ascii="Times New Roman" w:eastAsia="標楷體" w:hAnsi="Times New Roman"/>
                <w:kern w:val="24"/>
                <w:szCs w:val="24"/>
              </w:rPr>
              <w:t>至多</w:t>
            </w:r>
            <w:r w:rsidRPr="00003D45">
              <w:rPr>
                <w:rFonts w:ascii="Times New Roman" w:eastAsia="標楷體" w:hAnsi="Times New Roman" w:hint="eastAsia"/>
                <w:kern w:val="24"/>
                <w:szCs w:val="24"/>
              </w:rPr>
              <w:t>3</w:t>
            </w:r>
            <w:r w:rsidRPr="00003D45">
              <w:rPr>
                <w:rFonts w:ascii="Times New Roman" w:eastAsia="標楷體" w:hAnsi="Times New Roman"/>
                <w:bCs/>
                <w:kern w:val="24"/>
                <w:szCs w:val="24"/>
              </w:rPr>
              <w:t>0</w:t>
            </w:r>
            <w:r w:rsidRPr="00003D45">
              <w:rPr>
                <w:rFonts w:ascii="Times New Roman" w:eastAsia="標楷體" w:hAnsi="Times New Roman"/>
                <w:kern w:val="24"/>
                <w:szCs w:val="24"/>
              </w:rPr>
              <w:t>分</w:t>
            </w:r>
            <w:r w:rsidRPr="00003D45">
              <w:rPr>
                <w:rFonts w:ascii="Times New Roman" w:eastAsia="標楷體" w:hAnsi="Times New Roman"/>
                <w:kern w:val="24"/>
                <w:szCs w:val="24"/>
              </w:rPr>
              <w:t>)</w:t>
            </w:r>
          </w:p>
        </w:tc>
      </w:tr>
      <w:tr w:rsidR="00091AC7" w:rsidRPr="00003D45" w14:paraId="4A2B2912"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8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49C74032" w14:textId="77777777" w:rsidR="00091AC7" w:rsidRPr="00003D45" w:rsidRDefault="00091AC7" w:rsidP="00946023">
            <w:pPr>
              <w:jc w:val="center"/>
              <w:rPr>
                <w:rFonts w:ascii="Times New Roman" w:eastAsia="標楷體" w:hAnsi="Times New Roman"/>
              </w:rPr>
            </w:pPr>
            <w:r w:rsidRPr="00003D45">
              <w:rPr>
                <w:rFonts w:ascii="Times New Roman" w:eastAsia="標楷體" w:hAnsi="Times New Roman" w:hint="eastAsia"/>
                <w:kern w:val="0"/>
              </w:rPr>
              <w:t>項目</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7BF6954D"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計分標準</w:t>
            </w:r>
          </w:p>
        </w:tc>
        <w:tc>
          <w:tcPr>
            <w:tcW w:w="1418" w:type="dxa"/>
            <w:tcBorders>
              <w:top w:val="double" w:sz="4" w:space="0" w:color="auto"/>
              <w:left w:val="single" w:sz="4" w:space="0" w:color="auto"/>
              <w:bottom w:val="single" w:sz="4" w:space="0" w:color="auto"/>
              <w:right w:val="single" w:sz="4" w:space="0" w:color="auto"/>
            </w:tcBorders>
            <w:shd w:val="clear" w:color="auto" w:fill="FFFFFF"/>
            <w:vAlign w:val="center"/>
          </w:tcPr>
          <w:p w14:paraId="3DCAB4B1" w14:textId="77777777" w:rsidR="00091AC7" w:rsidRPr="00003D45" w:rsidRDefault="00091AC7" w:rsidP="00946023">
            <w:pPr>
              <w:ind w:leftChars="-45" w:left="-108" w:rightChars="-45" w:right="-108"/>
              <w:jc w:val="center"/>
              <w:rPr>
                <w:rFonts w:ascii="Times New Roman" w:eastAsia="標楷體" w:hAnsi="標楷體"/>
              </w:rPr>
            </w:pPr>
            <w:r w:rsidRPr="00003D45">
              <w:rPr>
                <w:rFonts w:ascii="Times New Roman" w:eastAsia="標楷體" w:hAnsi="標楷體"/>
              </w:rPr>
              <w:t>教師</w:t>
            </w:r>
          </w:p>
          <w:p w14:paraId="2482BEBF" w14:textId="77777777" w:rsidR="00091AC7" w:rsidRPr="00003D45" w:rsidRDefault="00091AC7" w:rsidP="00946023">
            <w:pPr>
              <w:ind w:leftChars="-45" w:left="-108" w:rightChars="-45" w:right="-108"/>
              <w:jc w:val="center"/>
              <w:rPr>
                <w:rFonts w:ascii="Times New Roman" w:eastAsia="標楷體" w:hAnsi="標楷體"/>
              </w:rPr>
            </w:pPr>
            <w:r w:rsidRPr="00003D45">
              <w:rPr>
                <w:rFonts w:ascii="Times New Roman" w:eastAsia="標楷體" w:hAnsi="標楷體" w:hint="eastAsia"/>
              </w:rPr>
              <w:t>自評分數</w:t>
            </w:r>
          </w:p>
        </w:tc>
        <w:tc>
          <w:tcPr>
            <w:tcW w:w="1276" w:type="dxa"/>
            <w:tcBorders>
              <w:top w:val="double" w:sz="4" w:space="0" w:color="auto"/>
              <w:left w:val="single" w:sz="4" w:space="0" w:color="auto"/>
              <w:bottom w:val="single" w:sz="4" w:space="0" w:color="auto"/>
              <w:right w:val="single" w:sz="4" w:space="0" w:color="auto"/>
            </w:tcBorders>
            <w:shd w:val="clear" w:color="auto" w:fill="FFFFFF"/>
            <w:vAlign w:val="center"/>
          </w:tcPr>
          <w:p w14:paraId="46DC7410" w14:textId="77777777" w:rsidR="00091AC7" w:rsidRPr="00003D45" w:rsidRDefault="00091AC7" w:rsidP="00946023">
            <w:pPr>
              <w:snapToGrid w:val="0"/>
              <w:jc w:val="center"/>
              <w:rPr>
                <w:rFonts w:ascii="Times New Roman" w:eastAsia="標楷體" w:hAnsi="Times New Roman"/>
                <w:kern w:val="0"/>
              </w:rPr>
            </w:pPr>
            <w:r w:rsidRPr="00003D45">
              <w:rPr>
                <w:rFonts w:ascii="Times New Roman" w:eastAsia="標楷體" w:hAnsi="標楷體"/>
              </w:rPr>
              <w:t>系所</w:t>
            </w:r>
            <w:r w:rsidRPr="00003D45">
              <w:rPr>
                <w:rFonts w:ascii="Times New Roman" w:eastAsia="標楷體" w:hAnsi="標楷體" w:hint="eastAsia"/>
              </w:rPr>
              <w:t>學程</w:t>
            </w:r>
          </w:p>
          <w:p w14:paraId="125D5904" w14:textId="77777777" w:rsidR="00091AC7" w:rsidRPr="00003D45" w:rsidRDefault="00091AC7" w:rsidP="00946023">
            <w:pPr>
              <w:snapToGrid w:val="0"/>
              <w:jc w:val="center"/>
              <w:rPr>
                <w:rFonts w:ascii="Times New Roman" w:eastAsia="標楷體" w:hAnsi="Times New Roman"/>
              </w:rPr>
            </w:pPr>
            <w:r w:rsidRPr="00003D45">
              <w:rPr>
                <w:rFonts w:ascii="Times New Roman" w:eastAsia="標楷體" w:hAnsi="標楷體" w:hint="eastAsia"/>
              </w:rPr>
              <w:t>查核分數</w:t>
            </w:r>
          </w:p>
        </w:tc>
        <w:tc>
          <w:tcPr>
            <w:tcW w:w="1495" w:type="dxa"/>
            <w:tcBorders>
              <w:top w:val="double" w:sz="4" w:space="0" w:color="auto"/>
              <w:left w:val="single" w:sz="4" w:space="0" w:color="auto"/>
              <w:bottom w:val="single" w:sz="4" w:space="0" w:color="auto"/>
              <w:right w:val="double" w:sz="4" w:space="0" w:color="auto"/>
            </w:tcBorders>
            <w:shd w:val="clear" w:color="auto" w:fill="FFFFFF"/>
            <w:vAlign w:val="center"/>
          </w:tcPr>
          <w:p w14:paraId="222CA1B5"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Times New Roman" w:hint="eastAsia"/>
                <w:kern w:val="0"/>
              </w:rPr>
              <w:t>教務處</w:t>
            </w:r>
          </w:p>
          <w:p w14:paraId="25445986"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查核分數</w:t>
            </w:r>
          </w:p>
        </w:tc>
      </w:tr>
      <w:tr w:rsidR="00091AC7" w:rsidRPr="00003D45" w14:paraId="19BE6B13"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6C29DD9E" w14:textId="4C219195" w:rsidR="00091AC7" w:rsidRPr="00237287" w:rsidRDefault="00091AC7" w:rsidP="00237287">
            <w:pPr>
              <w:ind w:left="782" w:hangingChars="326" w:hanging="782"/>
              <w:jc w:val="both"/>
              <w:rPr>
                <w:rFonts w:ascii="Times New Roman" w:eastAsia="標楷體" w:hAnsi="Times New Roman"/>
                <w:szCs w:val="24"/>
              </w:rPr>
            </w:pPr>
            <w:r w:rsidRPr="00237287">
              <w:rPr>
                <w:rFonts w:ascii="Times New Roman" w:eastAsia="標楷體" w:hAnsi="Times New Roman"/>
                <w:color w:val="FF0000"/>
                <w:szCs w:val="24"/>
                <w:u w:val="single"/>
              </w:rPr>
              <w:t>A2</w:t>
            </w:r>
            <w:r w:rsidRPr="00237287">
              <w:rPr>
                <w:rFonts w:ascii="Times New Roman" w:eastAsia="標楷體" w:hAnsi="Times New Roman" w:hint="eastAsia"/>
                <w:color w:val="FF0000"/>
                <w:szCs w:val="24"/>
                <w:u w:val="single"/>
              </w:rPr>
              <w:t>-</w:t>
            </w:r>
            <w:r w:rsidRPr="00237287">
              <w:rPr>
                <w:rFonts w:ascii="Times New Roman" w:eastAsia="標楷體" w:hAnsi="Times New Roman"/>
                <w:color w:val="FF0000"/>
                <w:szCs w:val="24"/>
                <w:u w:val="single"/>
              </w:rPr>
              <w:t>1</w:t>
            </w:r>
            <w:r w:rsidRPr="00003D45">
              <w:rPr>
                <w:rFonts w:ascii="Times New Roman" w:eastAsia="標楷體" w:hAnsi="Times New Roman"/>
                <w:szCs w:val="24"/>
              </w:rPr>
              <w:t>、參與教學觀摩、各類跨領域教師教學知能相關研習</w:t>
            </w:r>
            <w:r w:rsidRPr="00003D45">
              <w:rPr>
                <w:rFonts w:ascii="Times New Roman" w:eastAsia="標楷體" w:hAnsi="Times New Roman"/>
                <w:szCs w:val="24"/>
              </w:rPr>
              <w:t>/</w:t>
            </w:r>
            <w:r w:rsidRPr="00003D45">
              <w:rPr>
                <w:rFonts w:ascii="Times New Roman" w:eastAsia="標楷體" w:hAnsi="Times New Roman"/>
                <w:szCs w:val="24"/>
              </w:rPr>
              <w:t>工作坊、教學演示、教學</w:t>
            </w:r>
            <w:proofErr w:type="gramStart"/>
            <w:r w:rsidRPr="00003D45">
              <w:rPr>
                <w:rFonts w:ascii="Times New Roman" w:eastAsia="標楷體" w:hAnsi="Times New Roman"/>
                <w:szCs w:val="24"/>
              </w:rPr>
              <w:t>觀課滿</w:t>
            </w:r>
            <w:proofErr w:type="gramEnd"/>
            <w:r w:rsidRPr="00003D45">
              <w:rPr>
                <w:rFonts w:ascii="Times New Roman" w:eastAsia="標楷體" w:hAnsi="Times New Roman"/>
                <w:szCs w:val="24"/>
              </w:rPr>
              <w:t>5</w:t>
            </w:r>
            <w:r w:rsidRPr="00003D45">
              <w:rPr>
                <w:rFonts w:ascii="Times New Roman" w:eastAsia="標楷體" w:hAnsi="Times New Roman"/>
                <w:szCs w:val="24"/>
              </w:rPr>
              <w:t>場後</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1D27F81A" w14:textId="77777777" w:rsidR="00091AC7" w:rsidRDefault="00091AC7" w:rsidP="00946023">
            <w:pPr>
              <w:jc w:val="both"/>
              <w:rPr>
                <w:rFonts w:ascii="Times New Roman" w:eastAsia="標楷體" w:hAnsi="Times New Roman"/>
                <w:szCs w:val="24"/>
              </w:rPr>
            </w:pPr>
            <w:r w:rsidRPr="00003D45">
              <w:rPr>
                <w:rFonts w:ascii="Times New Roman" w:eastAsia="標楷體" w:hAnsi="Times New Roman"/>
                <w:szCs w:val="24"/>
              </w:rPr>
              <w:t>每增加</w:t>
            </w:r>
            <w:r w:rsidRPr="00003D45">
              <w:rPr>
                <w:rFonts w:ascii="Times New Roman" w:eastAsia="標楷體" w:hAnsi="Times New Roman"/>
                <w:szCs w:val="24"/>
              </w:rPr>
              <w:t>1</w:t>
            </w:r>
            <w:r w:rsidRPr="00003D45">
              <w:rPr>
                <w:rFonts w:ascii="Times New Roman" w:eastAsia="標楷體" w:hAnsi="Times New Roman"/>
                <w:szCs w:val="24"/>
              </w:rPr>
              <w:t>場</w:t>
            </w:r>
            <w:r w:rsidRPr="00003D45">
              <w:rPr>
                <w:rFonts w:ascii="Times New Roman" w:eastAsia="標楷體" w:hAnsi="Times New Roman"/>
                <w:szCs w:val="24"/>
              </w:rPr>
              <w:t>1</w:t>
            </w:r>
            <w:r w:rsidRPr="00003D45">
              <w:rPr>
                <w:rFonts w:ascii="Times New Roman" w:eastAsia="標楷體" w:hAnsi="Times New Roman"/>
                <w:szCs w:val="24"/>
              </w:rPr>
              <w:t>分，</w:t>
            </w:r>
          </w:p>
          <w:p w14:paraId="2165C11C" w14:textId="77777777" w:rsidR="00091AC7" w:rsidRPr="00003D45" w:rsidRDefault="00091AC7" w:rsidP="00946023">
            <w:pPr>
              <w:jc w:val="both"/>
              <w:rPr>
                <w:rFonts w:ascii="Times New Roman" w:eastAsia="標楷體" w:hAnsi="Times New Roman"/>
                <w:szCs w:val="24"/>
              </w:rPr>
            </w:pPr>
            <w:r w:rsidRPr="00003D45">
              <w:rPr>
                <w:rFonts w:ascii="Times New Roman" w:eastAsia="標楷體" w:hAnsi="Times New Roman"/>
                <w:szCs w:val="24"/>
              </w:rPr>
              <w:t>至多</w:t>
            </w:r>
            <w:r w:rsidRPr="00003D45">
              <w:rPr>
                <w:rFonts w:ascii="Times New Roman" w:eastAsia="標楷體" w:hAnsi="Times New Roman"/>
                <w:szCs w:val="24"/>
              </w:rPr>
              <w:t>6</w:t>
            </w:r>
            <w:r w:rsidRPr="00003D45">
              <w:rPr>
                <w:rFonts w:ascii="Times New Roman" w:eastAsia="標楷體" w:hAnsi="Times New Roman"/>
                <w:szCs w:val="24"/>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7AE0379"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9C80A8E"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1A49BC02" w14:textId="77777777" w:rsidR="00091AC7" w:rsidRPr="00003D45" w:rsidRDefault="00091AC7" w:rsidP="00946023">
            <w:pPr>
              <w:jc w:val="center"/>
              <w:rPr>
                <w:rFonts w:ascii="Times New Roman" w:eastAsia="標楷體" w:hAnsi="標楷體"/>
              </w:rPr>
            </w:pPr>
          </w:p>
        </w:tc>
      </w:tr>
      <w:tr w:rsidR="00091AC7" w:rsidRPr="00003D45" w14:paraId="6B4AC610"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391E8348" w14:textId="77777777" w:rsidR="00091AC7" w:rsidRPr="00003D45" w:rsidRDefault="00091AC7" w:rsidP="00946023">
            <w:pPr>
              <w:jc w:val="both"/>
              <w:rPr>
                <w:rFonts w:ascii="Times New Roman" w:eastAsia="標楷體" w:hAnsi="Times New Roman"/>
                <w:kern w:val="0"/>
              </w:rPr>
            </w:pPr>
            <w:r w:rsidRPr="00237287">
              <w:rPr>
                <w:rFonts w:ascii="Times New Roman" w:eastAsia="標楷體" w:hAnsi="Times New Roman"/>
                <w:color w:val="FF0000"/>
                <w:u w:val="single"/>
              </w:rPr>
              <w:t>A</w:t>
            </w:r>
            <w:r w:rsidRPr="00237287">
              <w:rPr>
                <w:rFonts w:ascii="Times New Roman" w:eastAsia="標楷體" w:hAnsi="Times New Roman" w:hint="eastAsia"/>
                <w:color w:val="FF0000"/>
                <w:u w:val="single"/>
              </w:rPr>
              <w:t>2-2</w:t>
            </w:r>
            <w:r w:rsidRPr="00003D45">
              <w:rPr>
                <w:rFonts w:ascii="Times New Roman" w:eastAsia="標楷體" w:hAnsi="標楷體" w:hint="eastAsia"/>
              </w:rPr>
              <w:t>、</w:t>
            </w:r>
            <w:r w:rsidRPr="00003D45">
              <w:rPr>
                <w:rFonts w:ascii="Times New Roman" w:eastAsia="標楷體" w:hAnsi="Times New Roman" w:hint="eastAsia"/>
                <w:kern w:val="0"/>
              </w:rPr>
              <w:t>獲頒教學優良課程</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629F30A7" w14:textId="77777777" w:rsidR="00091AC7" w:rsidRDefault="00091AC7" w:rsidP="00946023">
            <w:pPr>
              <w:jc w:val="both"/>
              <w:rPr>
                <w:rFonts w:ascii="Times New Roman" w:eastAsia="標楷體" w:hAnsi="標楷體"/>
              </w:rPr>
            </w:pPr>
            <w:r w:rsidRPr="00003D45">
              <w:rPr>
                <w:rFonts w:ascii="Times New Roman" w:eastAsia="標楷體" w:hAnsi="標楷體" w:hint="eastAsia"/>
              </w:rPr>
              <w:t>2</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每門每次，</w:t>
            </w:r>
          </w:p>
          <w:p w14:paraId="101A6C29"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至多</w:t>
            </w:r>
            <w:r w:rsidRPr="00003D45">
              <w:rPr>
                <w:rFonts w:ascii="Times New Roman" w:eastAsia="標楷體" w:hAnsi="標楷體" w:hint="eastAsia"/>
              </w:rPr>
              <w:t>6</w:t>
            </w:r>
            <w:r w:rsidRPr="00003D4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0B40D2D"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6A5E99"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69BBF8F5" w14:textId="77777777" w:rsidR="00091AC7" w:rsidRPr="00003D45" w:rsidRDefault="00091AC7" w:rsidP="00946023">
            <w:pPr>
              <w:jc w:val="center"/>
              <w:rPr>
                <w:rFonts w:ascii="Times New Roman" w:eastAsia="標楷體" w:hAnsi="標楷體"/>
              </w:rPr>
            </w:pPr>
          </w:p>
        </w:tc>
      </w:tr>
      <w:tr w:rsidR="00091AC7" w:rsidRPr="00003D45" w14:paraId="2921C194"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2E9D45B4" w14:textId="77777777" w:rsidR="00091AC7" w:rsidRPr="00003D45" w:rsidRDefault="00091AC7" w:rsidP="00946023">
            <w:pPr>
              <w:jc w:val="both"/>
              <w:rPr>
                <w:rFonts w:ascii="Times New Roman" w:eastAsia="標楷體" w:hAnsi="Times New Roman"/>
              </w:rPr>
            </w:pPr>
            <w:r w:rsidRPr="00237287">
              <w:rPr>
                <w:rFonts w:ascii="Times New Roman" w:eastAsia="標楷體" w:hAnsi="Times New Roman"/>
                <w:color w:val="FF0000"/>
                <w:u w:val="single"/>
              </w:rPr>
              <w:t>A</w:t>
            </w:r>
            <w:r w:rsidRPr="00237287">
              <w:rPr>
                <w:rFonts w:ascii="Times New Roman" w:eastAsia="標楷體" w:hAnsi="Times New Roman" w:hint="eastAsia"/>
                <w:color w:val="FF0000"/>
                <w:u w:val="single"/>
              </w:rPr>
              <w:t>2-3</w:t>
            </w:r>
            <w:r w:rsidRPr="00003D45">
              <w:rPr>
                <w:rFonts w:ascii="Times New Roman" w:eastAsia="標楷體" w:hAnsi="標楷體" w:hint="eastAsia"/>
              </w:rPr>
              <w:t>、</w:t>
            </w:r>
            <w:r w:rsidRPr="00003D45">
              <w:rPr>
                <w:rFonts w:ascii="Times New Roman" w:eastAsia="標楷體" w:hAnsi="Times New Roman" w:hint="eastAsia"/>
                <w:kern w:val="0"/>
              </w:rPr>
              <w:t>本校教學</w:t>
            </w:r>
            <w:proofErr w:type="gramStart"/>
            <w:r w:rsidRPr="00003D45">
              <w:rPr>
                <w:rFonts w:ascii="Times New Roman" w:eastAsia="標楷體" w:hAnsi="Times New Roman" w:hint="eastAsia"/>
                <w:kern w:val="0"/>
              </w:rPr>
              <w:t>績優獎</w:t>
            </w:r>
            <w:proofErr w:type="gramEnd"/>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6287E7D3"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10</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次</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D576E7"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23F28F4"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6C12D27C" w14:textId="77777777" w:rsidR="00091AC7" w:rsidRPr="00003D45" w:rsidRDefault="00091AC7" w:rsidP="00946023">
            <w:pPr>
              <w:jc w:val="center"/>
              <w:rPr>
                <w:rFonts w:ascii="Times New Roman" w:eastAsia="標楷體" w:hAnsi="標楷體"/>
              </w:rPr>
            </w:pPr>
          </w:p>
        </w:tc>
      </w:tr>
      <w:tr w:rsidR="00091AC7" w:rsidRPr="00003D45" w14:paraId="6C718042"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0F0C1F37" w14:textId="77777777" w:rsidR="00091AC7" w:rsidRPr="00003D45" w:rsidRDefault="00091AC7" w:rsidP="00946023">
            <w:pPr>
              <w:jc w:val="both"/>
              <w:rPr>
                <w:rFonts w:ascii="Times New Roman" w:eastAsia="標楷體" w:hAnsi="Times New Roman"/>
              </w:rPr>
            </w:pPr>
            <w:r w:rsidRPr="00237287">
              <w:rPr>
                <w:rFonts w:ascii="Times New Roman" w:eastAsia="標楷體" w:hAnsi="Times New Roman"/>
                <w:color w:val="FF0000"/>
                <w:u w:val="single"/>
              </w:rPr>
              <w:t>A</w:t>
            </w:r>
            <w:r w:rsidRPr="00237287">
              <w:rPr>
                <w:rFonts w:ascii="Times New Roman" w:eastAsia="標楷體" w:hAnsi="Times New Roman" w:hint="eastAsia"/>
                <w:color w:val="FF0000"/>
                <w:u w:val="single"/>
              </w:rPr>
              <w:t>2-4</w:t>
            </w:r>
            <w:r w:rsidRPr="00003D45">
              <w:rPr>
                <w:rFonts w:ascii="Times New Roman" w:eastAsia="標楷體" w:hAnsi="標楷體" w:hint="eastAsia"/>
              </w:rPr>
              <w:t>、</w:t>
            </w:r>
            <w:r w:rsidRPr="00003D45">
              <w:rPr>
                <w:rFonts w:ascii="Times New Roman" w:eastAsia="標楷體" w:hAnsi="Times New Roman" w:hint="eastAsia"/>
              </w:rPr>
              <w:t>開設通識課程</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5F16294A" w14:textId="77777777" w:rsidR="00091AC7" w:rsidRDefault="00091AC7" w:rsidP="00946023">
            <w:pPr>
              <w:jc w:val="both"/>
              <w:rPr>
                <w:rFonts w:ascii="Times New Roman" w:eastAsia="標楷體" w:hAnsi="標楷體"/>
              </w:rPr>
            </w:pPr>
            <w:r w:rsidRPr="00003D45">
              <w:rPr>
                <w:rFonts w:ascii="Times New Roman" w:eastAsia="標楷體" w:hAnsi="標楷體" w:hint="eastAsia"/>
              </w:rPr>
              <w:t>2</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每門，</w:t>
            </w:r>
          </w:p>
          <w:p w14:paraId="703AF171"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至多</w:t>
            </w:r>
            <w:r w:rsidRPr="00003D45">
              <w:rPr>
                <w:rFonts w:ascii="Times New Roman" w:eastAsia="標楷體" w:hAnsi="標楷體" w:hint="eastAsia"/>
              </w:rPr>
              <w:t>6</w:t>
            </w:r>
            <w:r w:rsidRPr="00003D4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04D7C08"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79BFBAC"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1612DB3D" w14:textId="77777777" w:rsidR="00091AC7" w:rsidRPr="00003D45" w:rsidRDefault="00091AC7" w:rsidP="00946023">
            <w:pPr>
              <w:jc w:val="center"/>
              <w:rPr>
                <w:rFonts w:ascii="Times New Roman" w:eastAsia="標楷體" w:hAnsi="標楷體"/>
              </w:rPr>
            </w:pPr>
          </w:p>
        </w:tc>
      </w:tr>
      <w:tr w:rsidR="00091AC7" w:rsidRPr="00003D45" w14:paraId="715AE97A"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595260A8" w14:textId="77777777" w:rsidR="00091AC7" w:rsidRPr="00003D45" w:rsidRDefault="00091AC7" w:rsidP="00946023">
            <w:pPr>
              <w:jc w:val="both"/>
              <w:rPr>
                <w:rFonts w:ascii="Times New Roman" w:eastAsia="標楷體" w:hAnsi="Times New Roman"/>
              </w:rPr>
            </w:pPr>
            <w:r w:rsidRPr="00237287">
              <w:rPr>
                <w:rFonts w:ascii="Times New Roman" w:eastAsia="標楷體" w:hAnsi="Times New Roman"/>
                <w:color w:val="FF0000"/>
                <w:u w:val="single"/>
              </w:rPr>
              <w:t>A</w:t>
            </w:r>
            <w:r w:rsidRPr="00237287">
              <w:rPr>
                <w:rFonts w:ascii="Times New Roman" w:eastAsia="標楷體" w:hAnsi="Times New Roman" w:hint="eastAsia"/>
                <w:color w:val="FF0000"/>
                <w:u w:val="single"/>
              </w:rPr>
              <w:t>2-5</w:t>
            </w:r>
            <w:r w:rsidRPr="00003D45">
              <w:rPr>
                <w:rFonts w:ascii="Times New Roman" w:eastAsia="標楷體" w:hAnsi="標楷體" w:hint="eastAsia"/>
              </w:rPr>
              <w:t>、開設全英語授課課程</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4852F076" w14:textId="77777777" w:rsidR="00091AC7" w:rsidRDefault="00091AC7" w:rsidP="00946023">
            <w:pPr>
              <w:jc w:val="both"/>
              <w:rPr>
                <w:rFonts w:ascii="Times New Roman" w:eastAsia="標楷體" w:hAnsi="標楷體"/>
              </w:rPr>
            </w:pPr>
            <w:r w:rsidRPr="00003D45">
              <w:rPr>
                <w:rFonts w:ascii="Times New Roman" w:eastAsia="標楷體" w:hAnsi="標楷體" w:hint="eastAsia"/>
              </w:rPr>
              <w:t>2</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每門，</w:t>
            </w:r>
          </w:p>
          <w:p w14:paraId="30DFBA22"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至多</w:t>
            </w:r>
            <w:r w:rsidRPr="00003D45">
              <w:rPr>
                <w:rFonts w:ascii="Times New Roman" w:eastAsia="標楷體" w:hAnsi="標楷體" w:hint="eastAsia"/>
              </w:rPr>
              <w:t>6</w:t>
            </w:r>
            <w:r w:rsidRPr="00003D4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1F466F9"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681F0FE8"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0AB232FE" w14:textId="77777777" w:rsidR="00091AC7" w:rsidRPr="00003D45" w:rsidRDefault="00091AC7" w:rsidP="00946023">
            <w:pPr>
              <w:jc w:val="center"/>
              <w:rPr>
                <w:rFonts w:ascii="Times New Roman" w:eastAsia="標楷體" w:hAnsi="標楷體"/>
              </w:rPr>
            </w:pPr>
          </w:p>
        </w:tc>
      </w:tr>
      <w:tr w:rsidR="00091AC7" w:rsidRPr="00003D45" w14:paraId="42A24E90"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single" w:sz="4" w:space="0" w:color="auto"/>
              <w:right w:val="single" w:sz="4" w:space="0" w:color="auto"/>
            </w:tcBorders>
            <w:shd w:val="clear" w:color="auto" w:fill="FFFFFF"/>
            <w:vAlign w:val="center"/>
          </w:tcPr>
          <w:p w14:paraId="47BBD7CB" w14:textId="77777777" w:rsidR="00091AC7" w:rsidRPr="00003D45" w:rsidRDefault="00091AC7" w:rsidP="00946023">
            <w:pPr>
              <w:ind w:left="600" w:hangingChars="250" w:hanging="600"/>
              <w:jc w:val="both"/>
              <w:rPr>
                <w:rFonts w:ascii="Times New Roman" w:eastAsia="標楷體" w:hAnsi="標楷體"/>
              </w:rPr>
            </w:pPr>
            <w:r w:rsidRPr="00237287">
              <w:rPr>
                <w:rFonts w:ascii="Times New Roman" w:eastAsia="標楷體" w:hAnsi="Times New Roman"/>
                <w:color w:val="FF0000"/>
                <w:u w:val="single"/>
              </w:rPr>
              <w:t>A</w:t>
            </w:r>
            <w:r w:rsidRPr="00237287">
              <w:rPr>
                <w:rFonts w:ascii="Times New Roman" w:eastAsia="標楷體" w:hAnsi="Times New Roman" w:hint="eastAsia"/>
                <w:color w:val="FF0000"/>
                <w:u w:val="single"/>
              </w:rPr>
              <w:t>2-6</w:t>
            </w:r>
            <w:r w:rsidRPr="00003D45">
              <w:rPr>
                <w:rFonts w:ascii="Times New Roman" w:eastAsia="標楷體" w:hAnsi="標楷體" w:hint="eastAsia"/>
              </w:rPr>
              <w:t>、申請通過</w:t>
            </w:r>
            <w:r w:rsidRPr="00E83F78">
              <w:rPr>
                <w:rFonts w:ascii="Times New Roman" w:eastAsia="標楷體" w:hAnsi="標楷體" w:hint="eastAsia"/>
              </w:rPr>
              <w:t>高教深耕創新課程計畫</w:t>
            </w:r>
            <w:r w:rsidRPr="00003D45">
              <w:rPr>
                <w:rFonts w:ascii="Times New Roman" w:eastAsia="標楷體" w:hAnsi="標楷體" w:hint="eastAsia"/>
              </w:rPr>
              <w:t>、</w:t>
            </w:r>
            <w:r w:rsidRPr="00570B0B">
              <w:rPr>
                <w:rFonts w:ascii="Times New Roman" w:eastAsia="標楷體" w:hAnsi="標楷體" w:hint="eastAsia"/>
              </w:rPr>
              <w:t>數位化學習計畫</w:t>
            </w:r>
            <w:r w:rsidRPr="00003D45">
              <w:rPr>
                <w:rFonts w:ascii="Times New Roman" w:eastAsia="標楷體" w:hAnsi="標楷體" w:hint="eastAsia"/>
              </w:rPr>
              <w:t>或執行雙語化相關計畫</w:t>
            </w:r>
            <w:r w:rsidRPr="00003D45">
              <w:rPr>
                <w:rFonts w:ascii="Times New Roman" w:eastAsia="標楷體" w:hAnsi="標楷體" w:hint="eastAsia"/>
              </w:rPr>
              <w:t>(</w:t>
            </w:r>
            <w:r w:rsidRPr="00003D45">
              <w:rPr>
                <w:rFonts w:ascii="Times New Roman" w:eastAsia="標楷體" w:hAnsi="標楷體" w:hint="eastAsia"/>
              </w:rPr>
              <w:t>含擔任學分學程負責人、擔任領航教師或</w:t>
            </w:r>
            <w:r w:rsidRPr="00003D45">
              <w:rPr>
                <w:rFonts w:ascii="Times New Roman" w:eastAsia="標楷體" w:hAnsi="標楷體" w:hint="eastAsia"/>
              </w:rPr>
              <w:t>EMI</w:t>
            </w:r>
            <w:r w:rsidRPr="00003D45">
              <w:rPr>
                <w:rFonts w:ascii="Times New Roman" w:eastAsia="標楷體" w:hAnsi="標楷體" w:hint="eastAsia"/>
              </w:rPr>
              <w:t>顧問教師有實際輔導事實者、取得本校</w:t>
            </w:r>
            <w:r w:rsidRPr="00003D45">
              <w:rPr>
                <w:rFonts w:ascii="Times New Roman" w:eastAsia="標楷體" w:hAnsi="標楷體" w:hint="eastAsia"/>
              </w:rPr>
              <w:t>EMI</w:t>
            </w:r>
            <w:r w:rsidRPr="00003D45">
              <w:rPr>
                <w:rFonts w:ascii="Times New Roman" w:eastAsia="標楷體" w:hAnsi="標楷體" w:hint="eastAsia"/>
              </w:rPr>
              <w:t>教師培訓認證</w:t>
            </w:r>
            <w:r w:rsidRPr="00003D45">
              <w:rPr>
                <w:rFonts w:ascii="Times New Roman" w:eastAsia="標楷體" w:hAnsi="標楷體" w:hint="eastAsia"/>
              </w:rPr>
              <w:t>)</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0C5264EF"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2</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件</w:t>
            </w:r>
            <w:r w:rsidRPr="00003D45">
              <w:rPr>
                <w:rFonts w:ascii="Times New Roman" w:eastAsia="標楷體" w:hAnsi="標楷體" w:hint="eastAsia"/>
              </w:rPr>
              <w:t>(</w:t>
            </w:r>
            <w:r w:rsidRPr="00003D45">
              <w:rPr>
                <w:rFonts w:ascii="Times New Roman" w:eastAsia="標楷體" w:hAnsi="標楷體" w:hint="eastAsia"/>
              </w:rPr>
              <w:t>學程</w:t>
            </w:r>
            <w:r w:rsidRPr="00003D45">
              <w:rPr>
                <w:rFonts w:ascii="Times New Roman" w:eastAsia="標楷體" w:hAnsi="標楷體" w:hint="eastAsia"/>
              </w:rPr>
              <w:t>/</w:t>
            </w:r>
            <w:r w:rsidRPr="00003D45">
              <w:rPr>
                <w:rFonts w:ascii="Times New Roman" w:eastAsia="標楷體" w:hAnsi="標楷體" w:hint="eastAsia"/>
              </w:rPr>
              <w:t>群</w:t>
            </w:r>
            <w:r w:rsidRPr="00003D45">
              <w:rPr>
                <w:rFonts w:ascii="Times New Roman" w:eastAsia="標楷體" w:hAnsi="標楷體" w:hint="eastAsia"/>
              </w:rPr>
              <w:t>/</w:t>
            </w:r>
            <w:r w:rsidRPr="00003D45">
              <w:rPr>
                <w:rFonts w:ascii="Times New Roman" w:eastAsia="標楷體" w:hAnsi="標楷體" w:hint="eastAsia"/>
              </w:rPr>
              <w:t>證</w:t>
            </w:r>
            <w:r w:rsidRPr="00003D45">
              <w:rPr>
                <w:rFonts w:ascii="Times New Roman" w:eastAsia="標楷體" w:hAnsi="標楷體" w:hint="eastAsia"/>
              </w:rPr>
              <w:t>)</w:t>
            </w:r>
            <w:r w:rsidRPr="00003D45">
              <w:rPr>
                <w:rFonts w:ascii="Times New Roman" w:eastAsia="標楷體" w:hAnsi="標楷體" w:hint="eastAsia"/>
              </w:rPr>
              <w:t>，至多</w:t>
            </w:r>
            <w:r w:rsidRPr="00003D45">
              <w:rPr>
                <w:rFonts w:ascii="Times New Roman" w:eastAsia="標楷體" w:hAnsi="標楷體" w:hint="eastAsia"/>
              </w:rPr>
              <w:t>10</w:t>
            </w:r>
            <w:r w:rsidRPr="00003D4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FF6E4AA"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DAF1E4E"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single" w:sz="4" w:space="0" w:color="auto"/>
              <w:right w:val="double" w:sz="4" w:space="0" w:color="auto"/>
            </w:tcBorders>
            <w:shd w:val="clear" w:color="auto" w:fill="FFFFFF"/>
            <w:vAlign w:val="center"/>
          </w:tcPr>
          <w:p w14:paraId="522A7A4A" w14:textId="77777777" w:rsidR="00091AC7" w:rsidRPr="00003D45" w:rsidRDefault="00091AC7" w:rsidP="00946023">
            <w:pPr>
              <w:jc w:val="center"/>
              <w:rPr>
                <w:rFonts w:ascii="Times New Roman" w:eastAsia="標楷體" w:hAnsi="標楷體"/>
              </w:rPr>
            </w:pPr>
          </w:p>
        </w:tc>
      </w:tr>
      <w:tr w:rsidR="00091AC7" w:rsidRPr="00003D45" w14:paraId="6109A6D4"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single" w:sz="4" w:space="0" w:color="auto"/>
              <w:left w:val="double" w:sz="4" w:space="0" w:color="auto"/>
              <w:bottom w:val="double" w:sz="4" w:space="0" w:color="auto"/>
              <w:right w:val="single" w:sz="4" w:space="0" w:color="auto"/>
            </w:tcBorders>
            <w:shd w:val="clear" w:color="auto" w:fill="FFFFFF"/>
            <w:vAlign w:val="center"/>
          </w:tcPr>
          <w:p w14:paraId="1B0D9141" w14:textId="721146AA" w:rsidR="00091AC7" w:rsidRPr="0071081B" w:rsidRDefault="00237287" w:rsidP="00237287">
            <w:pPr>
              <w:ind w:left="480" w:hangingChars="200" w:hanging="480"/>
              <w:jc w:val="both"/>
              <w:rPr>
                <w:rFonts w:ascii="標楷體" w:eastAsia="標楷體" w:hAnsi="標楷體"/>
              </w:rPr>
            </w:pPr>
            <w:r w:rsidRPr="00C93E89">
              <w:rPr>
                <w:rFonts w:ascii="Times New Roman" w:eastAsia="標楷體" w:hAnsi="Times New Roman"/>
                <w:color w:val="FF0000"/>
                <w:u w:val="single"/>
              </w:rPr>
              <w:t>A</w:t>
            </w:r>
            <w:r w:rsidRPr="00C93E89">
              <w:rPr>
                <w:rFonts w:ascii="Times New Roman" w:eastAsia="標楷體" w:hAnsi="Times New Roman" w:hint="eastAsia"/>
                <w:color w:val="FF0000"/>
                <w:u w:val="single"/>
              </w:rPr>
              <w:t>2-7</w:t>
            </w:r>
            <w:r w:rsidRPr="00F20AD5">
              <w:rPr>
                <w:rFonts w:ascii="Times New Roman" w:eastAsia="標楷體" w:hAnsi="標楷體" w:hint="eastAsia"/>
              </w:rPr>
              <w:t>、</w:t>
            </w:r>
            <w:r w:rsidRPr="004B2775">
              <w:rPr>
                <w:rFonts w:ascii="Times New Roman" w:eastAsia="標楷體" w:hAnsi="標楷體" w:hint="eastAsia"/>
              </w:rPr>
              <w:t>參與各院舉辦其他教學優良獎項</w:t>
            </w:r>
            <w:r w:rsidRPr="004B2775">
              <w:rPr>
                <w:rFonts w:ascii="Times New Roman" w:eastAsia="標楷體" w:hAnsi="標楷體" w:hint="eastAsia"/>
              </w:rPr>
              <w:t>/</w:t>
            </w:r>
            <w:r w:rsidRPr="004B2775">
              <w:rPr>
                <w:rFonts w:ascii="Times New Roman" w:eastAsia="標楷體" w:hAnsi="標楷體" w:hint="eastAsia"/>
              </w:rPr>
              <w:t>活動</w:t>
            </w:r>
          </w:p>
        </w:tc>
        <w:tc>
          <w:tcPr>
            <w:tcW w:w="2426" w:type="dxa"/>
            <w:tcBorders>
              <w:top w:val="single" w:sz="4" w:space="0" w:color="auto"/>
              <w:left w:val="single" w:sz="4" w:space="0" w:color="auto"/>
              <w:bottom w:val="single" w:sz="4" w:space="0" w:color="auto"/>
              <w:right w:val="single" w:sz="4" w:space="0" w:color="auto"/>
            </w:tcBorders>
            <w:shd w:val="clear" w:color="auto" w:fill="FFFFFF"/>
            <w:vAlign w:val="center"/>
          </w:tcPr>
          <w:p w14:paraId="728A2308" w14:textId="77777777" w:rsidR="00091AC7" w:rsidRPr="00003D45" w:rsidRDefault="00091AC7" w:rsidP="00946023">
            <w:pPr>
              <w:jc w:val="both"/>
              <w:rPr>
                <w:rFonts w:ascii="Times New Roman" w:eastAsia="標楷體" w:hAnsi="標楷體"/>
              </w:rPr>
            </w:pPr>
            <w:r w:rsidRPr="00003D45">
              <w:rPr>
                <w:rFonts w:ascii="Times New Roman" w:eastAsia="標楷體" w:hAnsi="標楷體" w:hint="eastAsia"/>
              </w:rPr>
              <w:t>1</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標楷體" w:hint="eastAsia"/>
              </w:rPr>
              <w:t>件，至多</w:t>
            </w:r>
            <w:r w:rsidRPr="00003D45">
              <w:rPr>
                <w:rFonts w:ascii="Times New Roman" w:eastAsia="標楷體" w:hAnsi="標楷體" w:hint="eastAsia"/>
              </w:rPr>
              <w:t>4</w:t>
            </w:r>
            <w:r w:rsidRPr="00003D45">
              <w:rPr>
                <w:rFonts w:ascii="Times New Roman" w:eastAsia="標楷體" w:hAnsi="標楷體" w:hint="eastAsia"/>
              </w:rPr>
              <w:t>分</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6EE17E" w14:textId="77777777" w:rsidR="00091AC7" w:rsidRPr="00003D45" w:rsidRDefault="00091AC7" w:rsidP="00946023">
            <w:pPr>
              <w:ind w:leftChars="-45" w:left="-108" w:rightChars="-45" w:right="-108"/>
              <w:jc w:val="center"/>
              <w:rPr>
                <w:rFonts w:ascii="Times New Roman"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CD74B8" w14:textId="77777777" w:rsidR="00091AC7" w:rsidRPr="00003D45" w:rsidRDefault="00091AC7" w:rsidP="00946023">
            <w:pPr>
              <w:jc w:val="both"/>
              <w:rPr>
                <w:rFonts w:ascii="Times New Roman" w:eastAsia="標楷體" w:hAnsi="Times New Roman"/>
                <w:kern w:val="0"/>
              </w:rPr>
            </w:pPr>
          </w:p>
        </w:tc>
        <w:tc>
          <w:tcPr>
            <w:tcW w:w="1495" w:type="dxa"/>
            <w:tcBorders>
              <w:top w:val="single" w:sz="4" w:space="0" w:color="auto"/>
              <w:left w:val="single" w:sz="4" w:space="0" w:color="auto"/>
              <w:bottom w:val="double" w:sz="4" w:space="0" w:color="auto"/>
              <w:right w:val="double" w:sz="4" w:space="0" w:color="auto"/>
            </w:tcBorders>
            <w:shd w:val="clear" w:color="auto" w:fill="FFFFFF"/>
            <w:vAlign w:val="center"/>
          </w:tcPr>
          <w:p w14:paraId="3503776F" w14:textId="77777777" w:rsidR="00091AC7" w:rsidRPr="00003D45" w:rsidRDefault="00091AC7" w:rsidP="00946023">
            <w:pPr>
              <w:jc w:val="center"/>
              <w:rPr>
                <w:rFonts w:ascii="Times New Roman" w:eastAsia="標楷體" w:hAnsi="標楷體"/>
              </w:rPr>
            </w:pPr>
          </w:p>
        </w:tc>
      </w:tr>
      <w:tr w:rsidR="00091AC7" w:rsidRPr="00003D45" w14:paraId="073D578D"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double" w:sz="4" w:space="0" w:color="auto"/>
              <w:left w:val="double" w:sz="4" w:space="0" w:color="auto"/>
              <w:bottom w:val="double" w:sz="4" w:space="0" w:color="auto"/>
              <w:right w:val="single" w:sz="4" w:space="0" w:color="auto"/>
            </w:tcBorders>
            <w:shd w:val="clear" w:color="auto" w:fill="D9D9D9"/>
            <w:vAlign w:val="center"/>
          </w:tcPr>
          <w:p w14:paraId="4A51F41F" w14:textId="77777777" w:rsidR="00091AC7" w:rsidRPr="00003D45" w:rsidRDefault="00091AC7" w:rsidP="00946023">
            <w:pPr>
              <w:ind w:left="600" w:hangingChars="250" w:hanging="600"/>
              <w:rPr>
                <w:rFonts w:ascii="Times New Roman" w:eastAsia="標楷體" w:hAnsi="Times New Roman"/>
              </w:rPr>
            </w:pPr>
            <w:r w:rsidRPr="00003D45">
              <w:rPr>
                <w:rFonts w:ascii="Times New Roman" w:eastAsia="標楷體" w:hAnsi="Times New Roman"/>
                <w:kern w:val="0"/>
              </w:rPr>
              <w:lastRenderedPageBreak/>
              <w:t>A</w:t>
            </w:r>
            <w:r w:rsidRPr="00003D45">
              <w:rPr>
                <w:rFonts w:ascii="Times New Roman" w:eastAsia="標楷體" w:hAnsi="Times New Roman" w:hint="eastAsia"/>
                <w:kern w:val="0"/>
              </w:rPr>
              <w:t>2</w:t>
            </w:r>
            <w:r w:rsidRPr="00003D45">
              <w:rPr>
                <w:rFonts w:ascii="Times New Roman" w:eastAsia="標楷體" w:hAnsi="標楷體" w:hint="eastAsia"/>
                <w:kern w:val="0"/>
              </w:rPr>
              <w:t>分數</w:t>
            </w:r>
          </w:p>
        </w:tc>
        <w:tc>
          <w:tcPr>
            <w:tcW w:w="661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14:paraId="3EAB0D33" w14:textId="77777777" w:rsidR="00237287" w:rsidRDefault="00091AC7" w:rsidP="00237287">
            <w:pPr>
              <w:textAlignment w:val="baseline"/>
              <w:rPr>
                <w:rFonts w:ascii="Times New Roman" w:eastAsia="標楷體" w:hAnsi="Times New Roman"/>
                <w:kern w:val="0"/>
              </w:rPr>
            </w:pPr>
            <w:r w:rsidRPr="00003D45">
              <w:rPr>
                <w:rFonts w:ascii="Times New Roman" w:eastAsia="標楷體" w:hAnsi="Times New Roman" w:hint="eastAsia"/>
                <w:kern w:val="0"/>
              </w:rPr>
              <w:t>教學基本門檻</w:t>
            </w:r>
            <w:r w:rsidRPr="00003D45">
              <w:rPr>
                <w:rFonts w:ascii="Times New Roman" w:eastAsia="標楷體" w:hAnsi="Times New Roman" w:hint="eastAsia"/>
                <w:kern w:val="0"/>
              </w:rPr>
              <w:t>(A1)</w:t>
            </w:r>
            <w:r w:rsidRPr="00003D45">
              <w:rPr>
                <w:rFonts w:ascii="Times New Roman" w:eastAsia="標楷體" w:hAnsi="Times New Roman" w:hint="eastAsia"/>
                <w:kern w:val="0"/>
              </w:rPr>
              <w:t>各項目均達成，</w:t>
            </w:r>
          </w:p>
          <w:p w14:paraId="450F32B0" w14:textId="121E4402" w:rsidR="00091AC7" w:rsidRPr="00003D45" w:rsidRDefault="00237287" w:rsidP="00237287">
            <w:pPr>
              <w:textAlignment w:val="baseline"/>
              <w:rPr>
                <w:rFonts w:ascii="Times New Roman" w:eastAsia="標楷體" w:hAnsi="Times New Roman"/>
                <w:kern w:val="24"/>
                <w:szCs w:val="24"/>
              </w:rPr>
            </w:pPr>
            <w:r w:rsidRPr="00274584">
              <w:rPr>
                <w:rFonts w:ascii="Times New Roman" w:eastAsia="標楷體" w:hAnsi="Times New Roman"/>
                <w:kern w:val="0"/>
              </w:rPr>
              <w:t>A2=(</w:t>
            </w:r>
            <w:r w:rsidRPr="00274584">
              <w:rPr>
                <w:rFonts w:ascii="Times New Roman" w:eastAsia="標楷體" w:hAnsi="Times New Roman"/>
                <w:color w:val="FF0000"/>
                <w:kern w:val="0"/>
                <w:u w:val="single"/>
              </w:rPr>
              <w:t>A2-1</w:t>
            </w:r>
            <w:r w:rsidRPr="00274584">
              <w:rPr>
                <w:rFonts w:ascii="Times New Roman" w:eastAsia="標楷體" w:hAnsi="Times New Roman"/>
                <w:kern w:val="0"/>
              </w:rPr>
              <w:t>+</w:t>
            </w:r>
            <w:r w:rsidRPr="00274584">
              <w:rPr>
                <w:rFonts w:ascii="Times New Roman" w:eastAsia="標楷體" w:hAnsi="Times New Roman"/>
                <w:color w:val="FF0000"/>
                <w:kern w:val="0"/>
                <w:u w:val="single"/>
              </w:rPr>
              <w:t>A2-2</w:t>
            </w:r>
            <w:r w:rsidRPr="00274584">
              <w:rPr>
                <w:rFonts w:ascii="Times New Roman" w:eastAsia="標楷體" w:hAnsi="Times New Roman"/>
                <w:kern w:val="0"/>
              </w:rPr>
              <w:t>+</w:t>
            </w:r>
            <w:r w:rsidRPr="00274584">
              <w:rPr>
                <w:rFonts w:ascii="Times New Roman" w:eastAsia="標楷體" w:hAnsi="Times New Roman"/>
                <w:color w:val="FF0000"/>
                <w:kern w:val="0"/>
                <w:u w:val="single"/>
              </w:rPr>
              <w:t>A2-3</w:t>
            </w:r>
            <w:r w:rsidRPr="00274584">
              <w:rPr>
                <w:rFonts w:ascii="Times New Roman" w:eastAsia="標楷體" w:hAnsi="Times New Roman"/>
                <w:kern w:val="0"/>
              </w:rPr>
              <w:t>+</w:t>
            </w:r>
            <w:r w:rsidRPr="00274584">
              <w:rPr>
                <w:rFonts w:ascii="Times New Roman" w:eastAsia="標楷體" w:hAnsi="Times New Roman"/>
                <w:color w:val="FF0000"/>
                <w:kern w:val="0"/>
                <w:u w:val="single"/>
              </w:rPr>
              <w:t>A2-4</w:t>
            </w:r>
            <w:r w:rsidRPr="00274584">
              <w:rPr>
                <w:rFonts w:ascii="Times New Roman" w:eastAsia="標楷體" w:hAnsi="Times New Roman"/>
                <w:kern w:val="0"/>
              </w:rPr>
              <w:t>+</w:t>
            </w:r>
            <w:r w:rsidRPr="00274584">
              <w:rPr>
                <w:rFonts w:ascii="Times New Roman" w:eastAsia="標楷體" w:hAnsi="Times New Roman"/>
                <w:color w:val="FF0000"/>
                <w:kern w:val="0"/>
                <w:u w:val="single"/>
              </w:rPr>
              <w:t>A2-5</w:t>
            </w:r>
            <w:r w:rsidRPr="00274584">
              <w:rPr>
                <w:rFonts w:ascii="Times New Roman" w:eastAsia="標楷體" w:hAnsi="Times New Roman"/>
                <w:kern w:val="0"/>
              </w:rPr>
              <w:t>+</w:t>
            </w:r>
            <w:r w:rsidRPr="00274584">
              <w:rPr>
                <w:rFonts w:ascii="Times New Roman" w:eastAsia="標楷體" w:hAnsi="Times New Roman"/>
                <w:color w:val="FF0000"/>
                <w:kern w:val="0"/>
                <w:u w:val="single"/>
              </w:rPr>
              <w:t>A2-6</w:t>
            </w:r>
            <w:r w:rsidRPr="00274584">
              <w:rPr>
                <w:rFonts w:ascii="Times New Roman" w:eastAsia="標楷體" w:hAnsi="Times New Roman"/>
                <w:kern w:val="0"/>
              </w:rPr>
              <w:t>+</w:t>
            </w:r>
            <w:r w:rsidRPr="00274584">
              <w:rPr>
                <w:rFonts w:ascii="Times New Roman" w:eastAsia="標楷體" w:hAnsi="Times New Roman"/>
                <w:color w:val="FF0000"/>
                <w:kern w:val="0"/>
                <w:u w:val="single"/>
              </w:rPr>
              <w:t>A2-7</w:t>
            </w:r>
            <w:r w:rsidRPr="00274584">
              <w:rPr>
                <w:rFonts w:ascii="Times New Roman" w:eastAsia="標楷體" w:hAnsi="Times New Roman"/>
                <w:kern w:val="0"/>
              </w:rPr>
              <w:t>)</w:t>
            </w:r>
            <w:r w:rsidRPr="00F20AD5">
              <w:rPr>
                <w:rFonts w:ascii="Times New Roman" w:eastAsia="標楷體" w:hAnsi="Times New Roman"/>
                <w:kern w:val="24"/>
                <w:szCs w:val="24"/>
              </w:rPr>
              <w:t xml:space="preserve"> </w:t>
            </w:r>
            <w:r w:rsidRPr="00F20AD5">
              <w:rPr>
                <w:rFonts w:ascii="Times New Roman" w:eastAsia="標楷體" w:hAnsi="Times New Roman" w:hint="eastAsia"/>
                <w:kern w:val="24"/>
                <w:szCs w:val="24"/>
              </w:rPr>
              <w:t xml:space="preserve">    </w:t>
            </w:r>
            <w:r>
              <w:rPr>
                <w:rFonts w:ascii="Times New Roman" w:eastAsia="標楷體" w:hAnsi="Times New Roman" w:hint="eastAsia"/>
                <w:kern w:val="24"/>
                <w:szCs w:val="24"/>
              </w:rPr>
              <w:t xml:space="preserve">    </w:t>
            </w:r>
            <w:r w:rsidRPr="00F20AD5">
              <w:rPr>
                <w:rFonts w:ascii="Times New Roman" w:eastAsia="標楷體" w:hAnsi="Times New Roman"/>
                <w:kern w:val="24"/>
                <w:szCs w:val="24"/>
              </w:rPr>
              <w:t>分</w:t>
            </w:r>
          </w:p>
          <w:p w14:paraId="73185337" w14:textId="77777777" w:rsidR="00091AC7" w:rsidRPr="00003D45" w:rsidRDefault="00091AC7" w:rsidP="00946023">
            <w:pPr>
              <w:spacing w:afterLines="50" w:after="120"/>
              <w:rPr>
                <w:rFonts w:ascii="Times New Roman" w:eastAsia="標楷體" w:hAnsi="標楷體"/>
              </w:rPr>
            </w:pPr>
            <w:r w:rsidRPr="00003D45">
              <w:rPr>
                <w:rFonts w:ascii="Times New Roman" w:eastAsia="標楷體" w:hAnsi="Times New Roman"/>
                <w:kern w:val="24"/>
                <w:szCs w:val="24"/>
              </w:rPr>
              <w:t>(</w:t>
            </w:r>
            <w:r w:rsidRPr="00003D45">
              <w:rPr>
                <w:rFonts w:ascii="Times New Roman" w:eastAsia="標楷體" w:hAnsi="標楷體" w:hint="eastAsia"/>
              </w:rPr>
              <w:t>本項</w:t>
            </w:r>
            <w:r w:rsidRPr="00003D45">
              <w:rPr>
                <w:rFonts w:ascii="Times New Roman" w:eastAsia="標楷體" w:hAnsi="Times New Roman"/>
                <w:kern w:val="24"/>
                <w:szCs w:val="24"/>
              </w:rPr>
              <w:t>至多</w:t>
            </w:r>
            <w:r w:rsidRPr="00003D45">
              <w:rPr>
                <w:rFonts w:ascii="Times New Roman" w:eastAsia="標楷體" w:hAnsi="Times New Roman" w:hint="eastAsia"/>
                <w:kern w:val="24"/>
                <w:szCs w:val="24"/>
              </w:rPr>
              <w:t>3</w:t>
            </w:r>
            <w:r w:rsidRPr="00003D45">
              <w:rPr>
                <w:rFonts w:ascii="Times New Roman" w:eastAsia="標楷體" w:hAnsi="Times New Roman"/>
                <w:bCs/>
                <w:kern w:val="24"/>
                <w:szCs w:val="24"/>
              </w:rPr>
              <w:t>0</w:t>
            </w:r>
            <w:r w:rsidRPr="00003D45">
              <w:rPr>
                <w:rFonts w:ascii="Times New Roman" w:eastAsia="標楷體" w:hAnsi="Times New Roman"/>
                <w:kern w:val="24"/>
                <w:szCs w:val="24"/>
              </w:rPr>
              <w:t>分</w:t>
            </w:r>
            <w:r w:rsidRPr="00003D45">
              <w:rPr>
                <w:rFonts w:ascii="Times New Roman" w:eastAsia="標楷體" w:hAnsi="Times New Roman"/>
                <w:kern w:val="24"/>
                <w:szCs w:val="24"/>
              </w:rPr>
              <w:t>)</w:t>
            </w:r>
          </w:p>
        </w:tc>
      </w:tr>
      <w:tr w:rsidR="00091AC7" w:rsidRPr="00003D45" w14:paraId="2F7D061E"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double" w:sz="4" w:space="0" w:color="auto"/>
              <w:left w:val="double" w:sz="4" w:space="0" w:color="auto"/>
              <w:bottom w:val="double" w:sz="4" w:space="0" w:color="auto"/>
              <w:right w:val="single" w:sz="4" w:space="0" w:color="auto"/>
            </w:tcBorders>
            <w:shd w:val="clear" w:color="auto" w:fill="D9D9D9"/>
            <w:vAlign w:val="center"/>
          </w:tcPr>
          <w:p w14:paraId="5754655B" w14:textId="77777777" w:rsidR="00091AC7" w:rsidRPr="00003D45" w:rsidRDefault="00091AC7" w:rsidP="00946023">
            <w:pPr>
              <w:ind w:left="600" w:hangingChars="250" w:hanging="600"/>
              <w:rPr>
                <w:rFonts w:ascii="Times New Roman" w:eastAsia="標楷體" w:hAnsi="Times New Roman"/>
                <w:kern w:val="0"/>
              </w:rPr>
            </w:pPr>
            <w:r w:rsidRPr="00003D45">
              <w:rPr>
                <w:rFonts w:ascii="Times New Roman" w:eastAsia="標楷體" w:hAnsi="Times New Roman"/>
              </w:rPr>
              <w:t>A</w:t>
            </w:r>
            <w:r w:rsidRPr="00003D45">
              <w:rPr>
                <w:rFonts w:ascii="Times New Roman" w:eastAsia="標楷體" w:hAnsi="Times New Roman" w:hint="eastAsia"/>
              </w:rPr>
              <w:t>3</w:t>
            </w:r>
            <w:r w:rsidRPr="00003D45">
              <w:rPr>
                <w:rFonts w:ascii="Times New Roman" w:eastAsia="標楷體" w:hAnsi="標楷體" w:hint="eastAsia"/>
              </w:rPr>
              <w:t>、委員綜合意見</w:t>
            </w:r>
          </w:p>
        </w:tc>
        <w:tc>
          <w:tcPr>
            <w:tcW w:w="661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14:paraId="5BC1498B" w14:textId="77777777" w:rsidR="00091AC7" w:rsidRPr="00003D45" w:rsidRDefault="00091AC7" w:rsidP="00946023">
            <w:pPr>
              <w:snapToGrid w:val="0"/>
              <w:spacing w:line="240" w:lineRule="atLeast"/>
              <w:rPr>
                <w:rFonts w:ascii="Times New Roman" w:eastAsia="標楷體" w:hAnsi="標楷體"/>
              </w:rPr>
            </w:pPr>
            <w:r w:rsidRPr="00003D45">
              <w:rPr>
                <w:rFonts w:ascii="Times New Roman" w:eastAsia="標楷體" w:hAnsi="Times New Roman"/>
                <w:kern w:val="0"/>
              </w:rPr>
              <w:t>A</w:t>
            </w:r>
            <w:r w:rsidRPr="00003D45">
              <w:rPr>
                <w:rFonts w:ascii="Times New Roman" w:eastAsia="標楷體" w:hAnsi="Times New Roman" w:hint="eastAsia"/>
                <w:kern w:val="0"/>
              </w:rPr>
              <w:t xml:space="preserve">3=         </w:t>
            </w:r>
            <w:r w:rsidRPr="00003D45">
              <w:rPr>
                <w:rFonts w:ascii="Times New Roman" w:eastAsia="標楷體" w:hAnsi="標楷體" w:hint="eastAsia"/>
              </w:rPr>
              <w:t>分</w:t>
            </w:r>
          </w:p>
          <w:p w14:paraId="212F5282" w14:textId="77777777" w:rsidR="00091AC7" w:rsidRPr="00003D45" w:rsidRDefault="00091AC7" w:rsidP="00946023">
            <w:pPr>
              <w:textAlignment w:val="baseline"/>
              <w:rPr>
                <w:rFonts w:ascii="Times New Roman" w:eastAsia="標楷體" w:hAnsi="Times New Roman"/>
                <w:kern w:val="0"/>
              </w:rPr>
            </w:pPr>
            <w:r w:rsidRPr="00003D45">
              <w:rPr>
                <w:rFonts w:ascii="Times New Roman" w:eastAsia="標楷體" w:hAnsi="標楷體" w:hint="eastAsia"/>
              </w:rPr>
              <w:t>(</w:t>
            </w:r>
            <w:r w:rsidRPr="00003D45">
              <w:rPr>
                <w:rFonts w:ascii="Times New Roman" w:eastAsia="標楷體" w:hAnsi="Times New Roman" w:hint="eastAsia"/>
                <w:kern w:val="0"/>
              </w:rPr>
              <w:t>本項</w:t>
            </w:r>
            <w:r w:rsidRPr="00003D45">
              <w:rPr>
                <w:rFonts w:ascii="Times New Roman" w:eastAsia="標楷體" w:hAnsi="標楷體" w:hint="eastAsia"/>
              </w:rPr>
              <w:t>至多</w:t>
            </w:r>
            <w:r w:rsidRPr="00003D45">
              <w:rPr>
                <w:rFonts w:ascii="Times New Roman" w:eastAsia="標楷體" w:hAnsi="標楷體"/>
              </w:rPr>
              <w:t>1</w:t>
            </w:r>
            <w:r w:rsidRPr="00003D45">
              <w:rPr>
                <w:rFonts w:ascii="Times New Roman" w:eastAsia="標楷體" w:hAnsi="標楷體" w:hint="eastAsia"/>
              </w:rPr>
              <w:t>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20625CB4" w14:textId="77777777" w:rsidTr="002372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3246" w:type="dxa"/>
            <w:tcBorders>
              <w:top w:val="double" w:sz="4" w:space="0" w:color="auto"/>
              <w:left w:val="double" w:sz="4" w:space="0" w:color="auto"/>
              <w:bottom w:val="double" w:sz="4" w:space="0" w:color="auto"/>
              <w:right w:val="single" w:sz="4" w:space="0" w:color="auto"/>
            </w:tcBorders>
            <w:shd w:val="clear" w:color="auto" w:fill="CCC0D9"/>
            <w:vAlign w:val="center"/>
          </w:tcPr>
          <w:p w14:paraId="6A606BE9" w14:textId="77777777" w:rsidR="00091AC7" w:rsidRPr="00003D45" w:rsidRDefault="00091AC7" w:rsidP="00946023">
            <w:pPr>
              <w:snapToGrid w:val="0"/>
              <w:spacing w:line="360" w:lineRule="exact"/>
              <w:rPr>
                <w:rFonts w:ascii="Times New Roman" w:eastAsia="標楷體" w:hAnsi="Times New Roman"/>
                <w:sz w:val="28"/>
              </w:rPr>
            </w:pPr>
            <w:r w:rsidRPr="00003D45">
              <w:rPr>
                <w:rFonts w:ascii="Times New Roman" w:eastAsia="標楷體" w:hAnsi="Times New Roman" w:hint="eastAsia"/>
                <w:kern w:val="24"/>
                <w:sz w:val="28"/>
                <w:szCs w:val="24"/>
              </w:rPr>
              <w:t>教學總分</w:t>
            </w:r>
            <w:r w:rsidRPr="00003D45">
              <w:rPr>
                <w:rFonts w:ascii="Times New Roman" w:eastAsia="標楷體" w:hAnsi="標楷體" w:hint="eastAsia"/>
                <w:sz w:val="28"/>
              </w:rPr>
              <w:t>(</w:t>
            </w:r>
            <w:r w:rsidRPr="00003D45">
              <w:rPr>
                <w:rFonts w:ascii="Times New Roman" w:eastAsia="標楷體" w:hAnsi="標楷體"/>
                <w:sz w:val="28"/>
              </w:rPr>
              <w:t>A</w:t>
            </w:r>
            <w:r w:rsidRPr="00003D45">
              <w:rPr>
                <w:rFonts w:ascii="Times New Roman" w:eastAsia="標楷體" w:hAnsi="Times New Roman"/>
                <w:sz w:val="28"/>
              </w:rPr>
              <w:t>)</w:t>
            </w:r>
          </w:p>
        </w:tc>
        <w:tc>
          <w:tcPr>
            <w:tcW w:w="6615" w:type="dxa"/>
            <w:gridSpan w:val="4"/>
            <w:tcBorders>
              <w:top w:val="double" w:sz="4" w:space="0" w:color="auto"/>
              <w:left w:val="single" w:sz="4" w:space="0" w:color="auto"/>
              <w:bottom w:val="double" w:sz="4" w:space="0" w:color="auto"/>
              <w:right w:val="double" w:sz="4" w:space="0" w:color="auto"/>
            </w:tcBorders>
            <w:shd w:val="clear" w:color="auto" w:fill="CCC0D9"/>
            <w:vAlign w:val="center"/>
          </w:tcPr>
          <w:p w14:paraId="7BF3A05E" w14:textId="77777777" w:rsidR="00237287" w:rsidRDefault="00091AC7" w:rsidP="00946023">
            <w:pPr>
              <w:snapToGrid w:val="0"/>
              <w:spacing w:beforeLines="50" w:before="120" w:line="360" w:lineRule="exact"/>
              <w:rPr>
                <w:rFonts w:ascii="Times New Roman" w:eastAsia="標楷體" w:hAnsi="Times New Roman"/>
                <w:sz w:val="28"/>
              </w:rPr>
            </w:pPr>
            <w:r w:rsidRPr="00003D45">
              <w:rPr>
                <w:rFonts w:ascii="SimSun" w:eastAsia="SimSun" w:hAnsi="SimSun" w:hint="eastAsia"/>
                <w:sz w:val="28"/>
              </w:rPr>
              <w:t>□</w:t>
            </w:r>
            <w:r w:rsidRPr="00003D45">
              <w:rPr>
                <w:rFonts w:ascii="Times New Roman" w:eastAsia="標楷體" w:hAnsi="Times New Roman"/>
                <w:sz w:val="28"/>
              </w:rPr>
              <w:t>教學基本門檻</w:t>
            </w:r>
            <w:r w:rsidRPr="00003D45">
              <w:rPr>
                <w:rFonts w:ascii="Times New Roman" w:eastAsia="標楷體" w:hAnsi="Times New Roman"/>
                <w:sz w:val="28"/>
              </w:rPr>
              <w:t>(A1)</w:t>
            </w:r>
            <w:r w:rsidRPr="00003D45">
              <w:rPr>
                <w:rFonts w:ascii="Times New Roman" w:eastAsia="標楷體" w:hAnsi="Times New Roman"/>
                <w:sz w:val="28"/>
              </w:rPr>
              <w:t>均達成，</w:t>
            </w:r>
          </w:p>
          <w:p w14:paraId="1018C0A2" w14:textId="48298582" w:rsidR="00091AC7" w:rsidRPr="00003D45" w:rsidRDefault="00091AC7" w:rsidP="00237287">
            <w:pPr>
              <w:snapToGrid w:val="0"/>
              <w:spacing w:beforeLines="50" w:before="120" w:line="360" w:lineRule="exact"/>
              <w:ind w:firstLineChars="100" w:firstLine="280"/>
              <w:rPr>
                <w:rFonts w:ascii="Times New Roman" w:eastAsia="標楷體" w:hAnsi="Times New Roman"/>
                <w:sz w:val="28"/>
              </w:rPr>
            </w:pPr>
            <w:r w:rsidRPr="00003D45">
              <w:rPr>
                <w:rFonts w:ascii="Times New Roman" w:eastAsia="標楷體" w:hAnsi="Times New Roman"/>
                <w:sz w:val="28"/>
              </w:rPr>
              <w:t>A 1</w:t>
            </w:r>
            <w:r w:rsidRPr="00003D45">
              <w:rPr>
                <w:rFonts w:ascii="Times New Roman" w:eastAsia="標楷體" w:hAnsi="Times New Roman"/>
                <w:sz w:val="28"/>
              </w:rPr>
              <w:t>＋</w:t>
            </w:r>
            <w:r w:rsidRPr="00003D45">
              <w:rPr>
                <w:rFonts w:ascii="Times New Roman" w:eastAsia="標楷體" w:hAnsi="Times New Roman"/>
                <w:sz w:val="28"/>
              </w:rPr>
              <w:t>A 2+ A 3</w:t>
            </w:r>
            <w:r w:rsidRPr="00003D45">
              <w:rPr>
                <w:rFonts w:ascii="Times New Roman" w:eastAsia="標楷體" w:hAnsi="Times New Roman"/>
                <w:sz w:val="28"/>
              </w:rPr>
              <w:t>＝</w:t>
            </w:r>
            <w:r w:rsidRPr="00003D45">
              <w:rPr>
                <w:rFonts w:ascii="Times New Roman" w:eastAsia="標楷體" w:hAnsi="Times New Roman"/>
                <w:sz w:val="28"/>
              </w:rPr>
              <w:t xml:space="preserve">            </w:t>
            </w:r>
            <w:r w:rsidRPr="00003D45">
              <w:rPr>
                <w:rFonts w:ascii="Times New Roman" w:eastAsia="標楷體" w:hAnsi="Times New Roman"/>
                <w:sz w:val="28"/>
              </w:rPr>
              <w:t>分</w:t>
            </w:r>
          </w:p>
          <w:p w14:paraId="20A2CB6A" w14:textId="77777777" w:rsidR="00091AC7" w:rsidRPr="00003D45" w:rsidRDefault="00091AC7" w:rsidP="00946023">
            <w:pPr>
              <w:adjustRightInd w:val="0"/>
              <w:snapToGrid w:val="0"/>
              <w:spacing w:afterLines="50" w:after="120" w:line="360" w:lineRule="exact"/>
              <w:ind w:left="280" w:hangingChars="100" w:hanging="280"/>
              <w:rPr>
                <w:rFonts w:ascii="Times New Roman" w:eastAsia="標楷體" w:hAnsi="Times New Roman"/>
                <w:sz w:val="28"/>
              </w:rPr>
            </w:pPr>
            <w:r w:rsidRPr="00003D45">
              <w:rPr>
                <w:rFonts w:ascii="SimSun" w:eastAsia="SimSun" w:hAnsi="SimSun" w:hint="eastAsia"/>
                <w:sz w:val="28"/>
              </w:rPr>
              <w:t>□</w:t>
            </w:r>
            <w:r w:rsidRPr="00003D45">
              <w:rPr>
                <w:rFonts w:ascii="Times New Roman" w:eastAsia="標楷體" w:hAnsi="標楷體" w:hint="eastAsia"/>
                <w:sz w:val="28"/>
              </w:rPr>
              <w:t>基本門檻未達成者，即教學項目未通過評鑑</w:t>
            </w:r>
            <w:r w:rsidRPr="00003D45">
              <w:rPr>
                <w:rFonts w:ascii="標楷體" w:eastAsia="標楷體" w:hAnsi="標楷體" w:hint="eastAsia"/>
                <w:sz w:val="28"/>
              </w:rPr>
              <w:t>。</w:t>
            </w:r>
          </w:p>
        </w:tc>
      </w:tr>
    </w:tbl>
    <w:p w14:paraId="788B2BE5" w14:textId="1249D0CB" w:rsidR="00A2517F" w:rsidRDefault="00A2517F" w:rsidP="00091AC7">
      <w:pPr>
        <w:spacing w:afterLines="50" w:after="120" w:line="0" w:lineRule="atLeast"/>
        <w:rPr>
          <w:rFonts w:ascii="Times New Roman" w:eastAsia="標楷體" w:hAnsi="Times New Roman"/>
          <w:kern w:val="0"/>
        </w:rPr>
      </w:pPr>
    </w:p>
    <w:p w14:paraId="6CAF0B1A" w14:textId="05E9E667" w:rsidR="00091AC7" w:rsidRPr="00003D45" w:rsidRDefault="00A2517F" w:rsidP="00A2517F">
      <w:pPr>
        <w:widowControl/>
        <w:rPr>
          <w:rFonts w:ascii="Times New Roman" w:eastAsia="標楷體" w:hAnsi="Times New Roman"/>
          <w:kern w:val="0"/>
        </w:rPr>
      </w:pPr>
      <w:r>
        <w:rPr>
          <w:rFonts w:ascii="Times New Roman" w:eastAsia="標楷體" w:hAnsi="Times New Roman"/>
          <w:kern w:val="0"/>
        </w:rPr>
        <w:br w:type="page"/>
      </w:r>
    </w:p>
    <w:p w14:paraId="0E1FED7A" w14:textId="77777777" w:rsidR="00091AC7" w:rsidRPr="00003D45" w:rsidRDefault="00091AC7">
      <w:pPr>
        <w:widowControl/>
        <w:numPr>
          <w:ilvl w:val="0"/>
          <w:numId w:val="6"/>
        </w:numPr>
        <w:spacing w:line="0" w:lineRule="atLeast"/>
        <w:rPr>
          <w:rFonts w:ascii="Times New Roman" w:eastAsia="標楷體" w:hAnsi="Times New Roman"/>
          <w:kern w:val="0"/>
          <w:sz w:val="28"/>
        </w:rPr>
      </w:pPr>
      <w:r w:rsidRPr="00003D45">
        <w:rPr>
          <w:rFonts w:ascii="Times New Roman" w:eastAsia="標楷體" w:hAnsi="Times New Roman" w:hint="eastAsia"/>
          <w:sz w:val="32"/>
        </w:rPr>
        <w:lastRenderedPageBreak/>
        <w:t>研究</w:t>
      </w:r>
      <w:r w:rsidRPr="00003D45">
        <w:rPr>
          <w:rFonts w:ascii="Times New Roman" w:eastAsia="標楷體" w:hAnsi="Times New Roman"/>
          <w:kern w:val="0"/>
        </w:rPr>
        <w:t>(</w:t>
      </w:r>
      <w:r w:rsidRPr="00003D45">
        <w:rPr>
          <w:rFonts w:ascii="Times New Roman" w:eastAsia="標楷體" w:hAnsi="標楷體" w:hint="eastAsia"/>
          <w:kern w:val="0"/>
        </w:rPr>
        <w:t>總分</w:t>
      </w:r>
      <w:r w:rsidRPr="00003D45">
        <w:rPr>
          <w:rFonts w:ascii="Times New Roman" w:eastAsia="標楷體" w:hAnsi="Times New Roman"/>
          <w:kern w:val="0"/>
        </w:rPr>
        <w:t>100</w:t>
      </w:r>
      <w:r w:rsidRPr="00003D45">
        <w:rPr>
          <w:rFonts w:ascii="Times New Roman" w:eastAsia="標楷體" w:hAnsi="標楷體" w:hint="eastAsia"/>
          <w:kern w:val="0"/>
        </w:rPr>
        <w:t>分</w:t>
      </w:r>
      <w:r w:rsidRPr="00003D45">
        <w:rPr>
          <w:rFonts w:ascii="Times New Roman" w:eastAsia="標楷體" w:hAnsi="Times New Roman"/>
          <w:kern w:val="0"/>
        </w:rPr>
        <w:t>)</w:t>
      </w:r>
      <w:r w:rsidRPr="00003D45">
        <w:rPr>
          <w:rFonts w:ascii="新細明體" w:hAnsi="新細明體" w:hint="eastAsia"/>
          <w:kern w:val="0"/>
          <w:sz w:val="32"/>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1913"/>
        <w:gridCol w:w="1914"/>
        <w:gridCol w:w="1559"/>
        <w:gridCol w:w="139"/>
        <w:gridCol w:w="1137"/>
        <w:gridCol w:w="1637"/>
      </w:tblGrid>
      <w:tr w:rsidR="00091AC7" w:rsidRPr="00003D45" w14:paraId="0903BB71" w14:textId="77777777" w:rsidTr="00946023">
        <w:trPr>
          <w:cantSplit/>
          <w:trHeight w:val="872"/>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CCC0D9"/>
            <w:vAlign w:val="center"/>
          </w:tcPr>
          <w:p w14:paraId="79E60967" w14:textId="77777777" w:rsidR="00091AC7" w:rsidRPr="00003D45" w:rsidRDefault="00091AC7" w:rsidP="00946023">
            <w:pPr>
              <w:snapToGrid w:val="0"/>
              <w:rPr>
                <w:rFonts w:ascii="Times New Roman" w:eastAsia="標楷體" w:hAnsi="標楷體"/>
              </w:rPr>
            </w:pPr>
            <w:r w:rsidRPr="00003D45">
              <w:rPr>
                <w:rFonts w:ascii="Times New Roman" w:eastAsia="標楷體" w:hAnsi="Times New Roman" w:hint="eastAsia"/>
                <w:sz w:val="28"/>
              </w:rPr>
              <w:t>B</w:t>
            </w:r>
            <w:r w:rsidRPr="00003D45">
              <w:rPr>
                <w:rFonts w:ascii="Times New Roman" w:eastAsia="標楷體" w:hAnsi="標楷體" w:hint="eastAsia"/>
                <w:sz w:val="28"/>
              </w:rPr>
              <w:t>、研究</w:t>
            </w:r>
            <w:r w:rsidRPr="00003D45">
              <w:rPr>
                <w:rFonts w:ascii="Times New Roman" w:eastAsia="標楷體" w:hAnsi="標楷體" w:hint="eastAsia"/>
                <w:sz w:val="28"/>
              </w:rPr>
              <w:t xml:space="preserve"> (</w:t>
            </w:r>
            <w:r w:rsidRPr="00003D45">
              <w:rPr>
                <w:rFonts w:ascii="標楷體" w:eastAsia="標楷體" w:hAnsi="標楷體" w:hint="eastAsia"/>
                <w:sz w:val="28"/>
              </w:rPr>
              <w:t>※</w:t>
            </w:r>
            <w:r w:rsidRPr="00003D45">
              <w:rPr>
                <w:rFonts w:ascii="Times New Roman" w:eastAsia="標楷體" w:hAnsi="標楷體" w:hint="eastAsia"/>
                <w:sz w:val="28"/>
              </w:rPr>
              <w:t>請受評鑑教師檢附佐證資料</w:t>
            </w:r>
            <w:r w:rsidRPr="00003D45">
              <w:rPr>
                <w:rFonts w:ascii="Times New Roman" w:eastAsia="標楷體" w:hAnsi="標楷體" w:hint="eastAsia"/>
                <w:sz w:val="28"/>
              </w:rPr>
              <w:t xml:space="preserve">) </w:t>
            </w:r>
          </w:p>
        </w:tc>
      </w:tr>
      <w:tr w:rsidR="00091AC7" w:rsidRPr="00003D45" w14:paraId="36C52482" w14:textId="77777777" w:rsidTr="00946023">
        <w:trPr>
          <w:cantSplit/>
          <w:trHeight w:val="872"/>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14:paraId="6F3A9DD0" w14:textId="77777777" w:rsidR="00091AC7" w:rsidRPr="00003D45" w:rsidRDefault="00091AC7" w:rsidP="00946023">
            <w:pPr>
              <w:snapToGrid w:val="0"/>
              <w:rPr>
                <w:rFonts w:ascii="Times New Roman" w:eastAsia="標楷體" w:hAnsi="Times New Roman"/>
              </w:rPr>
            </w:pPr>
            <w:r w:rsidRPr="00003D45">
              <w:rPr>
                <w:rFonts w:ascii="Times New Roman" w:eastAsia="標楷體" w:hAnsi="Times New Roman"/>
              </w:rPr>
              <w:t>B1</w:t>
            </w:r>
            <w:r w:rsidRPr="00003D45">
              <w:rPr>
                <w:rFonts w:ascii="Times New Roman" w:eastAsia="標楷體" w:hAnsi="標楷體" w:hint="eastAsia"/>
              </w:rPr>
              <w:t>、論文部份：</w:t>
            </w:r>
            <w:r w:rsidRPr="00003D45">
              <w:rPr>
                <w:rFonts w:ascii="Times New Roman" w:eastAsia="標楷體" w:hAnsi="標楷體" w:hint="eastAsia"/>
              </w:rPr>
              <w:t>(</w:t>
            </w:r>
            <w:r w:rsidRPr="00003D45">
              <w:rPr>
                <w:rFonts w:ascii="Times New Roman" w:eastAsia="標楷體" w:hAnsi="標楷體"/>
              </w:rPr>
              <w:t>5</w:t>
            </w:r>
            <w:r w:rsidRPr="00003D45">
              <w:rPr>
                <w:rFonts w:ascii="Times New Roman" w:eastAsia="標楷體" w:hAnsi="標楷體" w:hint="eastAsia"/>
              </w:rPr>
              <w:t>0</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Times New Roman"/>
              </w:rPr>
              <w:t xml:space="preserve">  </w:t>
            </w:r>
          </w:p>
        </w:tc>
      </w:tr>
      <w:tr w:rsidR="00091AC7" w:rsidRPr="00003D45" w14:paraId="36614D4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4165117"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項</w:t>
            </w:r>
            <w:r w:rsidRPr="00003D45">
              <w:rPr>
                <w:rFonts w:ascii="Times New Roman" w:eastAsia="標楷體" w:hAnsi="Times New Roman"/>
              </w:rPr>
              <w:t xml:space="preserve">          </w:t>
            </w:r>
            <w:r w:rsidRPr="00003D45">
              <w:rPr>
                <w:rFonts w:ascii="Times New Roman" w:eastAsia="標楷體" w:hAnsi="標楷體" w:hint="eastAsia"/>
              </w:rPr>
              <w:t>目</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2731AC3C"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計分標準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A93B36" w14:textId="77777777" w:rsidR="00091AC7" w:rsidRPr="00003D45" w:rsidRDefault="00091AC7" w:rsidP="00946023">
            <w:pPr>
              <w:snapToGrid w:val="0"/>
              <w:ind w:leftChars="-45" w:left="-108" w:rightChars="-45" w:right="-108"/>
              <w:jc w:val="center"/>
              <w:rPr>
                <w:rFonts w:ascii="Times New Roman" w:eastAsia="標楷體" w:hAnsi="標楷體"/>
              </w:rPr>
            </w:pPr>
            <w:r w:rsidRPr="00003D45">
              <w:rPr>
                <w:rFonts w:ascii="Times New Roman" w:eastAsia="標楷體" w:hAnsi="標楷體"/>
              </w:rPr>
              <w:t>教師</w:t>
            </w:r>
          </w:p>
          <w:p w14:paraId="7251500B" w14:textId="77777777" w:rsidR="00091AC7" w:rsidRPr="00003D45" w:rsidRDefault="00091AC7" w:rsidP="00946023">
            <w:pPr>
              <w:snapToGrid w:val="0"/>
              <w:jc w:val="center"/>
              <w:rPr>
                <w:rFonts w:ascii="Times New Roman" w:eastAsia="標楷體" w:hAnsi="Times New Roman"/>
                <w:kern w:val="0"/>
              </w:rPr>
            </w:pPr>
            <w:r w:rsidRPr="00003D45">
              <w:rPr>
                <w:rFonts w:ascii="Times New Roman" w:eastAsia="標楷體" w:hAnsi="標楷體" w:hint="eastAsia"/>
              </w:rPr>
              <w:t>自評分數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78B680" w14:textId="77777777" w:rsidR="00091AC7" w:rsidRPr="00003D45" w:rsidRDefault="00091AC7" w:rsidP="00946023">
            <w:pPr>
              <w:jc w:val="center"/>
              <w:rPr>
                <w:rFonts w:ascii="Times New Roman" w:eastAsia="標楷體" w:hAnsi="標楷體"/>
              </w:rPr>
            </w:pPr>
            <w:r w:rsidRPr="00003D45">
              <w:rPr>
                <w:rFonts w:ascii="Times New Roman" w:eastAsia="標楷體" w:hAnsi="標楷體"/>
              </w:rPr>
              <w:t>系所</w:t>
            </w:r>
            <w:r w:rsidRPr="00003D45">
              <w:rPr>
                <w:rFonts w:ascii="Times New Roman" w:eastAsia="標楷體" w:hAnsi="標楷體" w:hint="eastAsia"/>
              </w:rPr>
              <w:t>學程</w:t>
            </w:r>
          </w:p>
          <w:p w14:paraId="15FE13C2" w14:textId="77777777" w:rsidR="00091AC7" w:rsidRPr="00003D45" w:rsidRDefault="00091AC7" w:rsidP="00946023">
            <w:pPr>
              <w:snapToGrid w:val="0"/>
              <w:jc w:val="center"/>
              <w:rPr>
                <w:rFonts w:ascii="Times New Roman" w:eastAsia="標楷體" w:hAnsi="Times New Roman"/>
                <w:kern w:val="0"/>
              </w:rPr>
            </w:pPr>
            <w:r w:rsidRPr="00003D45">
              <w:rPr>
                <w:rFonts w:ascii="Times New Roman" w:eastAsia="標楷體" w:hAnsi="標楷體" w:hint="eastAsia"/>
              </w:rPr>
              <w:t>審核分數</w:t>
            </w: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4F48C959"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相關行政</w:t>
            </w:r>
            <w:r w:rsidRPr="00003D45">
              <w:rPr>
                <w:rFonts w:ascii="Times New Roman" w:eastAsia="標楷體" w:hAnsi="標楷體"/>
              </w:rPr>
              <w:t>單位</w:t>
            </w:r>
            <w:r w:rsidRPr="00003D45">
              <w:rPr>
                <w:rFonts w:ascii="Times New Roman" w:eastAsia="標楷體" w:hAnsi="標楷體" w:hint="eastAsia"/>
              </w:rPr>
              <w:t>查核分數</w:t>
            </w:r>
          </w:p>
        </w:tc>
      </w:tr>
      <w:tr w:rsidR="00091AC7" w:rsidRPr="00003D45" w14:paraId="767AAB46"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DDF4103" w14:textId="77777777" w:rsidR="00091AC7" w:rsidRPr="00D70971" w:rsidRDefault="00091AC7" w:rsidP="00946023">
            <w:pPr>
              <w:spacing w:beforeLines="50" w:before="120" w:afterLines="50" w:after="120" w:line="240" w:lineRule="atLeast"/>
              <w:jc w:val="both"/>
              <w:rPr>
                <w:rFonts w:ascii="Times New Roman" w:eastAsia="標楷體" w:hAnsi="Times New Roman"/>
                <w:kern w:val="0"/>
              </w:rPr>
            </w:pPr>
            <w:r w:rsidRPr="00D70971">
              <w:rPr>
                <w:rFonts w:ascii="Times New Roman" w:eastAsia="標楷體" w:hAnsi="Times New Roman" w:hint="eastAsia"/>
                <w:kern w:val="0"/>
              </w:rPr>
              <w:t>本職級五年內以學生作者除外之第一作者或通訊作者身份發表</w:t>
            </w:r>
            <w:r w:rsidRPr="00D70971">
              <w:rPr>
                <w:rFonts w:ascii="Times New Roman" w:eastAsia="標楷體" w:hAnsi="Times New Roman" w:hint="eastAsia"/>
                <w:kern w:val="0"/>
              </w:rPr>
              <w:t>SCIE</w:t>
            </w:r>
            <w:r w:rsidRPr="00D70971">
              <w:rPr>
                <w:rFonts w:ascii="Times New Roman" w:eastAsia="標楷體" w:hAnsi="Times New Roman" w:hint="eastAsia"/>
                <w:kern w:val="0"/>
              </w:rPr>
              <w:t>期刊論文</w:t>
            </w:r>
            <w:r>
              <w:rPr>
                <w:rFonts w:ascii="Times New Roman" w:eastAsia="標楷體" w:hAnsi="Times New Roman" w:hint="eastAsia"/>
                <w:kern w:val="0"/>
              </w:rPr>
              <w:t xml:space="preserve"> </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08CDF938" w14:textId="77777777" w:rsidR="00091AC7" w:rsidRPr="00003D45" w:rsidRDefault="00091AC7" w:rsidP="00946023">
            <w:pPr>
              <w:spacing w:line="240" w:lineRule="atLeast"/>
              <w:jc w:val="both"/>
              <w:rPr>
                <w:rFonts w:ascii="Times New Roman" w:eastAsia="標楷體" w:hAnsi="Times New Roman"/>
                <w:kern w:val="0"/>
              </w:rPr>
            </w:pPr>
            <w:r w:rsidRPr="00003D45">
              <w:rPr>
                <w:rFonts w:ascii="Times New Roman" w:eastAsia="標楷體" w:hAnsi="Times New Roman" w:hint="eastAsia"/>
                <w:kern w:val="0"/>
              </w:rPr>
              <w:t>每篇</w:t>
            </w:r>
            <w:r w:rsidRPr="00003D45">
              <w:rPr>
                <w:rFonts w:ascii="Times New Roman" w:eastAsia="標楷體" w:hAnsi="Times New Roman" w:hint="eastAsia"/>
                <w:kern w:val="0"/>
              </w:rPr>
              <w:t>20</w:t>
            </w:r>
            <w:r w:rsidRPr="00003D45">
              <w:rPr>
                <w:rFonts w:ascii="Times New Roman" w:eastAsia="標楷體" w:hAnsi="Times New Roman" w:hint="eastAsia"/>
                <w:kern w:val="0"/>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0DE86C0" w14:textId="77777777" w:rsidR="00091AC7" w:rsidRPr="00003D45" w:rsidRDefault="00091AC7" w:rsidP="00946023">
            <w:pPr>
              <w:snapToGrid w:val="0"/>
              <w:ind w:leftChars="-45" w:left="-108" w:rightChars="-45" w:right="-108"/>
              <w:jc w:val="center"/>
              <w:rPr>
                <w:rFonts w:ascii="Times New Roman"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4506F" w14:textId="77777777" w:rsidR="00091AC7" w:rsidRPr="00003D45" w:rsidRDefault="00091AC7" w:rsidP="00946023">
            <w:pPr>
              <w:jc w:val="center"/>
              <w:rPr>
                <w:rFonts w:ascii="Times New Roman" w:eastAsia="標楷體" w:hAnsi="標楷體"/>
              </w:rPr>
            </w:pPr>
          </w:p>
        </w:tc>
        <w:tc>
          <w:tcPr>
            <w:tcW w:w="1637" w:type="dxa"/>
            <w:tcBorders>
              <w:top w:val="single" w:sz="4" w:space="0" w:color="auto"/>
              <w:left w:val="single" w:sz="4" w:space="0" w:color="auto"/>
              <w:right w:val="double" w:sz="4" w:space="0" w:color="auto"/>
            </w:tcBorders>
            <w:shd w:val="clear" w:color="auto" w:fill="auto"/>
          </w:tcPr>
          <w:p w14:paraId="78EEA69C"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5CC8A66C"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694"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B099F54" w14:textId="77777777" w:rsidR="00091AC7" w:rsidRPr="00367BC9" w:rsidRDefault="00091AC7" w:rsidP="00946023">
            <w:pPr>
              <w:spacing w:beforeLines="50" w:before="120" w:afterLines="50" w:after="120" w:line="240" w:lineRule="atLeast"/>
              <w:jc w:val="both"/>
              <w:rPr>
                <w:rFonts w:ascii="Times New Roman" w:eastAsia="標楷體" w:hAnsi="Times New Roman"/>
                <w:kern w:val="0"/>
              </w:rPr>
            </w:pPr>
            <w:r w:rsidRPr="00003D45">
              <w:rPr>
                <w:rFonts w:ascii="Times New Roman" w:eastAsia="標楷體" w:hAnsi="Times New Roman" w:hint="eastAsia"/>
                <w:kern w:val="0"/>
              </w:rPr>
              <w:t>本職級五年內以</w:t>
            </w:r>
            <w:r w:rsidRPr="00367BC9">
              <w:rPr>
                <w:rFonts w:ascii="Times New Roman" w:eastAsia="標楷體" w:hAnsi="Times New Roman" w:hint="eastAsia"/>
                <w:kern w:val="0"/>
              </w:rPr>
              <w:t>非學生作者除外之第一作者或非通訊作者身份發表</w:t>
            </w:r>
            <w:r w:rsidRPr="00367BC9">
              <w:rPr>
                <w:rFonts w:ascii="Times New Roman" w:eastAsia="標楷體" w:hAnsi="Times New Roman" w:hint="eastAsia"/>
                <w:kern w:val="0"/>
              </w:rPr>
              <w:t>SCIE</w:t>
            </w:r>
            <w:r w:rsidRPr="00367BC9">
              <w:rPr>
                <w:rFonts w:ascii="Times New Roman" w:eastAsia="標楷體" w:hAnsi="Times New Roman" w:hint="eastAsia"/>
                <w:kern w:val="0"/>
              </w:rPr>
              <w:t>期刊論文</w:t>
            </w:r>
          </w:p>
          <w:p w14:paraId="1B323FF2" w14:textId="77777777" w:rsidR="00091AC7" w:rsidRPr="00003D45" w:rsidRDefault="00091AC7" w:rsidP="00946023">
            <w:pPr>
              <w:spacing w:beforeLines="50" w:before="120" w:afterLines="50" w:after="120" w:line="240" w:lineRule="atLeast"/>
              <w:jc w:val="both"/>
              <w:rPr>
                <w:rFonts w:ascii="Times New Roman" w:eastAsia="標楷體" w:hAnsi="Times New Roman"/>
                <w:kern w:val="0"/>
              </w:rPr>
            </w:pPr>
            <w:r w:rsidRPr="00367BC9">
              <w:rPr>
                <w:rFonts w:ascii="Times New Roman" w:eastAsia="標楷體" w:hAnsi="Times New Roman" w:hint="eastAsia"/>
                <w:kern w:val="0"/>
              </w:rPr>
              <w:t>(</w:t>
            </w:r>
            <w:r w:rsidRPr="00367BC9">
              <w:rPr>
                <w:rFonts w:ascii="Times New Roman" w:eastAsia="標楷體" w:hAnsi="Times New Roman" w:hint="eastAsia"/>
                <w:kern w:val="0"/>
              </w:rPr>
              <w:t>建議改為「包括學生作者」</w:t>
            </w:r>
            <w:r w:rsidRPr="00367BC9">
              <w:rPr>
                <w:rFonts w:ascii="Times New Roman" w:eastAsia="標楷體" w:hAnsi="Times New Roman" w:hint="eastAsia"/>
                <w:kern w:val="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71CBE600" w14:textId="77777777" w:rsidR="00091AC7" w:rsidRPr="00003D45" w:rsidRDefault="00091AC7" w:rsidP="00946023">
            <w:pPr>
              <w:spacing w:line="240" w:lineRule="atLeast"/>
              <w:jc w:val="both"/>
              <w:rPr>
                <w:rFonts w:ascii="Times New Roman" w:eastAsia="標楷體" w:hAnsi="Times New Roman"/>
                <w:kern w:val="0"/>
              </w:rPr>
            </w:pPr>
            <w:r w:rsidRPr="00003D45">
              <w:rPr>
                <w:rFonts w:ascii="Times New Roman" w:eastAsia="標楷體" w:hAnsi="Times New Roman" w:hint="eastAsia"/>
                <w:kern w:val="0"/>
              </w:rPr>
              <w:t>每篇</w:t>
            </w:r>
            <w:r w:rsidRPr="00003D45">
              <w:rPr>
                <w:rFonts w:ascii="Times New Roman" w:eastAsia="標楷體" w:hAnsi="Times New Roman" w:hint="eastAsia"/>
                <w:kern w:val="0"/>
              </w:rPr>
              <w:t>5</w:t>
            </w:r>
            <w:r w:rsidRPr="00003D45">
              <w:rPr>
                <w:rFonts w:ascii="Times New Roman" w:eastAsia="標楷體" w:hAnsi="Times New Roman" w:hint="eastAsia"/>
                <w:kern w:val="0"/>
              </w:rPr>
              <w:t>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6438BF5" w14:textId="77777777" w:rsidR="00091AC7" w:rsidRPr="00003D45" w:rsidRDefault="00091AC7" w:rsidP="00946023">
            <w:pPr>
              <w:snapToGrid w:val="0"/>
              <w:ind w:leftChars="-45" w:left="-108" w:rightChars="-45" w:right="-108"/>
              <w:jc w:val="center"/>
              <w:rPr>
                <w:rFonts w:ascii="Times New Roman" w:eastAsia="標楷體" w:hAnsi="標楷體"/>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CF684" w14:textId="77777777" w:rsidR="00091AC7" w:rsidRPr="00003D45" w:rsidRDefault="00091AC7" w:rsidP="00946023">
            <w:pPr>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016A0EDB"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0AA9B5D0"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40"/>
          <w:jc w:val="center"/>
        </w:trPr>
        <w:tc>
          <w:tcPr>
            <w:tcW w:w="10080"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14:paraId="18A5664A" w14:textId="77777777" w:rsidR="00091AC7" w:rsidRPr="00D70971" w:rsidRDefault="00091AC7" w:rsidP="00946023">
            <w:pPr>
              <w:spacing w:beforeLines="50" w:before="120" w:line="240" w:lineRule="exact"/>
              <w:rPr>
                <w:rFonts w:ascii="Times New Roman" w:eastAsia="標楷體" w:hAnsi="標楷體"/>
              </w:rPr>
            </w:pPr>
            <w:r w:rsidRPr="00D70971">
              <w:rPr>
                <w:rFonts w:ascii="Times New Roman" w:eastAsia="標楷體" w:hAnsi="Times New Roman"/>
              </w:rPr>
              <w:t>B2</w:t>
            </w:r>
            <w:r w:rsidRPr="00D70971">
              <w:rPr>
                <w:rFonts w:ascii="Times New Roman" w:eastAsia="標楷體" w:hAnsi="標楷體" w:hint="eastAsia"/>
              </w:rPr>
              <w:t>、本職級研究計畫獎助及學術成就：</w:t>
            </w:r>
            <w:r w:rsidRPr="00D70971">
              <w:rPr>
                <w:rFonts w:ascii="Times New Roman" w:eastAsia="標楷體" w:hAnsi="標楷體" w:hint="eastAsia"/>
              </w:rPr>
              <w:t>(40</w:t>
            </w:r>
            <w:r w:rsidRPr="00D70971">
              <w:rPr>
                <w:rFonts w:ascii="Times New Roman" w:eastAsia="標楷體" w:hAnsi="標楷體" w:hint="eastAsia"/>
              </w:rPr>
              <w:t>分</w:t>
            </w:r>
            <w:r w:rsidRPr="00D70971">
              <w:rPr>
                <w:rFonts w:ascii="Times New Roman" w:eastAsia="標楷體" w:hAnsi="標楷體" w:hint="eastAsia"/>
              </w:rPr>
              <w:t>)</w:t>
            </w:r>
          </w:p>
          <w:p w14:paraId="1C51D6CA" w14:textId="77777777" w:rsidR="00091AC7" w:rsidRPr="00D70971" w:rsidRDefault="00091AC7" w:rsidP="00946023">
            <w:pPr>
              <w:spacing w:beforeLines="50" w:before="120" w:afterLines="50" w:after="120" w:line="320" w:lineRule="exact"/>
              <w:ind w:left="480" w:hangingChars="200" w:hanging="480"/>
              <w:rPr>
                <w:rFonts w:ascii="Times New Roman" w:eastAsia="標楷體" w:hAnsi="標楷體"/>
              </w:rPr>
            </w:pPr>
            <w:proofErr w:type="gramStart"/>
            <w:r w:rsidRPr="00D70971">
              <w:rPr>
                <w:rFonts w:ascii="Times New Roman" w:eastAsia="標楷體" w:hAnsi="標楷體" w:hint="eastAsia"/>
              </w:rPr>
              <w:t>註</w:t>
            </w:r>
            <w:proofErr w:type="gramEnd"/>
            <w:r w:rsidRPr="00D70971">
              <w:rPr>
                <w:rFonts w:ascii="新細明體" w:hAnsi="新細明體" w:hint="eastAsia"/>
              </w:rPr>
              <w:t>：</w:t>
            </w:r>
            <w:r w:rsidRPr="00D70971">
              <w:rPr>
                <w:rFonts w:ascii="Times New Roman" w:eastAsia="標楷體" w:hAnsi="Times New Roman"/>
              </w:rPr>
              <w:t>B2</w:t>
            </w:r>
            <w:r w:rsidRPr="00D70971">
              <w:rPr>
                <w:rFonts w:ascii="Times New Roman" w:eastAsia="標楷體" w:hAnsi="Times New Roman" w:hint="eastAsia"/>
              </w:rPr>
              <w:t>計分項目悉依國立中山大學教師升等各項評分原則</w:t>
            </w:r>
            <w:r w:rsidRPr="00D70971">
              <w:rPr>
                <w:rFonts w:ascii="Times New Roman" w:eastAsia="標楷體" w:hAnsi="Times New Roman" w:hint="eastAsia"/>
              </w:rPr>
              <w:t>A2</w:t>
            </w:r>
            <w:r w:rsidRPr="00D70971">
              <w:rPr>
                <w:rFonts w:ascii="Times New Roman" w:eastAsia="標楷體" w:hAnsi="Times New Roman" w:hint="eastAsia"/>
              </w:rPr>
              <w:t>、七年內本職級研究計畫獎助及學術成就指標項目計分評定</w:t>
            </w:r>
            <w:r w:rsidRPr="00D70971">
              <w:rPr>
                <w:rFonts w:ascii="標楷體" w:eastAsia="標楷體" w:hAnsi="標楷體" w:hint="eastAsia"/>
              </w:rPr>
              <w:t>。</w:t>
            </w:r>
            <w:proofErr w:type="gramStart"/>
            <w:r w:rsidRPr="00D70971">
              <w:rPr>
                <w:rFonts w:ascii="標楷體" w:eastAsia="標楷體" w:hAnsi="標楷體" w:hint="eastAsia"/>
              </w:rPr>
              <w:t>若</w:t>
            </w:r>
            <w:r w:rsidRPr="00D70971">
              <w:rPr>
                <w:rFonts w:ascii="Times New Roman" w:eastAsia="標楷體" w:hAnsi="Times New Roman" w:hint="eastAsia"/>
              </w:rPr>
              <w:t>校之</w:t>
            </w:r>
            <w:proofErr w:type="gramEnd"/>
            <w:r w:rsidRPr="00D70971">
              <w:rPr>
                <w:rFonts w:ascii="Times New Roman" w:eastAsia="標楷體" w:hAnsi="Times New Roman" w:hint="eastAsia"/>
              </w:rPr>
              <w:t>計分表</w:t>
            </w:r>
            <w:r w:rsidRPr="00D70971">
              <w:rPr>
                <w:rFonts w:ascii="標楷體" w:eastAsia="標楷體" w:hAnsi="標楷體" w:hint="eastAsia"/>
              </w:rPr>
              <w:t>修正</w:t>
            </w:r>
            <w:r w:rsidRPr="00D70971">
              <w:rPr>
                <w:rFonts w:ascii="新細明體" w:hAnsi="新細明體" w:hint="eastAsia"/>
              </w:rPr>
              <w:t>，</w:t>
            </w:r>
            <w:r w:rsidRPr="00D70971">
              <w:rPr>
                <w:rFonts w:ascii="標楷體" w:eastAsia="標楷體" w:hAnsi="標楷體" w:hint="eastAsia"/>
              </w:rPr>
              <w:t>則隨之修正，無須再提會修正。</w:t>
            </w:r>
          </w:p>
        </w:tc>
      </w:tr>
      <w:tr w:rsidR="00091AC7" w:rsidRPr="00003D45" w14:paraId="39C423D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81" w:type="dxa"/>
            <w:tcBorders>
              <w:top w:val="double" w:sz="4" w:space="0" w:color="auto"/>
              <w:left w:val="double" w:sz="4" w:space="0" w:color="auto"/>
              <w:bottom w:val="single" w:sz="4" w:space="0" w:color="auto"/>
              <w:right w:val="single" w:sz="4" w:space="0" w:color="auto"/>
            </w:tcBorders>
            <w:shd w:val="clear" w:color="auto" w:fill="auto"/>
            <w:vAlign w:val="center"/>
          </w:tcPr>
          <w:p w14:paraId="2BB0A968"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項</w:t>
            </w:r>
            <w:r w:rsidRPr="00003D45">
              <w:rPr>
                <w:rFonts w:ascii="Times New Roman" w:eastAsia="標楷體" w:hAnsi="Times New Roman"/>
              </w:rPr>
              <w:t xml:space="preserve">          </w:t>
            </w:r>
            <w:r w:rsidRPr="00003D45">
              <w:rPr>
                <w:rFonts w:ascii="Times New Roman" w:eastAsia="標楷體" w:hAnsi="標楷體" w:hint="eastAsia"/>
              </w:rPr>
              <w:t>目</w:t>
            </w:r>
          </w:p>
        </w:tc>
        <w:tc>
          <w:tcPr>
            <w:tcW w:w="382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335FC124" w14:textId="77777777" w:rsidR="00091AC7" w:rsidRPr="00D70971" w:rsidRDefault="00091AC7" w:rsidP="00946023">
            <w:pPr>
              <w:jc w:val="center"/>
              <w:rPr>
                <w:rFonts w:ascii="Times New Roman" w:eastAsia="標楷體" w:hAnsi="Times New Roman"/>
              </w:rPr>
            </w:pPr>
            <w:r w:rsidRPr="00D70971">
              <w:rPr>
                <w:rFonts w:ascii="Times New Roman" w:eastAsia="標楷體" w:hAnsi="標楷體" w:hint="eastAsia"/>
              </w:rPr>
              <w:t>計分標準</w:t>
            </w:r>
          </w:p>
        </w:tc>
        <w:tc>
          <w:tcPr>
            <w:tcW w:w="169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B814B0E" w14:textId="77777777" w:rsidR="00091AC7" w:rsidRPr="00003D45" w:rsidRDefault="00091AC7" w:rsidP="00946023">
            <w:pPr>
              <w:ind w:leftChars="-45" w:left="-108" w:rightChars="-45" w:right="-108"/>
              <w:jc w:val="center"/>
              <w:rPr>
                <w:rFonts w:ascii="Times New Roman" w:eastAsia="標楷體" w:hAnsi="標楷體"/>
              </w:rPr>
            </w:pPr>
            <w:r w:rsidRPr="00003D45">
              <w:rPr>
                <w:rFonts w:ascii="Times New Roman" w:eastAsia="標楷體" w:hAnsi="標楷體"/>
              </w:rPr>
              <w:t>教師</w:t>
            </w:r>
          </w:p>
          <w:p w14:paraId="2A295525" w14:textId="77777777" w:rsidR="00091AC7" w:rsidRPr="00003D45" w:rsidRDefault="00091AC7" w:rsidP="00946023">
            <w:pPr>
              <w:ind w:leftChars="-45" w:left="-108" w:rightChars="-45" w:right="-108"/>
              <w:jc w:val="center"/>
              <w:rPr>
                <w:rFonts w:ascii="Times New Roman" w:eastAsia="標楷體" w:hAnsi="Times New Roman"/>
              </w:rPr>
            </w:pPr>
            <w:r w:rsidRPr="00003D45">
              <w:rPr>
                <w:rFonts w:ascii="Times New Roman" w:eastAsia="標楷體" w:hAnsi="標楷體" w:hint="eastAsia"/>
              </w:rPr>
              <w:t>自評分數</w:t>
            </w:r>
          </w:p>
        </w:tc>
        <w:tc>
          <w:tcPr>
            <w:tcW w:w="1137" w:type="dxa"/>
            <w:tcBorders>
              <w:top w:val="double" w:sz="4" w:space="0" w:color="auto"/>
              <w:left w:val="single" w:sz="4" w:space="0" w:color="auto"/>
              <w:bottom w:val="single" w:sz="4" w:space="0" w:color="auto"/>
              <w:right w:val="single" w:sz="4" w:space="0" w:color="auto"/>
            </w:tcBorders>
            <w:shd w:val="clear" w:color="auto" w:fill="auto"/>
            <w:vAlign w:val="center"/>
          </w:tcPr>
          <w:p w14:paraId="0EB42611"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rPr>
              <w:t>系所</w:t>
            </w:r>
            <w:r w:rsidRPr="00003D45">
              <w:rPr>
                <w:rFonts w:ascii="Times New Roman" w:eastAsia="標楷體" w:hAnsi="標楷體" w:hint="eastAsia"/>
              </w:rPr>
              <w:t>學程</w:t>
            </w:r>
          </w:p>
          <w:p w14:paraId="30250171" w14:textId="77777777" w:rsidR="00091AC7" w:rsidRPr="00003D45" w:rsidRDefault="00091AC7" w:rsidP="00946023">
            <w:pPr>
              <w:snapToGrid w:val="0"/>
              <w:jc w:val="center"/>
              <w:rPr>
                <w:rFonts w:ascii="Times New Roman" w:eastAsia="標楷體" w:hAnsi="Times New Roman"/>
              </w:rPr>
            </w:pPr>
            <w:r w:rsidRPr="00003D45">
              <w:rPr>
                <w:rFonts w:ascii="Times New Roman" w:eastAsia="標楷體" w:hAnsi="標楷體" w:hint="eastAsia"/>
              </w:rPr>
              <w:t>審核分數</w:t>
            </w:r>
          </w:p>
        </w:tc>
        <w:tc>
          <w:tcPr>
            <w:tcW w:w="1637" w:type="dxa"/>
            <w:tcBorders>
              <w:top w:val="double" w:sz="4" w:space="0" w:color="auto"/>
              <w:left w:val="single" w:sz="4" w:space="0" w:color="auto"/>
              <w:bottom w:val="single" w:sz="4" w:space="0" w:color="auto"/>
              <w:right w:val="double" w:sz="4" w:space="0" w:color="auto"/>
            </w:tcBorders>
            <w:shd w:val="clear" w:color="auto" w:fill="auto"/>
            <w:vAlign w:val="center"/>
          </w:tcPr>
          <w:p w14:paraId="16B5066C"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相關行政</w:t>
            </w:r>
            <w:r w:rsidRPr="00003D45">
              <w:rPr>
                <w:rFonts w:ascii="Times New Roman" w:eastAsia="標楷體" w:hAnsi="標楷體"/>
              </w:rPr>
              <w:t>單位</w:t>
            </w:r>
            <w:r w:rsidRPr="00003D45">
              <w:rPr>
                <w:rFonts w:ascii="Times New Roman" w:eastAsia="標楷體" w:hAnsi="標楷體" w:hint="eastAsia"/>
              </w:rPr>
              <w:t>查核分數</w:t>
            </w:r>
          </w:p>
        </w:tc>
      </w:tr>
      <w:tr w:rsidR="00091AC7" w:rsidRPr="00003D45" w14:paraId="4B8F6FC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val="restart"/>
            <w:tcBorders>
              <w:top w:val="single" w:sz="4" w:space="0" w:color="auto"/>
              <w:left w:val="double" w:sz="4" w:space="0" w:color="auto"/>
              <w:right w:val="single" w:sz="4" w:space="0" w:color="auto"/>
            </w:tcBorders>
            <w:shd w:val="clear" w:color="auto" w:fill="auto"/>
            <w:vAlign w:val="center"/>
          </w:tcPr>
          <w:p w14:paraId="349EE6D0" w14:textId="77777777" w:rsidR="00091AC7" w:rsidRPr="00D70971" w:rsidRDefault="00091AC7">
            <w:pPr>
              <w:pStyle w:val="ab"/>
              <w:numPr>
                <w:ilvl w:val="0"/>
                <w:numId w:val="28"/>
              </w:numPr>
              <w:spacing w:beforeLines="50" w:before="120" w:line="240" w:lineRule="exact"/>
              <w:ind w:leftChars="0"/>
              <w:rPr>
                <w:color w:val="auto"/>
                <w:kern w:val="0"/>
              </w:rPr>
            </w:pPr>
          </w:p>
          <w:p w14:paraId="4F0983E4" w14:textId="77777777" w:rsidR="00091AC7" w:rsidRPr="00D70971" w:rsidRDefault="00091AC7" w:rsidP="00946023">
            <w:pPr>
              <w:spacing w:beforeLines="50" w:before="120" w:afterLines="50" w:after="120" w:line="240" w:lineRule="atLeast"/>
              <w:jc w:val="both"/>
              <w:rPr>
                <w:rFonts w:ascii="Times New Roman" w:eastAsia="標楷體" w:hAnsi="Times New Roman"/>
                <w:kern w:val="0"/>
              </w:rPr>
            </w:pPr>
            <w:r w:rsidRPr="00D70971">
              <w:rPr>
                <w:rFonts w:ascii="Times New Roman" w:eastAsia="標楷體" w:hAnsi="Times New Roman"/>
                <w:kern w:val="0"/>
              </w:rPr>
              <w:t>國科會專題計畫</w:t>
            </w:r>
          </w:p>
          <w:p w14:paraId="3B15A2DC" w14:textId="77777777" w:rsidR="00091AC7" w:rsidRPr="00D70971" w:rsidRDefault="00091AC7" w:rsidP="00946023">
            <w:pPr>
              <w:spacing w:beforeLines="50" w:before="120" w:afterLines="50" w:after="120" w:line="240" w:lineRule="atLeast"/>
              <w:jc w:val="both"/>
              <w:rPr>
                <w:rFonts w:ascii="Times New Roman" w:eastAsia="標楷體" w:hAnsi="Times New Roman"/>
                <w:kern w:val="0"/>
              </w:rPr>
            </w:pPr>
          </w:p>
          <w:p w14:paraId="4815B461" w14:textId="77777777" w:rsidR="00091AC7" w:rsidRDefault="00091AC7" w:rsidP="00946023">
            <w:pPr>
              <w:spacing w:beforeLines="50" w:before="120" w:afterLines="50" w:after="120" w:line="240" w:lineRule="atLeast"/>
              <w:jc w:val="both"/>
              <w:rPr>
                <w:rFonts w:ascii="Times New Roman" w:eastAsia="標楷體" w:hAnsi="標楷體"/>
                <w:kern w:val="0"/>
              </w:rPr>
            </w:pPr>
            <w:proofErr w:type="gramStart"/>
            <w:r w:rsidRPr="00D70971">
              <w:rPr>
                <w:rFonts w:ascii="Times New Roman" w:eastAsia="標楷體" w:hAnsi="標楷體" w:hint="eastAsia"/>
                <w:kern w:val="0"/>
              </w:rPr>
              <w:t>註</w:t>
            </w:r>
            <w:proofErr w:type="gramEnd"/>
            <w:r w:rsidRPr="00D70971">
              <w:rPr>
                <w:rFonts w:ascii="Times New Roman" w:eastAsia="標楷體" w:hAnsi="標楷體" w:hint="eastAsia"/>
                <w:kern w:val="0"/>
              </w:rPr>
              <w:t>：</w:t>
            </w:r>
          </w:p>
          <w:p w14:paraId="03B5BAA5" w14:textId="77777777" w:rsidR="00091AC7" w:rsidRPr="00D70971" w:rsidRDefault="00091AC7" w:rsidP="00946023">
            <w:pPr>
              <w:spacing w:beforeLines="50" w:before="120" w:afterLines="50" w:after="120" w:line="240" w:lineRule="atLeast"/>
              <w:jc w:val="both"/>
              <w:rPr>
                <w:rFonts w:ascii="Times New Roman" w:eastAsia="標楷體" w:hAnsi="標楷體"/>
                <w:kern w:val="0"/>
              </w:rPr>
            </w:pPr>
            <w:r w:rsidRPr="00D70971">
              <w:rPr>
                <w:rFonts w:ascii="Times New Roman" w:eastAsia="標楷體" w:hAnsi="標楷體" w:hint="eastAsia"/>
                <w:kern w:val="0"/>
              </w:rPr>
              <w:t>同一計畫在</w:t>
            </w:r>
            <w:r w:rsidRPr="00D70971">
              <w:rPr>
                <w:rFonts w:ascii="Times New Roman" w:eastAsia="標楷體" w:hAnsi="標楷體"/>
                <w:kern w:val="0"/>
              </w:rPr>
              <w:t>B</w:t>
            </w:r>
            <w:r w:rsidRPr="00D70971">
              <w:rPr>
                <w:rFonts w:ascii="Times New Roman" w:eastAsia="標楷體" w:hAnsi="標楷體" w:hint="eastAsia"/>
                <w:kern w:val="0"/>
              </w:rPr>
              <w:t>2</w:t>
            </w:r>
            <w:r w:rsidRPr="00D70971">
              <w:rPr>
                <w:rFonts w:ascii="Times New Roman" w:eastAsia="標楷體" w:hAnsi="標楷體" w:hint="eastAsia"/>
                <w:kern w:val="0"/>
              </w:rPr>
              <w:t>之第</w:t>
            </w:r>
            <w:r w:rsidRPr="00D70971">
              <w:rPr>
                <w:rFonts w:ascii="Times New Roman" w:eastAsia="標楷體" w:hAnsi="標楷體" w:hint="eastAsia"/>
                <w:kern w:val="0"/>
              </w:rPr>
              <w:t>(1)</w:t>
            </w:r>
            <w:r w:rsidRPr="00D70971">
              <w:rPr>
                <w:rFonts w:ascii="Times New Roman" w:eastAsia="標楷體" w:hAnsi="標楷體" w:hint="eastAsia"/>
                <w:kern w:val="0"/>
              </w:rPr>
              <w:t>項、第</w:t>
            </w:r>
            <w:r w:rsidRPr="00D70971">
              <w:rPr>
                <w:rFonts w:ascii="Times New Roman" w:eastAsia="標楷體" w:hAnsi="標楷體" w:hint="eastAsia"/>
                <w:kern w:val="0"/>
              </w:rPr>
              <w:t>(2)</w:t>
            </w:r>
            <w:r w:rsidRPr="00D70971">
              <w:rPr>
                <w:rFonts w:ascii="Times New Roman" w:eastAsia="標楷體" w:hAnsi="標楷體" w:hint="eastAsia"/>
                <w:kern w:val="0"/>
              </w:rPr>
              <w:t>項、第</w:t>
            </w:r>
            <w:r w:rsidRPr="00D70971">
              <w:rPr>
                <w:rFonts w:ascii="Times New Roman" w:eastAsia="標楷體" w:hAnsi="標楷體" w:hint="eastAsia"/>
                <w:kern w:val="0"/>
              </w:rPr>
              <w:t>(6)</w:t>
            </w:r>
            <w:r w:rsidRPr="00D70971">
              <w:rPr>
                <w:rFonts w:ascii="Times New Roman" w:eastAsia="標楷體" w:hAnsi="標楷體" w:hint="eastAsia"/>
                <w:kern w:val="0"/>
              </w:rPr>
              <w:t>項、第</w:t>
            </w:r>
            <w:r w:rsidRPr="00D70971">
              <w:rPr>
                <w:rFonts w:ascii="Times New Roman" w:eastAsia="標楷體" w:hAnsi="標楷體" w:hint="eastAsia"/>
                <w:kern w:val="0"/>
              </w:rPr>
              <w:t>(7)</w:t>
            </w:r>
            <w:r w:rsidRPr="00D70971">
              <w:rPr>
                <w:rFonts w:ascii="Times New Roman" w:eastAsia="標楷體" w:hAnsi="標楷體" w:hint="eastAsia"/>
                <w:kern w:val="0"/>
              </w:rPr>
              <w:t>項僅能擇</w:t>
            </w:r>
            <w:proofErr w:type="gramStart"/>
            <w:r w:rsidRPr="00D70971">
              <w:rPr>
                <w:rFonts w:ascii="Times New Roman" w:eastAsia="標楷體" w:hAnsi="標楷體" w:hint="eastAsia"/>
                <w:kern w:val="0"/>
              </w:rPr>
              <w:t>一</w:t>
            </w:r>
            <w:proofErr w:type="gramEnd"/>
            <w:r w:rsidRPr="00D70971">
              <w:rPr>
                <w:rFonts w:ascii="Times New Roman" w:eastAsia="標楷體" w:hAnsi="標楷體" w:hint="eastAsia"/>
                <w:kern w:val="0"/>
              </w:rPr>
              <w:t>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C5F167" w14:textId="77777777" w:rsidR="00091AC7" w:rsidRPr="00D70971" w:rsidRDefault="00091AC7">
            <w:pPr>
              <w:widowControl/>
              <w:numPr>
                <w:ilvl w:val="0"/>
                <w:numId w:val="5"/>
              </w:numPr>
              <w:snapToGrid w:val="0"/>
              <w:spacing w:beforeLines="50" w:before="120" w:line="240" w:lineRule="atLeast"/>
              <w:ind w:left="357" w:hanging="357"/>
              <w:jc w:val="both"/>
              <w:rPr>
                <w:rFonts w:ascii="Times New Roman" w:eastAsia="標楷體" w:hAnsi="Times New Roman"/>
                <w:kern w:val="0"/>
              </w:rPr>
            </w:pPr>
            <w:r w:rsidRPr="00D70971">
              <w:rPr>
                <w:rFonts w:ascii="Times New Roman" w:eastAsia="標楷體" w:hAnsi="Times New Roman" w:hint="eastAsia"/>
                <w:kern w:val="0"/>
              </w:rPr>
              <w:t>個別型研究計畫：</w:t>
            </w:r>
          </w:p>
          <w:p w14:paraId="5DCAF5BA" w14:textId="77777777" w:rsidR="00091AC7" w:rsidRPr="00D70971" w:rsidRDefault="00091AC7" w:rsidP="00946023">
            <w:pPr>
              <w:snapToGrid w:val="0"/>
              <w:spacing w:afterLines="50" w:after="120" w:line="240" w:lineRule="atLeast"/>
              <w:ind w:leftChars="165" w:left="396"/>
              <w:jc w:val="both"/>
              <w:rPr>
                <w:rFonts w:ascii="Times New Roman" w:eastAsia="標楷體" w:hAnsi="Times New Roman"/>
                <w:kern w:val="0"/>
              </w:rPr>
            </w:pPr>
            <w:r w:rsidRPr="00D70971">
              <w:rPr>
                <w:rFonts w:ascii="Times New Roman" w:eastAsia="標楷體" w:hAnsi="Times New Roman" w:hint="eastAsia"/>
                <w:kern w:val="0"/>
              </w:rPr>
              <w:t>計畫執行六個月</w:t>
            </w:r>
            <w:r w:rsidRPr="00D70971">
              <w:rPr>
                <w:rFonts w:ascii="Times New Roman" w:eastAsia="標楷體" w:hAnsi="Times New Roman" w:hint="eastAsia"/>
                <w:kern w:val="0"/>
              </w:rPr>
              <w:t>(</w:t>
            </w:r>
            <w:r w:rsidRPr="00D70971">
              <w:rPr>
                <w:rFonts w:ascii="Times New Roman" w:eastAsia="標楷體" w:hAnsi="Times New Roman" w:hint="eastAsia"/>
                <w:kern w:val="0"/>
              </w:rPr>
              <w:t>含</w:t>
            </w:r>
            <w:r w:rsidRPr="00D70971">
              <w:rPr>
                <w:rFonts w:ascii="Times New Roman" w:eastAsia="標楷體" w:hAnsi="Times New Roman" w:hint="eastAsia"/>
                <w:kern w:val="0"/>
              </w:rPr>
              <w:t>)</w:t>
            </w:r>
            <w:r w:rsidRPr="00D70971">
              <w:rPr>
                <w:rFonts w:ascii="Times New Roman" w:eastAsia="標楷體" w:hAnsi="Times New Roman" w:hint="eastAsia"/>
                <w:kern w:val="0"/>
              </w:rPr>
              <w:t>以上，每年</w:t>
            </w:r>
            <w:proofErr w:type="gramStart"/>
            <w:r w:rsidRPr="00D70971">
              <w:rPr>
                <w:rFonts w:ascii="Times New Roman" w:eastAsia="標楷體" w:hAnsi="Times New Roman" w:hint="eastAsia"/>
                <w:kern w:val="0"/>
              </w:rPr>
              <w:t>每件得</w:t>
            </w:r>
            <w:r w:rsidRPr="00D70971">
              <w:rPr>
                <w:rFonts w:ascii="Times New Roman" w:eastAsia="標楷體" w:hAnsi="Times New Roman" w:hint="eastAsia"/>
                <w:kern w:val="0"/>
              </w:rPr>
              <w:t>15</w:t>
            </w:r>
            <w:r w:rsidRPr="00D70971">
              <w:rPr>
                <w:rFonts w:ascii="Times New Roman" w:eastAsia="標楷體" w:hAnsi="Times New Roman" w:hint="eastAsia"/>
                <w:kern w:val="0"/>
              </w:rPr>
              <w:t>分</w:t>
            </w:r>
            <w:proofErr w:type="gramEnd"/>
            <w:r w:rsidRPr="00D70971">
              <w:rPr>
                <w:rFonts w:ascii="Times New Roman" w:eastAsia="標楷體" w:hAnsi="Times New Roman" w:hint="eastAsia"/>
                <w:kern w:val="0"/>
              </w:rPr>
              <w:t>。計畫執行未達六個月，每件</w:t>
            </w:r>
            <w:r w:rsidRPr="00D70971">
              <w:rPr>
                <w:rFonts w:ascii="Times New Roman" w:eastAsia="標楷體" w:hAnsi="Times New Roman" w:hint="eastAsia"/>
                <w:kern w:val="0"/>
              </w:rPr>
              <w:t>5</w:t>
            </w:r>
            <w:r w:rsidRPr="00D70971">
              <w:rPr>
                <w:rFonts w:ascii="Times New Roman" w:eastAsia="標楷體" w:hAnsi="Times New Roman" w:hint="eastAsia"/>
                <w:kern w:val="0"/>
              </w:rPr>
              <w:t>分。</w:t>
            </w:r>
          </w:p>
        </w:tc>
        <w:tc>
          <w:tcPr>
            <w:tcW w:w="1698" w:type="dxa"/>
            <w:gridSpan w:val="2"/>
            <w:vMerge w:val="restart"/>
            <w:tcBorders>
              <w:top w:val="single" w:sz="4" w:space="0" w:color="auto"/>
              <w:left w:val="single" w:sz="4" w:space="0" w:color="auto"/>
              <w:right w:val="single" w:sz="4" w:space="0" w:color="auto"/>
            </w:tcBorders>
            <w:shd w:val="clear" w:color="auto" w:fill="auto"/>
          </w:tcPr>
          <w:p w14:paraId="4E41BD68" w14:textId="77777777" w:rsidR="00091AC7" w:rsidRPr="00003D45" w:rsidRDefault="00091AC7" w:rsidP="00946023">
            <w:pPr>
              <w:spacing w:line="500" w:lineRule="exact"/>
              <w:rPr>
                <w:rFonts w:ascii="Times New Roman" w:eastAsia="標楷體" w:hAnsi="Times New Roman"/>
                <w:kern w:val="0"/>
              </w:rPr>
            </w:pPr>
          </w:p>
        </w:tc>
        <w:tc>
          <w:tcPr>
            <w:tcW w:w="1137" w:type="dxa"/>
            <w:vMerge w:val="restart"/>
            <w:tcBorders>
              <w:top w:val="single" w:sz="4" w:space="0" w:color="auto"/>
              <w:left w:val="single" w:sz="4" w:space="0" w:color="auto"/>
              <w:right w:val="single" w:sz="4" w:space="0" w:color="auto"/>
            </w:tcBorders>
            <w:shd w:val="clear" w:color="auto" w:fill="auto"/>
          </w:tcPr>
          <w:p w14:paraId="4B0C1AA5" w14:textId="77777777" w:rsidR="00091AC7" w:rsidRPr="00003D45" w:rsidRDefault="00091AC7" w:rsidP="00946023">
            <w:pPr>
              <w:spacing w:line="500" w:lineRule="exact"/>
              <w:rPr>
                <w:rFonts w:ascii="Times New Roman" w:eastAsia="標楷體" w:hAnsi="Times New Roman"/>
                <w:kern w:val="0"/>
              </w:rPr>
            </w:pPr>
          </w:p>
        </w:tc>
        <w:tc>
          <w:tcPr>
            <w:tcW w:w="1637" w:type="dxa"/>
            <w:vMerge w:val="restart"/>
            <w:tcBorders>
              <w:top w:val="single" w:sz="4" w:space="0" w:color="auto"/>
              <w:left w:val="single" w:sz="4" w:space="0" w:color="auto"/>
              <w:right w:val="double" w:sz="4" w:space="0" w:color="auto"/>
            </w:tcBorders>
            <w:shd w:val="clear" w:color="auto" w:fill="auto"/>
          </w:tcPr>
          <w:p w14:paraId="2A66F9F2"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09D073F6"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tcBorders>
              <w:left w:val="double" w:sz="4" w:space="0" w:color="auto"/>
              <w:right w:val="single" w:sz="4" w:space="0" w:color="auto"/>
            </w:tcBorders>
            <w:shd w:val="clear" w:color="auto" w:fill="auto"/>
            <w:vAlign w:val="center"/>
          </w:tcPr>
          <w:p w14:paraId="58BF642E" w14:textId="77777777" w:rsidR="00091AC7" w:rsidRPr="00D70971" w:rsidRDefault="00091AC7" w:rsidP="00946023">
            <w:pPr>
              <w:spacing w:line="240" w:lineRule="atLeas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31878" w14:textId="77777777" w:rsidR="00091AC7" w:rsidRPr="00D70971" w:rsidRDefault="00091AC7">
            <w:pPr>
              <w:widowControl/>
              <w:numPr>
                <w:ilvl w:val="0"/>
                <w:numId w:val="5"/>
              </w:numPr>
              <w:snapToGrid w:val="0"/>
              <w:spacing w:beforeLines="50" w:before="120" w:line="240" w:lineRule="atLeast"/>
              <w:ind w:left="357" w:hanging="357"/>
              <w:jc w:val="both"/>
              <w:rPr>
                <w:rFonts w:ascii="Times New Roman" w:eastAsia="標楷體" w:hAnsi="Times New Roman"/>
                <w:kern w:val="0"/>
              </w:rPr>
            </w:pPr>
            <w:r w:rsidRPr="00D70971">
              <w:rPr>
                <w:rFonts w:ascii="Times New Roman" w:eastAsia="標楷體" w:hAnsi="Times New Roman" w:hint="eastAsia"/>
                <w:kern w:val="0"/>
              </w:rPr>
              <w:t>整合型研究計畫（多張核定清單）：</w:t>
            </w:r>
          </w:p>
          <w:p w14:paraId="777E92AD" w14:textId="77777777" w:rsidR="00091AC7" w:rsidRPr="00D70971" w:rsidRDefault="00091AC7" w:rsidP="00946023">
            <w:pPr>
              <w:snapToGrid w:val="0"/>
              <w:spacing w:line="240" w:lineRule="atLeast"/>
              <w:ind w:leftChars="165" w:left="396"/>
              <w:jc w:val="both"/>
              <w:rPr>
                <w:rFonts w:ascii="Times New Roman" w:eastAsia="標楷體" w:hAnsi="Times New Roman"/>
                <w:kern w:val="0"/>
              </w:rPr>
            </w:pPr>
            <w:r w:rsidRPr="00D70971">
              <w:rPr>
                <w:rFonts w:ascii="Times New Roman" w:eastAsia="標楷體" w:hAnsi="Times New Roman" w:hint="eastAsia"/>
                <w:kern w:val="0"/>
              </w:rPr>
              <w:t xml:space="preserve">I. </w:t>
            </w:r>
            <w:r w:rsidRPr="00D70971">
              <w:rPr>
                <w:rFonts w:ascii="Times New Roman" w:eastAsia="標楷體" w:hAnsi="Times New Roman" w:hint="eastAsia"/>
                <w:kern w:val="0"/>
              </w:rPr>
              <w:t>總主持人：每件</w:t>
            </w:r>
            <w:r w:rsidRPr="00D70971">
              <w:rPr>
                <w:rFonts w:ascii="Times New Roman" w:eastAsia="標楷體" w:hAnsi="Times New Roman" w:hint="eastAsia"/>
                <w:kern w:val="0"/>
              </w:rPr>
              <w:t>15</w:t>
            </w:r>
            <w:r w:rsidRPr="00D70971">
              <w:rPr>
                <w:rFonts w:ascii="Times New Roman" w:eastAsia="標楷體" w:hAnsi="Times New Roman" w:hint="eastAsia"/>
                <w:kern w:val="0"/>
              </w:rPr>
              <w:t>分。</w:t>
            </w:r>
          </w:p>
          <w:p w14:paraId="4DCDE3F1" w14:textId="77777777" w:rsidR="00091AC7" w:rsidRPr="00D70971" w:rsidRDefault="00091AC7" w:rsidP="00946023">
            <w:pPr>
              <w:snapToGrid w:val="0"/>
              <w:spacing w:afterLines="50" w:after="120" w:line="240" w:lineRule="atLeast"/>
              <w:ind w:leftChars="165" w:left="677" w:hangingChars="117" w:hanging="281"/>
              <w:jc w:val="both"/>
              <w:rPr>
                <w:rFonts w:ascii="Times New Roman" w:eastAsia="標楷體" w:hAnsi="Times New Roman"/>
                <w:b/>
                <w:kern w:val="0"/>
              </w:rPr>
            </w:pPr>
            <w:r w:rsidRPr="00D70971">
              <w:rPr>
                <w:rFonts w:ascii="Times New Roman" w:eastAsia="標楷體" w:hAnsi="Times New Roman" w:hint="eastAsia"/>
                <w:kern w:val="0"/>
              </w:rPr>
              <w:t>II.</w:t>
            </w:r>
            <w:r w:rsidRPr="00D70971">
              <w:rPr>
                <w:rFonts w:ascii="Times New Roman" w:eastAsia="標楷體" w:hAnsi="Times New Roman" w:hint="eastAsia"/>
                <w:kern w:val="0"/>
              </w:rPr>
              <w:t>子計畫主持人</w:t>
            </w:r>
            <w:r w:rsidRPr="00D70971">
              <w:rPr>
                <w:rFonts w:ascii="Times New Roman" w:eastAsia="標楷體" w:hAnsi="Times New Roman" w:hint="eastAsia"/>
                <w:kern w:val="0"/>
              </w:rPr>
              <w:t>(</w:t>
            </w:r>
            <w:r w:rsidRPr="00D70971">
              <w:rPr>
                <w:rFonts w:ascii="Times New Roman" w:eastAsia="標楷體" w:hAnsi="Times New Roman" w:hint="eastAsia"/>
                <w:kern w:val="0"/>
              </w:rPr>
              <w:t>不包括總主持人</w:t>
            </w:r>
            <w:r w:rsidRPr="00D70971">
              <w:rPr>
                <w:rFonts w:ascii="Times New Roman" w:eastAsia="標楷體" w:hAnsi="Times New Roman" w:hint="eastAsia"/>
                <w:kern w:val="0"/>
              </w:rPr>
              <w:t>)</w:t>
            </w:r>
            <w:r w:rsidRPr="00D70971">
              <w:rPr>
                <w:rFonts w:ascii="Times New Roman" w:eastAsia="標楷體" w:hAnsi="Times New Roman" w:hint="eastAsia"/>
                <w:kern w:val="0"/>
              </w:rPr>
              <w:t>：每件</w:t>
            </w:r>
            <w:r w:rsidRPr="00D70971">
              <w:rPr>
                <w:rFonts w:ascii="Times New Roman" w:eastAsia="標楷體" w:hAnsi="Times New Roman" w:hint="eastAsia"/>
                <w:kern w:val="0"/>
              </w:rPr>
              <w:t>10</w:t>
            </w:r>
            <w:r w:rsidRPr="00D70971">
              <w:rPr>
                <w:rFonts w:ascii="Times New Roman" w:eastAsia="標楷體" w:hAnsi="Times New Roman" w:hint="eastAsia"/>
                <w:kern w:val="0"/>
              </w:rPr>
              <w:t>分。</w:t>
            </w:r>
          </w:p>
        </w:tc>
        <w:tc>
          <w:tcPr>
            <w:tcW w:w="1698" w:type="dxa"/>
            <w:gridSpan w:val="2"/>
            <w:vMerge/>
            <w:tcBorders>
              <w:left w:val="single" w:sz="4" w:space="0" w:color="auto"/>
              <w:right w:val="single" w:sz="4" w:space="0" w:color="auto"/>
            </w:tcBorders>
            <w:shd w:val="clear" w:color="auto" w:fill="auto"/>
          </w:tcPr>
          <w:p w14:paraId="6EAE805F" w14:textId="77777777" w:rsidR="00091AC7" w:rsidRPr="00003D45" w:rsidRDefault="00091AC7" w:rsidP="00946023">
            <w:pPr>
              <w:spacing w:line="500" w:lineRule="exact"/>
              <w:rPr>
                <w:rFonts w:ascii="Times New Roman" w:eastAsia="標楷體" w:hAnsi="Times New Roman"/>
                <w:kern w:val="0"/>
              </w:rPr>
            </w:pPr>
          </w:p>
        </w:tc>
        <w:tc>
          <w:tcPr>
            <w:tcW w:w="1137" w:type="dxa"/>
            <w:vMerge/>
            <w:tcBorders>
              <w:left w:val="single" w:sz="4" w:space="0" w:color="auto"/>
              <w:right w:val="single" w:sz="4" w:space="0" w:color="auto"/>
            </w:tcBorders>
            <w:shd w:val="clear" w:color="auto" w:fill="auto"/>
          </w:tcPr>
          <w:p w14:paraId="377FA4F6" w14:textId="77777777" w:rsidR="00091AC7" w:rsidRPr="00003D45" w:rsidRDefault="00091AC7" w:rsidP="00946023">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14:paraId="36E8534D" w14:textId="77777777" w:rsidR="00091AC7" w:rsidRPr="00003D45" w:rsidRDefault="00091AC7" w:rsidP="00946023">
            <w:pPr>
              <w:spacing w:line="500" w:lineRule="exact"/>
              <w:rPr>
                <w:rFonts w:ascii="Times New Roman" w:eastAsia="標楷體" w:hAnsi="Times New Roman"/>
                <w:kern w:val="0"/>
              </w:rPr>
            </w:pPr>
          </w:p>
        </w:tc>
      </w:tr>
      <w:tr w:rsidR="00091AC7" w:rsidRPr="00003D45" w14:paraId="4C50A77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1781" w:type="dxa"/>
            <w:vMerge/>
            <w:tcBorders>
              <w:left w:val="double" w:sz="4" w:space="0" w:color="auto"/>
              <w:bottom w:val="single" w:sz="4" w:space="0" w:color="auto"/>
              <w:right w:val="single" w:sz="4" w:space="0" w:color="auto"/>
            </w:tcBorders>
            <w:shd w:val="clear" w:color="auto" w:fill="auto"/>
            <w:vAlign w:val="center"/>
          </w:tcPr>
          <w:p w14:paraId="1CFD66AE" w14:textId="77777777" w:rsidR="00091AC7" w:rsidRPr="00D70971" w:rsidRDefault="00091AC7" w:rsidP="00946023">
            <w:pPr>
              <w:spacing w:afterLines="50" w:after="120" w:line="240" w:lineRule="atLeast"/>
              <w:jc w:val="both"/>
              <w:rPr>
                <w:rFonts w:ascii="Times New Roman" w:eastAsia="標楷體" w:hAnsi="Times New Roman"/>
                <w:bCs/>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58F189" w14:textId="77777777" w:rsidR="00091AC7" w:rsidRPr="00D70971" w:rsidRDefault="00091AC7">
            <w:pPr>
              <w:widowControl/>
              <w:numPr>
                <w:ilvl w:val="0"/>
                <w:numId w:val="5"/>
              </w:numPr>
              <w:snapToGrid w:val="0"/>
              <w:spacing w:beforeLines="50" w:before="120" w:line="240" w:lineRule="atLeast"/>
              <w:ind w:left="357" w:hanging="357"/>
              <w:jc w:val="both"/>
              <w:rPr>
                <w:rFonts w:ascii="Times New Roman" w:eastAsia="標楷體" w:hAnsi="Times New Roman"/>
                <w:kern w:val="0"/>
              </w:rPr>
            </w:pPr>
            <w:r w:rsidRPr="00D70971">
              <w:rPr>
                <w:rFonts w:ascii="Times New Roman" w:eastAsia="標楷體" w:hAnsi="Times New Roman" w:hint="eastAsia"/>
                <w:kern w:val="0"/>
              </w:rPr>
              <w:t>單一整合型研究計畫（單張核定清單）：本項總計最高</w:t>
            </w:r>
            <w:r w:rsidRPr="00D70971">
              <w:rPr>
                <w:rFonts w:ascii="Times New Roman" w:eastAsia="標楷體" w:hAnsi="Times New Roman" w:hint="eastAsia"/>
                <w:kern w:val="0"/>
              </w:rPr>
              <w:t>40</w:t>
            </w:r>
            <w:r w:rsidRPr="00D70971">
              <w:rPr>
                <w:rFonts w:ascii="Times New Roman" w:eastAsia="標楷體" w:hAnsi="Times New Roman" w:hint="eastAsia"/>
                <w:kern w:val="0"/>
              </w:rPr>
              <w:t>分為上限。補助經費累計達</w:t>
            </w:r>
            <w:r w:rsidRPr="00D70971">
              <w:rPr>
                <w:rFonts w:ascii="Times New Roman" w:eastAsia="標楷體" w:hAnsi="Times New Roman" w:hint="eastAsia"/>
                <w:kern w:val="0"/>
              </w:rPr>
              <w:t>100</w:t>
            </w:r>
            <w:r w:rsidRPr="00D70971">
              <w:rPr>
                <w:rFonts w:ascii="Times New Roman" w:eastAsia="標楷體" w:hAnsi="Times New Roman" w:hint="eastAsia"/>
                <w:kern w:val="0"/>
              </w:rPr>
              <w:t>萬元，得</w:t>
            </w:r>
            <w:r w:rsidRPr="00D70971">
              <w:rPr>
                <w:rFonts w:ascii="Times New Roman" w:eastAsia="標楷體" w:hAnsi="Times New Roman" w:hint="eastAsia"/>
                <w:kern w:val="0"/>
              </w:rPr>
              <w:t>5</w:t>
            </w:r>
            <w:r w:rsidRPr="00D70971">
              <w:rPr>
                <w:rFonts w:ascii="Times New Roman" w:eastAsia="標楷體" w:hAnsi="Times New Roman" w:hint="eastAsia"/>
                <w:kern w:val="0"/>
              </w:rPr>
              <w:t>分；超過</w:t>
            </w:r>
            <w:r w:rsidRPr="00D70971">
              <w:rPr>
                <w:rFonts w:ascii="Times New Roman" w:eastAsia="標楷體" w:hAnsi="Times New Roman" w:hint="eastAsia"/>
                <w:kern w:val="0"/>
              </w:rPr>
              <w:t>100</w:t>
            </w:r>
            <w:r w:rsidRPr="00D70971">
              <w:rPr>
                <w:rFonts w:ascii="Times New Roman" w:eastAsia="標楷體" w:hAnsi="Times New Roman" w:hint="eastAsia"/>
                <w:kern w:val="0"/>
              </w:rPr>
              <w:t>萬元之部分，每</w:t>
            </w:r>
            <w:r w:rsidRPr="00D70971">
              <w:rPr>
                <w:rFonts w:ascii="Times New Roman" w:eastAsia="標楷體" w:hAnsi="Times New Roman" w:hint="eastAsia"/>
                <w:kern w:val="0"/>
              </w:rPr>
              <w:t>50</w:t>
            </w:r>
            <w:r w:rsidRPr="00D70971">
              <w:rPr>
                <w:rFonts w:ascii="Times New Roman" w:eastAsia="標楷體" w:hAnsi="Times New Roman" w:hint="eastAsia"/>
                <w:kern w:val="0"/>
              </w:rPr>
              <w:t>萬元得</w:t>
            </w:r>
            <w:r w:rsidRPr="00D70971">
              <w:rPr>
                <w:rFonts w:ascii="Times New Roman" w:eastAsia="標楷體" w:hAnsi="Times New Roman" w:hint="eastAsia"/>
                <w:kern w:val="0"/>
              </w:rPr>
              <w:t>2.5</w:t>
            </w:r>
            <w:r w:rsidRPr="00D70971">
              <w:rPr>
                <w:rFonts w:ascii="Times New Roman" w:eastAsia="標楷體" w:hAnsi="Times New Roman" w:hint="eastAsia"/>
                <w:kern w:val="0"/>
              </w:rPr>
              <w:t>分。每件計畫共同主持人配分必須於計畫核定後</w:t>
            </w:r>
            <w:r w:rsidRPr="00D70971">
              <w:rPr>
                <w:rFonts w:ascii="Times New Roman" w:eastAsia="標楷體" w:hAnsi="Times New Roman" w:hint="eastAsia"/>
                <w:kern w:val="0"/>
              </w:rPr>
              <w:t>3</w:t>
            </w:r>
            <w:r w:rsidRPr="00D70971">
              <w:rPr>
                <w:rFonts w:ascii="Times New Roman" w:eastAsia="標楷體" w:hAnsi="Times New Roman" w:hint="eastAsia"/>
                <w:kern w:val="0"/>
              </w:rPr>
              <w:t>個月內，由所有主持人簽名確認個人貢獻，依比例分配計分，且不得再變更分配比例。</w:t>
            </w:r>
          </w:p>
        </w:tc>
        <w:tc>
          <w:tcPr>
            <w:tcW w:w="1698" w:type="dxa"/>
            <w:gridSpan w:val="2"/>
            <w:vMerge/>
            <w:tcBorders>
              <w:left w:val="single" w:sz="4" w:space="0" w:color="auto"/>
              <w:bottom w:val="single" w:sz="4" w:space="0" w:color="auto"/>
              <w:right w:val="single" w:sz="4" w:space="0" w:color="auto"/>
            </w:tcBorders>
            <w:shd w:val="clear" w:color="auto" w:fill="auto"/>
          </w:tcPr>
          <w:p w14:paraId="2F36E3D2" w14:textId="77777777" w:rsidR="00091AC7" w:rsidRPr="00003D45" w:rsidRDefault="00091AC7" w:rsidP="00946023">
            <w:pPr>
              <w:spacing w:line="500" w:lineRule="exact"/>
              <w:rPr>
                <w:rFonts w:ascii="Times New Roman" w:eastAsia="標楷體" w:hAnsi="Times New Roman"/>
                <w:kern w:val="0"/>
              </w:rPr>
            </w:pPr>
          </w:p>
        </w:tc>
        <w:tc>
          <w:tcPr>
            <w:tcW w:w="1137" w:type="dxa"/>
            <w:vMerge/>
            <w:tcBorders>
              <w:left w:val="single" w:sz="4" w:space="0" w:color="auto"/>
              <w:bottom w:val="single" w:sz="4" w:space="0" w:color="auto"/>
              <w:right w:val="single" w:sz="4" w:space="0" w:color="auto"/>
            </w:tcBorders>
            <w:shd w:val="clear" w:color="auto" w:fill="auto"/>
          </w:tcPr>
          <w:p w14:paraId="67CEBAF7" w14:textId="77777777" w:rsidR="00091AC7" w:rsidRPr="00003D45" w:rsidRDefault="00091AC7" w:rsidP="00946023">
            <w:pPr>
              <w:spacing w:line="500" w:lineRule="exact"/>
              <w:rPr>
                <w:rFonts w:ascii="Times New Roman" w:eastAsia="標楷體" w:hAnsi="Times New Roman"/>
                <w:kern w:val="0"/>
              </w:rPr>
            </w:pPr>
          </w:p>
        </w:tc>
        <w:tc>
          <w:tcPr>
            <w:tcW w:w="1637" w:type="dxa"/>
            <w:vMerge/>
            <w:tcBorders>
              <w:left w:val="single" w:sz="4" w:space="0" w:color="auto"/>
              <w:bottom w:val="single" w:sz="4" w:space="0" w:color="auto"/>
              <w:right w:val="double" w:sz="4" w:space="0" w:color="auto"/>
            </w:tcBorders>
            <w:shd w:val="clear" w:color="auto" w:fill="auto"/>
          </w:tcPr>
          <w:p w14:paraId="00E7811B" w14:textId="77777777" w:rsidR="00091AC7" w:rsidRPr="00003D45" w:rsidRDefault="00091AC7" w:rsidP="00946023">
            <w:pPr>
              <w:spacing w:line="500" w:lineRule="exact"/>
              <w:rPr>
                <w:rFonts w:ascii="Times New Roman" w:eastAsia="標楷體" w:hAnsi="Times New Roman"/>
                <w:kern w:val="0"/>
              </w:rPr>
            </w:pPr>
          </w:p>
        </w:tc>
      </w:tr>
      <w:tr w:rsidR="00091AC7" w:rsidRPr="00003D45" w14:paraId="3F662DF0"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600"/>
          <w:jc w:val="center"/>
        </w:trPr>
        <w:tc>
          <w:tcPr>
            <w:tcW w:w="1781" w:type="dxa"/>
            <w:tcBorders>
              <w:top w:val="single" w:sz="4" w:space="0" w:color="auto"/>
              <w:left w:val="double" w:sz="4" w:space="0" w:color="auto"/>
              <w:right w:val="single" w:sz="4" w:space="0" w:color="auto"/>
            </w:tcBorders>
            <w:shd w:val="clear" w:color="auto" w:fill="auto"/>
            <w:vAlign w:val="center"/>
          </w:tcPr>
          <w:p w14:paraId="4D34BAEC"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7AF3D45C" w14:textId="77777777" w:rsidR="00091AC7"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國科會</w:t>
            </w:r>
          </w:p>
          <w:p w14:paraId="7726CB73" w14:textId="77777777" w:rsidR="00091AC7"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人文社會</w:t>
            </w:r>
          </w:p>
          <w:p w14:paraId="2657E8B3" w14:textId="77777777" w:rsidR="00091AC7" w:rsidRPr="00D70971"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實踐計畫</w:t>
            </w:r>
          </w:p>
          <w:p w14:paraId="1586E07D" w14:textId="77777777" w:rsidR="00091AC7" w:rsidRPr="00D70971" w:rsidRDefault="00091AC7" w:rsidP="00946023">
            <w:pPr>
              <w:spacing w:line="360" w:lineRule="exact"/>
              <w:jc w:val="both"/>
              <w:rPr>
                <w:rFonts w:ascii="Times New Roman" w:eastAsia="標楷體" w:hAnsi="標楷體"/>
                <w:kern w:val="0"/>
              </w:rPr>
            </w:pPr>
          </w:p>
          <w:p w14:paraId="725EDD7F" w14:textId="77777777" w:rsidR="00091AC7" w:rsidRDefault="00091AC7" w:rsidP="00946023">
            <w:pPr>
              <w:spacing w:line="360" w:lineRule="exact"/>
              <w:jc w:val="both"/>
              <w:rPr>
                <w:rFonts w:ascii="Times New Roman" w:eastAsia="標楷體" w:hAnsi="標楷體"/>
                <w:kern w:val="0"/>
              </w:rPr>
            </w:pPr>
            <w:proofErr w:type="gramStart"/>
            <w:r w:rsidRPr="00D70971">
              <w:rPr>
                <w:rFonts w:ascii="Times New Roman" w:eastAsia="標楷體" w:hAnsi="標楷體" w:hint="eastAsia"/>
                <w:kern w:val="0"/>
              </w:rPr>
              <w:t>註</w:t>
            </w:r>
            <w:proofErr w:type="gramEnd"/>
            <w:r w:rsidRPr="00D70971">
              <w:rPr>
                <w:rFonts w:ascii="Times New Roman" w:eastAsia="標楷體" w:hAnsi="標楷體" w:hint="eastAsia"/>
                <w:kern w:val="0"/>
              </w:rPr>
              <w:t>：</w:t>
            </w:r>
          </w:p>
          <w:p w14:paraId="3C6432EB" w14:textId="77777777" w:rsidR="00091AC7" w:rsidRPr="00D70971"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同一計畫在</w:t>
            </w:r>
            <w:r w:rsidRPr="00D70971">
              <w:rPr>
                <w:rFonts w:ascii="Times New Roman" w:eastAsia="標楷體" w:hAnsi="標楷體"/>
                <w:kern w:val="0"/>
              </w:rPr>
              <w:t>B</w:t>
            </w:r>
            <w:r w:rsidRPr="00D70971">
              <w:rPr>
                <w:rFonts w:ascii="Times New Roman" w:eastAsia="標楷體" w:hAnsi="標楷體" w:hint="eastAsia"/>
                <w:kern w:val="0"/>
              </w:rPr>
              <w:t>2</w:t>
            </w:r>
            <w:r w:rsidRPr="00D70971">
              <w:rPr>
                <w:rFonts w:ascii="Times New Roman" w:eastAsia="標楷體" w:hAnsi="標楷體" w:hint="eastAsia"/>
                <w:kern w:val="0"/>
              </w:rPr>
              <w:t>之第</w:t>
            </w:r>
            <w:r w:rsidRPr="00D70971">
              <w:rPr>
                <w:rFonts w:ascii="Times New Roman" w:eastAsia="標楷體" w:hAnsi="標楷體" w:hint="eastAsia"/>
                <w:kern w:val="0"/>
              </w:rPr>
              <w:t>(1)</w:t>
            </w:r>
            <w:r w:rsidRPr="00D70971">
              <w:rPr>
                <w:rFonts w:ascii="Times New Roman" w:eastAsia="標楷體" w:hAnsi="標楷體" w:hint="eastAsia"/>
                <w:kern w:val="0"/>
              </w:rPr>
              <w:t>項、第</w:t>
            </w:r>
            <w:r w:rsidRPr="00D70971">
              <w:rPr>
                <w:rFonts w:ascii="Times New Roman" w:eastAsia="標楷體" w:hAnsi="標楷體" w:hint="eastAsia"/>
                <w:kern w:val="0"/>
              </w:rPr>
              <w:t>(2)</w:t>
            </w:r>
            <w:r w:rsidRPr="00D70971">
              <w:rPr>
                <w:rFonts w:ascii="Times New Roman" w:eastAsia="標楷體" w:hAnsi="標楷體" w:hint="eastAsia"/>
                <w:kern w:val="0"/>
              </w:rPr>
              <w:t>項、第</w:t>
            </w:r>
            <w:r w:rsidRPr="00D70971">
              <w:rPr>
                <w:rFonts w:ascii="Times New Roman" w:eastAsia="標楷體" w:hAnsi="標楷體" w:hint="eastAsia"/>
                <w:kern w:val="0"/>
              </w:rPr>
              <w:t>(6)</w:t>
            </w:r>
            <w:r w:rsidRPr="00D70971">
              <w:rPr>
                <w:rFonts w:ascii="Times New Roman" w:eastAsia="標楷體" w:hAnsi="標楷體" w:hint="eastAsia"/>
                <w:kern w:val="0"/>
              </w:rPr>
              <w:t>項、第</w:t>
            </w:r>
            <w:r w:rsidRPr="00D70971">
              <w:rPr>
                <w:rFonts w:ascii="Times New Roman" w:eastAsia="標楷體" w:hAnsi="標楷體" w:hint="eastAsia"/>
                <w:kern w:val="0"/>
              </w:rPr>
              <w:t>(7)</w:t>
            </w:r>
            <w:r w:rsidRPr="00D70971">
              <w:rPr>
                <w:rFonts w:ascii="Times New Roman" w:eastAsia="標楷體" w:hAnsi="標楷體" w:hint="eastAsia"/>
                <w:kern w:val="0"/>
              </w:rPr>
              <w:t>項僅能擇</w:t>
            </w:r>
            <w:proofErr w:type="gramStart"/>
            <w:r w:rsidRPr="00D70971">
              <w:rPr>
                <w:rFonts w:ascii="Times New Roman" w:eastAsia="標楷體" w:hAnsi="標楷體" w:hint="eastAsia"/>
                <w:kern w:val="0"/>
              </w:rPr>
              <w:t>一</w:t>
            </w:r>
            <w:proofErr w:type="gramEnd"/>
            <w:r w:rsidRPr="00D70971">
              <w:rPr>
                <w:rFonts w:ascii="Times New Roman" w:eastAsia="標楷體" w:hAnsi="標楷體" w:hint="eastAsia"/>
                <w:kern w:val="0"/>
              </w:rPr>
              <w:t>計分</w:t>
            </w:r>
          </w:p>
        </w:tc>
        <w:tc>
          <w:tcPr>
            <w:tcW w:w="3827" w:type="dxa"/>
            <w:gridSpan w:val="2"/>
            <w:tcBorders>
              <w:top w:val="single" w:sz="4" w:space="0" w:color="auto"/>
              <w:left w:val="single" w:sz="4" w:space="0" w:color="auto"/>
              <w:right w:val="single" w:sz="4" w:space="0" w:color="auto"/>
            </w:tcBorders>
            <w:shd w:val="clear" w:color="auto" w:fill="auto"/>
            <w:vAlign w:val="center"/>
          </w:tcPr>
          <w:p w14:paraId="6B023CDB" w14:textId="77777777" w:rsidR="00091AC7" w:rsidRPr="00D70971" w:rsidRDefault="00091AC7" w:rsidP="00946023">
            <w:pPr>
              <w:snapToGrid w:val="0"/>
              <w:spacing w:line="240" w:lineRule="atLeast"/>
              <w:jc w:val="both"/>
              <w:rPr>
                <w:rFonts w:ascii="Times New Roman" w:eastAsia="標楷體" w:hAnsi="Times New Roman"/>
                <w:kern w:val="0"/>
              </w:rPr>
            </w:pPr>
            <w:r w:rsidRPr="00D70971">
              <w:rPr>
                <w:rFonts w:ascii="Times New Roman" w:eastAsia="標楷體" w:hAnsi="Times New Roman" w:hint="eastAsia"/>
                <w:kern w:val="0"/>
              </w:rPr>
              <w:t>本項總計最高</w:t>
            </w:r>
            <w:r w:rsidRPr="00D70971">
              <w:rPr>
                <w:rFonts w:ascii="Times New Roman" w:eastAsia="標楷體" w:hAnsi="Times New Roman"/>
                <w:kern w:val="0"/>
              </w:rPr>
              <w:t>40</w:t>
            </w:r>
            <w:r w:rsidRPr="00D70971">
              <w:rPr>
                <w:rFonts w:ascii="Times New Roman" w:eastAsia="標楷體" w:hAnsi="Times New Roman" w:hint="eastAsia"/>
                <w:kern w:val="0"/>
              </w:rPr>
              <w:t>分為上限。</w:t>
            </w:r>
          </w:p>
          <w:p w14:paraId="4FE59571" w14:textId="77777777" w:rsidR="00091AC7" w:rsidRPr="00D70971" w:rsidRDefault="00091AC7" w:rsidP="00946023">
            <w:pPr>
              <w:snapToGrid w:val="0"/>
              <w:spacing w:line="240" w:lineRule="atLeast"/>
              <w:jc w:val="both"/>
              <w:rPr>
                <w:rFonts w:ascii="Times New Roman" w:eastAsia="標楷體" w:hAnsi="Times New Roman"/>
                <w:kern w:val="0"/>
              </w:rPr>
            </w:pPr>
            <w:r w:rsidRPr="00D70971">
              <w:rPr>
                <w:rFonts w:ascii="Times New Roman" w:eastAsia="標楷體" w:hAnsi="Times New Roman" w:hint="eastAsia"/>
                <w:kern w:val="0"/>
              </w:rPr>
              <w:t>補助經費累計達</w:t>
            </w:r>
            <w:r w:rsidRPr="00D70971">
              <w:rPr>
                <w:rFonts w:ascii="Times New Roman" w:eastAsia="標楷體" w:hAnsi="Times New Roman" w:hint="eastAsia"/>
                <w:kern w:val="0"/>
              </w:rPr>
              <w:t>100</w:t>
            </w:r>
            <w:r w:rsidRPr="00D70971">
              <w:rPr>
                <w:rFonts w:ascii="Times New Roman" w:eastAsia="標楷體" w:hAnsi="Times New Roman" w:hint="eastAsia"/>
                <w:kern w:val="0"/>
              </w:rPr>
              <w:t>萬元，得</w:t>
            </w:r>
            <w:r w:rsidRPr="00D70971">
              <w:rPr>
                <w:rFonts w:ascii="Times New Roman" w:eastAsia="標楷體" w:hAnsi="Times New Roman"/>
                <w:kern w:val="0"/>
              </w:rPr>
              <w:t>5</w:t>
            </w:r>
            <w:r w:rsidRPr="00D70971">
              <w:rPr>
                <w:rFonts w:ascii="Times New Roman" w:eastAsia="標楷體" w:hAnsi="Times New Roman" w:hint="eastAsia"/>
                <w:kern w:val="0"/>
              </w:rPr>
              <w:t>分；超過</w:t>
            </w:r>
            <w:r w:rsidRPr="00D70971">
              <w:rPr>
                <w:rFonts w:ascii="Times New Roman" w:eastAsia="標楷體" w:hAnsi="Times New Roman" w:hint="eastAsia"/>
                <w:kern w:val="0"/>
              </w:rPr>
              <w:t>100</w:t>
            </w:r>
            <w:r w:rsidRPr="00D70971">
              <w:rPr>
                <w:rFonts w:ascii="Times New Roman" w:eastAsia="標楷體" w:hAnsi="Times New Roman" w:hint="eastAsia"/>
                <w:kern w:val="0"/>
              </w:rPr>
              <w:t>萬元之部分，每</w:t>
            </w:r>
            <w:r w:rsidRPr="00D70971">
              <w:rPr>
                <w:rFonts w:ascii="Times New Roman" w:eastAsia="標楷體" w:hAnsi="Times New Roman" w:hint="eastAsia"/>
                <w:kern w:val="0"/>
              </w:rPr>
              <w:t>50</w:t>
            </w:r>
            <w:r w:rsidRPr="00D70971">
              <w:rPr>
                <w:rFonts w:ascii="Times New Roman" w:eastAsia="標楷體" w:hAnsi="Times New Roman" w:hint="eastAsia"/>
                <w:kern w:val="0"/>
              </w:rPr>
              <w:t>萬元得</w:t>
            </w:r>
            <w:r w:rsidRPr="00D70971">
              <w:rPr>
                <w:rFonts w:ascii="Times New Roman" w:eastAsia="標楷體" w:hAnsi="Times New Roman"/>
                <w:kern w:val="0"/>
              </w:rPr>
              <w:t>2</w:t>
            </w:r>
            <w:r w:rsidRPr="00D70971">
              <w:rPr>
                <w:rFonts w:ascii="Times New Roman" w:eastAsia="標楷體" w:hAnsi="Times New Roman" w:hint="eastAsia"/>
                <w:kern w:val="0"/>
              </w:rPr>
              <w:t>.5</w:t>
            </w:r>
            <w:r w:rsidRPr="00D70971">
              <w:rPr>
                <w:rFonts w:ascii="Times New Roman" w:eastAsia="標楷體" w:hAnsi="Times New Roman" w:hint="eastAsia"/>
                <w:kern w:val="0"/>
              </w:rPr>
              <w:t>分。每件計畫共同主持人配分必須於計畫核定後</w:t>
            </w:r>
            <w:r w:rsidRPr="00D70971">
              <w:rPr>
                <w:rFonts w:ascii="Times New Roman" w:eastAsia="標楷體" w:hAnsi="Times New Roman" w:hint="eastAsia"/>
                <w:kern w:val="0"/>
              </w:rPr>
              <w:t>3</w:t>
            </w:r>
            <w:r w:rsidRPr="00D70971">
              <w:rPr>
                <w:rFonts w:ascii="Times New Roman" w:eastAsia="標楷體" w:hAnsi="Times New Roman" w:hint="eastAsia"/>
                <w:kern w:val="0"/>
              </w:rPr>
              <w:t>個月內，由所有主持人簽名確認個人貢獻，依比例分配計分，且不得再變更分配比例。</w:t>
            </w:r>
          </w:p>
        </w:tc>
        <w:tc>
          <w:tcPr>
            <w:tcW w:w="1698" w:type="dxa"/>
            <w:gridSpan w:val="2"/>
            <w:tcBorders>
              <w:top w:val="single" w:sz="4" w:space="0" w:color="auto"/>
              <w:left w:val="single" w:sz="4" w:space="0" w:color="auto"/>
              <w:right w:val="single" w:sz="4" w:space="0" w:color="auto"/>
            </w:tcBorders>
            <w:shd w:val="clear" w:color="auto" w:fill="auto"/>
          </w:tcPr>
          <w:p w14:paraId="35A301DE"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14:paraId="498B781E"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14:paraId="068BE1E8"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32796F2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4DFD33EB"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05BD8F26" w14:textId="77777777" w:rsidR="00091AC7" w:rsidRDefault="00091AC7" w:rsidP="00946023">
            <w:pPr>
              <w:snapToGrid w:val="0"/>
              <w:spacing w:line="360" w:lineRule="exact"/>
              <w:jc w:val="both"/>
              <w:rPr>
                <w:rFonts w:ascii="Times New Roman" w:eastAsia="標楷體" w:hAnsi="標楷體"/>
                <w:kern w:val="0"/>
              </w:rPr>
            </w:pPr>
            <w:r w:rsidRPr="00D70971">
              <w:rPr>
                <w:rFonts w:ascii="Times New Roman" w:eastAsia="標楷體" w:hAnsi="標楷體" w:hint="eastAsia"/>
                <w:kern w:val="0"/>
              </w:rPr>
              <w:t>教育部</w:t>
            </w:r>
          </w:p>
          <w:p w14:paraId="542950F0" w14:textId="77777777" w:rsidR="00091AC7" w:rsidRPr="00D70971" w:rsidRDefault="00091AC7" w:rsidP="00946023">
            <w:pPr>
              <w:snapToGrid w:val="0"/>
              <w:spacing w:line="360" w:lineRule="exact"/>
              <w:jc w:val="both"/>
              <w:rPr>
                <w:rFonts w:ascii="Times New Roman" w:eastAsia="標楷體" w:hAnsi="標楷體"/>
                <w:kern w:val="0"/>
              </w:rPr>
            </w:pPr>
            <w:r w:rsidRPr="00D70971">
              <w:rPr>
                <w:rFonts w:ascii="Times New Roman" w:eastAsia="標楷體" w:hAnsi="標楷體" w:hint="eastAsia"/>
                <w:kern w:val="0"/>
              </w:rPr>
              <w:t>專題研究計畫</w:t>
            </w:r>
          </w:p>
          <w:p w14:paraId="5012E080" w14:textId="77777777" w:rsidR="00091AC7" w:rsidRPr="00D70971" w:rsidRDefault="00091AC7" w:rsidP="00946023">
            <w:pPr>
              <w:snapToGrid w:val="0"/>
              <w:spacing w:line="360" w:lineRule="exact"/>
              <w:jc w:val="both"/>
              <w:rPr>
                <w:rFonts w:ascii="Times New Roman" w:eastAsia="標楷體" w:hAnsi="標楷體"/>
                <w:kern w:val="0"/>
              </w:rPr>
            </w:pPr>
          </w:p>
          <w:p w14:paraId="7F3B7C1E" w14:textId="77777777" w:rsidR="00091AC7" w:rsidRDefault="00091AC7" w:rsidP="00946023">
            <w:pPr>
              <w:snapToGrid w:val="0"/>
              <w:spacing w:line="360" w:lineRule="exact"/>
              <w:jc w:val="both"/>
              <w:rPr>
                <w:rFonts w:ascii="Times New Roman" w:eastAsia="標楷體" w:hAnsi="標楷體"/>
                <w:szCs w:val="24"/>
              </w:rPr>
            </w:pPr>
            <w:proofErr w:type="gramStart"/>
            <w:r w:rsidRPr="00D70971">
              <w:rPr>
                <w:rFonts w:ascii="Times New Roman" w:eastAsia="標楷體" w:hAnsi="標楷體" w:hint="eastAsia"/>
                <w:szCs w:val="24"/>
              </w:rPr>
              <w:t>註</w:t>
            </w:r>
            <w:proofErr w:type="gramEnd"/>
            <w:r w:rsidRPr="00D70971">
              <w:rPr>
                <w:rFonts w:ascii="Times New Roman" w:eastAsia="標楷體" w:hAnsi="標楷體" w:hint="eastAsia"/>
                <w:szCs w:val="24"/>
              </w:rPr>
              <w:t>：</w:t>
            </w:r>
          </w:p>
          <w:p w14:paraId="28158123" w14:textId="77777777" w:rsidR="00091AC7" w:rsidRPr="00D70971" w:rsidRDefault="00091AC7" w:rsidP="00946023">
            <w:pPr>
              <w:snapToGrid w:val="0"/>
              <w:spacing w:line="360" w:lineRule="exact"/>
              <w:jc w:val="both"/>
              <w:rPr>
                <w:rFonts w:ascii="Times New Roman" w:eastAsia="標楷體" w:hAnsi="標楷體"/>
                <w:szCs w:val="24"/>
              </w:rPr>
            </w:pPr>
            <w:r w:rsidRPr="00D70971">
              <w:rPr>
                <w:rFonts w:ascii="Times New Roman" w:eastAsia="標楷體" w:hAnsi="標楷體" w:hint="eastAsia"/>
                <w:szCs w:val="24"/>
              </w:rPr>
              <w:t>同一計畫在</w:t>
            </w:r>
            <w:r w:rsidRPr="00D70971">
              <w:rPr>
                <w:rFonts w:ascii="Times New Roman" w:eastAsia="標楷體" w:hAnsi="標楷體"/>
                <w:kern w:val="0"/>
              </w:rPr>
              <w:t>B</w:t>
            </w:r>
            <w:r w:rsidRPr="00D70971">
              <w:rPr>
                <w:rFonts w:ascii="Times New Roman" w:eastAsia="標楷體" w:hAnsi="標楷體" w:hint="eastAsia"/>
                <w:szCs w:val="24"/>
              </w:rPr>
              <w:t>2</w:t>
            </w:r>
            <w:r w:rsidRPr="00D70971">
              <w:rPr>
                <w:rFonts w:ascii="Times New Roman" w:eastAsia="標楷體" w:hAnsi="標楷體" w:hint="eastAsia"/>
                <w:szCs w:val="24"/>
              </w:rPr>
              <w:t>之第</w:t>
            </w:r>
            <w:r w:rsidRPr="00D70971">
              <w:rPr>
                <w:rFonts w:ascii="Times New Roman" w:eastAsia="標楷體" w:hAnsi="標楷體" w:hint="eastAsia"/>
                <w:szCs w:val="24"/>
              </w:rPr>
              <w:t>(3)</w:t>
            </w:r>
            <w:r w:rsidRPr="00D70971">
              <w:rPr>
                <w:rFonts w:ascii="Times New Roman" w:eastAsia="標楷體" w:hAnsi="標楷體" w:hint="eastAsia"/>
                <w:szCs w:val="24"/>
              </w:rPr>
              <w:t>項與第</w:t>
            </w:r>
            <w:r w:rsidRPr="00D70971">
              <w:rPr>
                <w:rFonts w:ascii="Times New Roman" w:eastAsia="標楷體" w:hAnsi="標楷體" w:hint="eastAsia"/>
                <w:szCs w:val="24"/>
              </w:rPr>
              <w:t>(12)</w:t>
            </w:r>
            <w:r w:rsidRPr="00D70971">
              <w:rPr>
                <w:rFonts w:ascii="Times New Roman" w:eastAsia="標楷體" w:hAnsi="標楷體" w:hint="eastAsia"/>
                <w:szCs w:val="24"/>
              </w:rPr>
              <w:t>項、第</w:t>
            </w:r>
            <w:r w:rsidRPr="00D70971">
              <w:rPr>
                <w:rFonts w:ascii="Times New Roman" w:eastAsia="標楷體" w:hAnsi="標楷體" w:hint="eastAsia"/>
                <w:szCs w:val="24"/>
              </w:rPr>
              <w:t>(13)</w:t>
            </w:r>
            <w:r w:rsidRPr="00D70971">
              <w:rPr>
                <w:rFonts w:ascii="Times New Roman" w:eastAsia="標楷體" w:hAnsi="標楷體" w:hint="eastAsia"/>
                <w:szCs w:val="24"/>
              </w:rPr>
              <w:t>項僅能擇</w:t>
            </w:r>
            <w:proofErr w:type="gramStart"/>
            <w:r w:rsidRPr="00D70971">
              <w:rPr>
                <w:rFonts w:ascii="Times New Roman" w:eastAsia="標楷體" w:hAnsi="標楷體" w:hint="eastAsia"/>
                <w:szCs w:val="24"/>
              </w:rPr>
              <w:t>一</w:t>
            </w:r>
            <w:proofErr w:type="gramEnd"/>
            <w:r w:rsidRPr="00D70971">
              <w:rPr>
                <w:rFonts w:ascii="Times New Roman" w:eastAsia="標楷體" w:hAnsi="標楷體" w:hint="eastAsia"/>
                <w:szCs w:val="24"/>
              </w:rPr>
              <w:t>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7E777" w14:textId="77777777" w:rsidR="00091AC7" w:rsidRPr="00D70971" w:rsidRDefault="00091AC7" w:rsidP="00946023">
            <w:pPr>
              <w:snapToGrid w:val="0"/>
              <w:spacing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本項總計最高以</w:t>
            </w:r>
            <w:r w:rsidRPr="00D70971">
              <w:rPr>
                <w:rFonts w:ascii="Times New Roman" w:eastAsia="標楷體" w:hAnsi="Times New Roman"/>
                <w:kern w:val="0"/>
                <w:szCs w:val="24"/>
              </w:rPr>
              <w:t>40</w:t>
            </w:r>
            <w:r w:rsidRPr="00D70971">
              <w:rPr>
                <w:rFonts w:ascii="Times New Roman" w:eastAsia="標楷體" w:hAnsi="Times New Roman" w:hint="eastAsia"/>
                <w:kern w:val="0"/>
                <w:szCs w:val="24"/>
              </w:rPr>
              <w:t xml:space="preserve"> </w:t>
            </w:r>
            <w:r w:rsidRPr="00D70971">
              <w:rPr>
                <w:rFonts w:ascii="Times New Roman" w:eastAsia="標楷體" w:hAnsi="Times New Roman" w:hint="eastAsia"/>
                <w:kern w:val="0"/>
                <w:szCs w:val="24"/>
              </w:rPr>
              <w:t>分為上限。</w:t>
            </w:r>
          </w:p>
          <w:p w14:paraId="3647B292" w14:textId="77777777" w:rsidR="00091AC7" w:rsidRPr="00D70971" w:rsidRDefault="00091AC7" w:rsidP="00946023">
            <w:pPr>
              <w:snapToGrid w:val="0"/>
              <w:spacing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計畫執行六個月</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以上，每年</w:t>
            </w:r>
            <w:proofErr w:type="gramStart"/>
            <w:r w:rsidRPr="00D70971">
              <w:rPr>
                <w:rFonts w:ascii="Times New Roman" w:eastAsia="標楷體" w:hAnsi="Times New Roman" w:hint="eastAsia"/>
                <w:kern w:val="0"/>
                <w:szCs w:val="24"/>
              </w:rPr>
              <w:t>第一件得</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proofErr w:type="gramEnd"/>
            <w:r w:rsidRPr="00D70971">
              <w:rPr>
                <w:rFonts w:ascii="Times New Roman" w:eastAsia="標楷體" w:hAnsi="Times New Roman" w:hint="eastAsia"/>
                <w:kern w:val="0"/>
                <w:szCs w:val="24"/>
              </w:rPr>
              <w:t>，</w:t>
            </w:r>
            <w:proofErr w:type="gramStart"/>
            <w:r w:rsidRPr="00D70971">
              <w:rPr>
                <w:rFonts w:ascii="Times New Roman" w:eastAsia="標楷體" w:hAnsi="Times New Roman" w:hint="eastAsia"/>
                <w:kern w:val="0"/>
                <w:szCs w:val="24"/>
              </w:rPr>
              <w:t>第二件得</w:t>
            </w:r>
            <w:r w:rsidRPr="00D70971">
              <w:rPr>
                <w:rFonts w:ascii="Times New Roman" w:eastAsia="標楷體" w:hAnsi="Times New Roman"/>
                <w:kern w:val="0"/>
                <w:szCs w:val="24"/>
              </w:rPr>
              <w:t>15</w:t>
            </w:r>
            <w:r w:rsidRPr="00D70971">
              <w:rPr>
                <w:rFonts w:ascii="Times New Roman" w:eastAsia="標楷體" w:hAnsi="Times New Roman" w:hint="eastAsia"/>
                <w:kern w:val="0"/>
                <w:szCs w:val="24"/>
              </w:rPr>
              <w:t>分</w:t>
            </w:r>
            <w:proofErr w:type="gramEnd"/>
            <w:r w:rsidRPr="00D70971">
              <w:rPr>
                <w:rFonts w:ascii="Times New Roman" w:eastAsia="標楷體" w:hAnsi="Times New Roman" w:hint="eastAsia"/>
                <w:kern w:val="0"/>
                <w:szCs w:val="24"/>
              </w:rPr>
              <w:t>。計畫執行未達六個月，每件</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w:t>
            </w:r>
            <w:r w:rsidRPr="00D70971">
              <w:rPr>
                <w:rFonts w:ascii="Times New Roman" w:eastAsia="標楷體" w:hAnsi="Times New Roman" w:hint="eastAsia"/>
                <w:kern w:val="0"/>
              </w:rPr>
              <w:t>。</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779A6BEB"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A2B1140"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6141C041"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4A88511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77A925F1" w14:textId="77777777" w:rsidR="00091AC7" w:rsidRPr="00D70971" w:rsidRDefault="00091AC7">
            <w:pPr>
              <w:pStyle w:val="ab"/>
              <w:numPr>
                <w:ilvl w:val="0"/>
                <w:numId w:val="28"/>
              </w:numPr>
              <w:spacing w:beforeLines="50" w:before="120" w:line="240" w:lineRule="exact"/>
              <w:ind w:leftChars="0"/>
              <w:rPr>
                <w:rFonts w:hAnsi="標楷體"/>
                <w:color w:val="auto"/>
                <w:kern w:val="0"/>
              </w:rPr>
            </w:pPr>
            <w:r w:rsidRPr="00D70971">
              <w:rPr>
                <w:rFonts w:hAnsi="標楷體" w:hint="eastAsia"/>
                <w:color w:val="auto"/>
                <w:kern w:val="0"/>
              </w:rPr>
              <w:lastRenderedPageBreak/>
              <w:t>學術榮譽</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2F219067" w14:textId="77777777" w:rsidR="00091AC7" w:rsidRPr="00D70971" w:rsidRDefault="00091AC7" w:rsidP="00946023">
            <w:p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同一獎項最多</w:t>
            </w:r>
            <w:proofErr w:type="gramStart"/>
            <w:r w:rsidRPr="00D70971">
              <w:rPr>
                <w:rFonts w:ascii="Times New Roman" w:eastAsia="標楷體" w:hAnsi="Times New Roman" w:hint="eastAsia"/>
                <w:kern w:val="0"/>
                <w:szCs w:val="24"/>
              </w:rPr>
              <w:t>採</w:t>
            </w:r>
            <w:proofErr w:type="gramEnd"/>
            <w:r w:rsidRPr="00D70971">
              <w:rPr>
                <w:rFonts w:ascii="Times New Roman" w:eastAsia="標楷體" w:hAnsi="Times New Roman" w:hint="eastAsia"/>
                <w:kern w:val="0"/>
                <w:szCs w:val="24"/>
              </w:rPr>
              <w:t>計二次</w:t>
            </w:r>
          </w:p>
          <w:p w14:paraId="35AD9104"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總統級及政府院級學術類獎項，每次得</w:t>
            </w:r>
            <w:r w:rsidRPr="00D70971">
              <w:rPr>
                <w:rFonts w:ascii="Times New Roman" w:eastAsia="標楷體" w:hAnsi="Times New Roman"/>
                <w:kern w:val="0"/>
                <w:szCs w:val="24"/>
              </w:rPr>
              <w:t>75</w:t>
            </w:r>
            <w:r w:rsidRPr="00D70971">
              <w:rPr>
                <w:rFonts w:ascii="Times New Roman" w:eastAsia="標楷體" w:hAnsi="Times New Roman" w:hint="eastAsia"/>
                <w:kern w:val="0"/>
                <w:szCs w:val="24"/>
              </w:rPr>
              <w:t>分</w:t>
            </w:r>
          </w:p>
          <w:p w14:paraId="5EA118DF"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教育部學術獎，每次得</w:t>
            </w:r>
            <w:r w:rsidRPr="00D70971">
              <w:rPr>
                <w:rFonts w:ascii="Times New Roman" w:eastAsia="標楷體" w:hAnsi="Times New Roman"/>
                <w:kern w:val="0"/>
                <w:szCs w:val="24"/>
              </w:rPr>
              <w:t>70</w:t>
            </w:r>
            <w:r w:rsidRPr="00D70971">
              <w:rPr>
                <w:rFonts w:ascii="Times New Roman" w:eastAsia="標楷體" w:hAnsi="Times New Roman" w:hint="eastAsia"/>
                <w:kern w:val="0"/>
                <w:szCs w:val="24"/>
              </w:rPr>
              <w:t>分</w:t>
            </w:r>
          </w:p>
          <w:p w14:paraId="65441BB8"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國科會傑出研究獎，每次得</w:t>
            </w:r>
            <w:r w:rsidRPr="00D70971">
              <w:rPr>
                <w:rFonts w:ascii="Times New Roman" w:eastAsia="標楷體" w:hAnsi="Times New Roman"/>
                <w:kern w:val="0"/>
                <w:szCs w:val="24"/>
              </w:rPr>
              <w:t>60</w:t>
            </w:r>
            <w:r w:rsidRPr="00D70971">
              <w:rPr>
                <w:rFonts w:ascii="Times New Roman" w:eastAsia="標楷體" w:hAnsi="Times New Roman" w:hint="eastAsia"/>
                <w:kern w:val="0"/>
                <w:szCs w:val="24"/>
              </w:rPr>
              <w:t>分</w:t>
            </w:r>
          </w:p>
          <w:p w14:paraId="00E85397"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年度高被引用學者，每次得</w:t>
            </w:r>
            <w:r w:rsidRPr="00D70971">
              <w:rPr>
                <w:rFonts w:ascii="Times New Roman" w:eastAsia="標楷體" w:hAnsi="Times New Roman"/>
                <w:kern w:val="0"/>
                <w:szCs w:val="24"/>
              </w:rPr>
              <w:t>25</w:t>
            </w:r>
            <w:r w:rsidRPr="00D70971">
              <w:rPr>
                <w:rFonts w:ascii="Times New Roman" w:eastAsia="標楷體" w:hAnsi="Times New Roman" w:hint="eastAsia"/>
                <w:kern w:val="0"/>
                <w:szCs w:val="24"/>
              </w:rPr>
              <w:t>分</w:t>
            </w:r>
          </w:p>
          <w:p w14:paraId="6BDB70FD"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除國科會與教育部之外，其他行政院所屬中央二級機關學術類獎項，每次得</w:t>
            </w:r>
            <w:r w:rsidRPr="00D70971">
              <w:rPr>
                <w:rFonts w:ascii="Times New Roman" w:eastAsia="標楷體" w:hAnsi="Times New Roman"/>
                <w:kern w:val="0"/>
                <w:szCs w:val="24"/>
              </w:rPr>
              <w:t>25</w:t>
            </w:r>
            <w:r w:rsidRPr="00D70971">
              <w:rPr>
                <w:rFonts w:ascii="Times New Roman" w:eastAsia="標楷體" w:hAnsi="Times New Roman" w:hint="eastAsia"/>
                <w:kern w:val="0"/>
                <w:szCs w:val="24"/>
              </w:rPr>
              <w:t>分</w:t>
            </w:r>
          </w:p>
          <w:p w14:paraId="5C8A8F66"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國際知名學會</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會員人數</w:t>
            </w:r>
            <w:r w:rsidRPr="00D70971">
              <w:rPr>
                <w:rFonts w:ascii="Times New Roman" w:eastAsia="標楷體" w:hAnsi="Times New Roman" w:hint="eastAsia"/>
                <w:kern w:val="0"/>
                <w:szCs w:val="24"/>
              </w:rPr>
              <w:t>1</w:t>
            </w:r>
            <w:r w:rsidRPr="00D70971">
              <w:rPr>
                <w:rFonts w:ascii="Times New Roman" w:eastAsia="標楷體" w:hAnsi="Times New Roman" w:hint="eastAsia"/>
                <w:kern w:val="0"/>
                <w:szCs w:val="24"/>
              </w:rPr>
              <w:t>萬人以上</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獎項，每次得</w:t>
            </w:r>
            <w:r w:rsidRPr="00D70971">
              <w:rPr>
                <w:rFonts w:ascii="Times New Roman" w:eastAsia="標楷體" w:hAnsi="Times New Roman"/>
                <w:kern w:val="0"/>
                <w:szCs w:val="24"/>
              </w:rPr>
              <w:t>25</w:t>
            </w:r>
            <w:r w:rsidRPr="00D70971">
              <w:rPr>
                <w:rFonts w:ascii="Times New Roman" w:eastAsia="標楷體" w:hAnsi="Times New Roman" w:hint="eastAsia"/>
                <w:kern w:val="0"/>
                <w:szCs w:val="24"/>
              </w:rPr>
              <w:t>分</w:t>
            </w:r>
          </w:p>
          <w:p w14:paraId="4AAC1A3D"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中央研究院年輕學者研究著作獎，每次得</w:t>
            </w:r>
            <w:r w:rsidRPr="00D70971">
              <w:rPr>
                <w:rFonts w:ascii="Times New Roman" w:eastAsia="標楷體" w:hAnsi="Times New Roman"/>
                <w:kern w:val="0"/>
                <w:szCs w:val="24"/>
              </w:rPr>
              <w:t>20</w:t>
            </w:r>
            <w:r w:rsidRPr="00D70971">
              <w:rPr>
                <w:rFonts w:ascii="Times New Roman" w:eastAsia="標楷體" w:hAnsi="Times New Roman" w:hint="eastAsia"/>
                <w:kern w:val="0"/>
                <w:szCs w:val="24"/>
              </w:rPr>
              <w:t>分</w:t>
            </w:r>
          </w:p>
          <w:p w14:paraId="47777C5D"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國科會吳大猷先生紀念獎，每次得</w:t>
            </w:r>
            <w:r w:rsidRPr="00D70971">
              <w:rPr>
                <w:rFonts w:ascii="Times New Roman" w:eastAsia="標楷體" w:hAnsi="Times New Roman"/>
                <w:kern w:val="0"/>
                <w:szCs w:val="24"/>
              </w:rPr>
              <w:t>20</w:t>
            </w:r>
            <w:r w:rsidRPr="00D70971">
              <w:rPr>
                <w:rFonts w:ascii="Times New Roman" w:eastAsia="標楷體" w:hAnsi="Times New Roman" w:hint="eastAsia"/>
                <w:kern w:val="0"/>
                <w:szCs w:val="24"/>
              </w:rPr>
              <w:t>分</w:t>
            </w:r>
          </w:p>
          <w:p w14:paraId="4DEACC55"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國內財團法人獎項</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獎項成立</w:t>
            </w:r>
            <w:r w:rsidRPr="00D70971">
              <w:rPr>
                <w:rFonts w:ascii="Times New Roman" w:eastAsia="標楷體" w:hAnsi="Times New Roman" w:hint="eastAsia"/>
                <w:kern w:val="0"/>
                <w:szCs w:val="24"/>
              </w:rPr>
              <w:t>10</w:t>
            </w:r>
            <w:r w:rsidRPr="00D70971">
              <w:rPr>
                <w:rFonts w:ascii="Times New Roman" w:eastAsia="標楷體" w:hAnsi="Times New Roman" w:hint="eastAsia"/>
                <w:kern w:val="0"/>
                <w:szCs w:val="24"/>
              </w:rPr>
              <w:t>年以上</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，每次得</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w:t>
            </w:r>
            <w:r w:rsidRPr="00D70971">
              <w:rPr>
                <w:rFonts w:ascii="Times New Roman" w:eastAsia="標楷體" w:hAnsi="Times New Roman"/>
                <w:kern w:val="0"/>
                <w:szCs w:val="24"/>
              </w:rPr>
              <w:t>15</w:t>
            </w:r>
            <w:r w:rsidRPr="00D70971">
              <w:rPr>
                <w:rFonts w:ascii="Times New Roman" w:eastAsia="標楷體" w:hAnsi="Times New Roman" w:hint="eastAsia"/>
                <w:kern w:val="0"/>
                <w:szCs w:val="24"/>
              </w:rPr>
              <w:t>分</w:t>
            </w:r>
          </w:p>
          <w:p w14:paraId="43ADBCD5"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國內學會獎項</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學會成立</w:t>
            </w:r>
            <w:r w:rsidRPr="00D70971">
              <w:rPr>
                <w:rFonts w:ascii="Times New Roman" w:eastAsia="標楷體" w:hAnsi="Times New Roman" w:hint="eastAsia"/>
                <w:kern w:val="0"/>
                <w:szCs w:val="24"/>
              </w:rPr>
              <w:t>20</w:t>
            </w:r>
            <w:r w:rsidRPr="00D70971">
              <w:rPr>
                <w:rFonts w:ascii="Times New Roman" w:eastAsia="標楷體" w:hAnsi="Times New Roman" w:hint="eastAsia"/>
                <w:kern w:val="0"/>
                <w:szCs w:val="24"/>
              </w:rPr>
              <w:t>年以上</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，每次得</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p>
          <w:p w14:paraId="7B321D0E"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本校傑出教師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學術研究類</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獎勵，每次得</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p>
          <w:p w14:paraId="4C918E95" w14:textId="77777777" w:rsidR="00091AC7" w:rsidRPr="00D70971" w:rsidRDefault="00091AC7">
            <w:pPr>
              <w:widowControl/>
              <w:numPr>
                <w:ilvl w:val="0"/>
                <w:numId w:val="29"/>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本校績優教師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學術研究類</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獎勵，每次得</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0717C492"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5DCD1BB"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7366D1B7"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675A1248"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right w:val="single" w:sz="4" w:space="0" w:color="auto"/>
            </w:tcBorders>
            <w:shd w:val="clear" w:color="auto" w:fill="auto"/>
            <w:vAlign w:val="center"/>
          </w:tcPr>
          <w:p w14:paraId="6A9ACF1E"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500898D9" w14:textId="77777777" w:rsidR="00091AC7"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出版</w:t>
            </w:r>
          </w:p>
          <w:p w14:paraId="74DCACB2" w14:textId="77777777" w:rsidR="00091AC7"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學術研究專書</w:t>
            </w:r>
          </w:p>
          <w:p w14:paraId="50DA3022"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w:t>
            </w:r>
            <w:r w:rsidRPr="00D70971">
              <w:rPr>
                <w:rFonts w:ascii="Times New Roman" w:eastAsia="標楷體" w:hAnsi="標楷體" w:hint="eastAsia"/>
                <w:kern w:val="0"/>
              </w:rPr>
              <w:t>有國際標準書號</w:t>
            </w:r>
            <w:r w:rsidRPr="00D70971">
              <w:rPr>
                <w:rFonts w:ascii="Times New Roman" w:eastAsia="標楷體" w:hAnsi="標楷體" w:hint="eastAsia"/>
                <w:kern w:val="0"/>
              </w:rPr>
              <w:t>ISBN)</w:t>
            </w:r>
          </w:p>
        </w:tc>
        <w:tc>
          <w:tcPr>
            <w:tcW w:w="3827" w:type="dxa"/>
            <w:gridSpan w:val="2"/>
            <w:tcBorders>
              <w:top w:val="single" w:sz="4" w:space="0" w:color="auto"/>
              <w:left w:val="single" w:sz="4" w:space="0" w:color="auto"/>
              <w:right w:val="single" w:sz="4" w:space="0" w:color="auto"/>
            </w:tcBorders>
            <w:shd w:val="clear" w:color="auto" w:fill="auto"/>
          </w:tcPr>
          <w:p w14:paraId="5D7571C6" w14:textId="77777777" w:rsidR="00091AC7" w:rsidRPr="00D70971" w:rsidRDefault="00091AC7" w:rsidP="00946023">
            <w:p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應檢附學術審查證明，本項總計最高</w:t>
            </w:r>
            <w:r w:rsidRPr="00D70971">
              <w:rPr>
                <w:rFonts w:ascii="Times New Roman" w:eastAsia="標楷體" w:hAnsi="Times New Roman"/>
                <w:kern w:val="0"/>
                <w:szCs w:val="24"/>
              </w:rPr>
              <w:t>20</w:t>
            </w:r>
            <w:r w:rsidRPr="00D70971">
              <w:rPr>
                <w:rFonts w:ascii="Times New Roman" w:eastAsia="標楷體" w:hAnsi="Times New Roman" w:hint="eastAsia"/>
                <w:kern w:val="0"/>
                <w:szCs w:val="24"/>
              </w:rPr>
              <w:t>分為上限。</w:t>
            </w:r>
          </w:p>
          <w:p w14:paraId="7D9AA892" w14:textId="77777777" w:rsidR="00091AC7" w:rsidRPr="00D70971" w:rsidRDefault="00091AC7">
            <w:pPr>
              <w:widowControl/>
              <w:numPr>
                <w:ilvl w:val="0"/>
                <w:numId w:val="30"/>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個人學術著作專書：外文每一本</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~2</w:t>
            </w:r>
            <w:r w:rsidRPr="00D70971">
              <w:rPr>
                <w:rFonts w:ascii="Times New Roman" w:eastAsia="標楷體" w:hAnsi="Times New Roman"/>
                <w:kern w:val="0"/>
                <w:szCs w:val="24"/>
              </w:rPr>
              <w:t>0</w:t>
            </w:r>
            <w:r w:rsidRPr="00D70971">
              <w:rPr>
                <w:rFonts w:ascii="Times New Roman" w:eastAsia="標楷體" w:hAnsi="Times New Roman" w:hint="eastAsia"/>
                <w:kern w:val="0"/>
                <w:szCs w:val="24"/>
              </w:rPr>
              <w:t>分</w:t>
            </w:r>
            <w:r w:rsidRPr="00D70971">
              <w:rPr>
                <w:rFonts w:ascii="Times New Roman" w:eastAsia="標楷體" w:hAnsi="Times New Roman" w:hint="eastAsia"/>
                <w:kern w:val="0"/>
                <w:szCs w:val="24"/>
              </w:rPr>
              <w:t xml:space="preserve"> </w:t>
            </w:r>
            <w:r w:rsidRPr="00D70971">
              <w:rPr>
                <w:rFonts w:ascii="Times New Roman" w:eastAsia="標楷體" w:hAnsi="Times New Roman" w:hint="eastAsia"/>
                <w:kern w:val="0"/>
                <w:szCs w:val="24"/>
              </w:rPr>
              <w:t>、中文每一本</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w:t>
            </w:r>
            <w:r w:rsidRPr="00D70971">
              <w:rPr>
                <w:rFonts w:ascii="Times New Roman" w:eastAsia="標楷體" w:hAnsi="Times New Roman"/>
                <w:kern w:val="0"/>
                <w:szCs w:val="24"/>
              </w:rPr>
              <w:t>15</w:t>
            </w:r>
            <w:r w:rsidRPr="00D70971">
              <w:rPr>
                <w:rFonts w:ascii="Times New Roman" w:eastAsia="標楷體" w:hAnsi="Times New Roman" w:hint="eastAsia"/>
                <w:kern w:val="0"/>
                <w:szCs w:val="24"/>
              </w:rPr>
              <w:t>分</w:t>
            </w:r>
          </w:p>
          <w:p w14:paraId="3141DB9B" w14:textId="77777777" w:rsidR="00091AC7" w:rsidRPr="00D70971" w:rsidRDefault="00091AC7">
            <w:pPr>
              <w:widowControl/>
              <w:numPr>
                <w:ilvl w:val="0"/>
                <w:numId w:val="30"/>
              </w:num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翻譯著作：每一本</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p>
          <w:p w14:paraId="469298CF" w14:textId="77777777" w:rsidR="00091AC7" w:rsidRPr="00D70971" w:rsidRDefault="00091AC7" w:rsidP="00946023">
            <w:pPr>
              <w:snapToGrid w:val="0"/>
              <w:spacing w:line="240" w:lineRule="atLeast"/>
              <w:jc w:val="both"/>
              <w:rPr>
                <w:rFonts w:ascii="Times New Roman" w:eastAsia="標楷體" w:hAnsi="Times New Roman"/>
                <w:kern w:val="0"/>
                <w:szCs w:val="24"/>
              </w:rPr>
            </w:pPr>
          </w:p>
          <w:p w14:paraId="00FD0C54" w14:textId="77777777" w:rsidR="00091AC7" w:rsidRPr="00D70971" w:rsidRDefault="00091AC7" w:rsidP="00946023">
            <w:pPr>
              <w:snapToGrid w:val="0"/>
              <w:spacing w:afterLines="50" w:after="120" w:line="240" w:lineRule="atLeast"/>
              <w:jc w:val="both"/>
              <w:rPr>
                <w:rFonts w:ascii="Times New Roman" w:eastAsia="標楷體" w:hAnsi="Times New Roman"/>
                <w:kern w:val="0"/>
                <w:szCs w:val="24"/>
              </w:rPr>
            </w:pPr>
            <w:proofErr w:type="gramStart"/>
            <w:r w:rsidRPr="00D70971">
              <w:rPr>
                <w:rFonts w:ascii="Times New Roman" w:eastAsia="標楷體" w:hAnsi="Times New Roman" w:hint="eastAsia"/>
                <w:kern w:val="0"/>
                <w:szCs w:val="24"/>
              </w:rPr>
              <w:t>註</w:t>
            </w:r>
            <w:proofErr w:type="gramEnd"/>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多人著作：同一本著作依個人貢獻比例分配計分，且須由所有作者簽名確認個人貢獻，經委員會認定後不得再變更貢獻比例。</w:t>
            </w:r>
          </w:p>
        </w:tc>
        <w:tc>
          <w:tcPr>
            <w:tcW w:w="1698" w:type="dxa"/>
            <w:gridSpan w:val="2"/>
            <w:tcBorders>
              <w:top w:val="single" w:sz="4" w:space="0" w:color="auto"/>
              <w:left w:val="single" w:sz="4" w:space="0" w:color="auto"/>
              <w:right w:val="single" w:sz="4" w:space="0" w:color="auto"/>
            </w:tcBorders>
            <w:shd w:val="clear" w:color="auto" w:fill="auto"/>
          </w:tcPr>
          <w:p w14:paraId="06CE9ECD"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14:paraId="3FAEDF5D"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14:paraId="32BBBD4D"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研發處</w:t>
            </w:r>
          </w:p>
        </w:tc>
      </w:tr>
      <w:tr w:rsidR="00091AC7" w:rsidRPr="00003D45" w14:paraId="0FABED3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val="restart"/>
            <w:tcBorders>
              <w:top w:val="single" w:sz="4" w:space="0" w:color="auto"/>
              <w:left w:val="double" w:sz="4" w:space="0" w:color="auto"/>
              <w:right w:val="single" w:sz="4" w:space="0" w:color="auto"/>
            </w:tcBorders>
            <w:shd w:val="clear" w:color="auto" w:fill="auto"/>
            <w:vAlign w:val="center"/>
          </w:tcPr>
          <w:p w14:paraId="057C2FCC" w14:textId="77777777" w:rsidR="00091AC7" w:rsidRPr="00003D45" w:rsidRDefault="00091AC7">
            <w:pPr>
              <w:pStyle w:val="ab"/>
              <w:numPr>
                <w:ilvl w:val="0"/>
                <w:numId w:val="28"/>
              </w:numPr>
              <w:spacing w:beforeLines="50" w:before="120" w:line="240" w:lineRule="exact"/>
              <w:ind w:leftChars="0"/>
              <w:rPr>
                <w:rFonts w:hAnsi="標楷體"/>
                <w:kern w:val="0"/>
              </w:rPr>
            </w:pPr>
          </w:p>
          <w:p w14:paraId="08425E35" w14:textId="77777777" w:rsidR="00091AC7"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國科會</w:t>
            </w:r>
          </w:p>
          <w:p w14:paraId="7524DA76" w14:textId="77777777" w:rsidR="00091AC7"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產學合作</w:t>
            </w:r>
          </w:p>
          <w:p w14:paraId="21DDDE73"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研究計畫</w:t>
            </w:r>
          </w:p>
          <w:p w14:paraId="57ABA5BC" w14:textId="77777777" w:rsidR="00091AC7" w:rsidRPr="00D70971" w:rsidRDefault="00091AC7" w:rsidP="00946023">
            <w:pPr>
              <w:spacing w:line="320" w:lineRule="exact"/>
              <w:jc w:val="both"/>
              <w:rPr>
                <w:rFonts w:ascii="Times New Roman" w:eastAsia="標楷體" w:hAnsi="標楷體"/>
                <w:kern w:val="0"/>
              </w:rPr>
            </w:pPr>
          </w:p>
          <w:p w14:paraId="6F0213D5" w14:textId="77777777" w:rsidR="00091AC7" w:rsidRDefault="00091AC7" w:rsidP="00946023">
            <w:pPr>
              <w:spacing w:afterLines="50" w:after="120" w:line="320" w:lineRule="exact"/>
              <w:jc w:val="both"/>
              <w:rPr>
                <w:rFonts w:ascii="Times New Roman" w:eastAsia="標楷體" w:hAnsi="標楷體"/>
                <w:kern w:val="0"/>
              </w:rPr>
            </w:pPr>
            <w:proofErr w:type="gramStart"/>
            <w:r w:rsidRPr="00D70971">
              <w:rPr>
                <w:rFonts w:ascii="Times New Roman" w:eastAsia="標楷體" w:hAnsi="標楷體" w:hint="eastAsia"/>
                <w:kern w:val="0"/>
              </w:rPr>
              <w:lastRenderedPageBreak/>
              <w:t>註</w:t>
            </w:r>
            <w:proofErr w:type="gramEnd"/>
            <w:r w:rsidRPr="00D70971">
              <w:rPr>
                <w:rFonts w:ascii="Times New Roman" w:eastAsia="標楷體" w:hAnsi="標楷體" w:hint="eastAsia"/>
                <w:kern w:val="0"/>
              </w:rPr>
              <w:t>：</w:t>
            </w:r>
          </w:p>
          <w:p w14:paraId="3DBFB9DB" w14:textId="77777777" w:rsidR="00091AC7" w:rsidRPr="00003D45" w:rsidRDefault="00091AC7" w:rsidP="00946023">
            <w:pPr>
              <w:spacing w:afterLines="50" w:after="120" w:line="320" w:lineRule="exact"/>
              <w:jc w:val="both"/>
              <w:rPr>
                <w:rFonts w:ascii="Times New Roman" w:eastAsia="標楷體" w:hAnsi="標楷體"/>
                <w:kern w:val="0"/>
              </w:rPr>
            </w:pPr>
            <w:r w:rsidRPr="00D70971">
              <w:rPr>
                <w:rFonts w:ascii="Times New Roman" w:eastAsia="標楷體" w:hAnsi="標楷體" w:hint="eastAsia"/>
                <w:kern w:val="0"/>
              </w:rPr>
              <w:t>同一計畫在</w:t>
            </w:r>
            <w:r w:rsidRPr="00D70971">
              <w:rPr>
                <w:rFonts w:ascii="Times New Roman" w:eastAsia="標楷體" w:hAnsi="標楷體" w:hint="eastAsia"/>
                <w:kern w:val="0"/>
              </w:rPr>
              <w:t>B2</w:t>
            </w:r>
            <w:r w:rsidRPr="00D70971">
              <w:rPr>
                <w:rFonts w:ascii="Times New Roman" w:eastAsia="標楷體" w:hAnsi="標楷體" w:hint="eastAsia"/>
                <w:kern w:val="0"/>
              </w:rPr>
              <w:t>之第</w:t>
            </w:r>
            <w:r w:rsidRPr="00D70971">
              <w:rPr>
                <w:rFonts w:ascii="Times New Roman" w:eastAsia="標楷體" w:hAnsi="標楷體" w:hint="eastAsia"/>
                <w:kern w:val="0"/>
              </w:rPr>
              <w:t>(1)</w:t>
            </w:r>
            <w:r w:rsidRPr="00D70971">
              <w:rPr>
                <w:rFonts w:ascii="Times New Roman" w:eastAsia="標楷體" w:hAnsi="標楷體" w:hint="eastAsia"/>
                <w:kern w:val="0"/>
              </w:rPr>
              <w:t>項、第</w:t>
            </w:r>
            <w:r w:rsidRPr="00D70971">
              <w:rPr>
                <w:rFonts w:ascii="Times New Roman" w:eastAsia="標楷體" w:hAnsi="標楷體" w:hint="eastAsia"/>
                <w:kern w:val="0"/>
              </w:rPr>
              <w:t>(2)</w:t>
            </w:r>
            <w:r w:rsidRPr="00D70971">
              <w:rPr>
                <w:rFonts w:ascii="Times New Roman" w:eastAsia="標楷體" w:hAnsi="標楷體" w:hint="eastAsia"/>
                <w:kern w:val="0"/>
              </w:rPr>
              <w:t>項、第</w:t>
            </w:r>
            <w:r w:rsidRPr="00D70971">
              <w:rPr>
                <w:rFonts w:ascii="Times New Roman" w:eastAsia="標楷體" w:hAnsi="標楷體" w:hint="eastAsia"/>
                <w:kern w:val="0"/>
              </w:rPr>
              <w:t>(6)</w:t>
            </w:r>
            <w:r w:rsidRPr="00D70971">
              <w:rPr>
                <w:rFonts w:ascii="Times New Roman" w:eastAsia="標楷體" w:hAnsi="標楷體" w:hint="eastAsia"/>
                <w:kern w:val="0"/>
              </w:rPr>
              <w:t>項、第</w:t>
            </w:r>
            <w:r w:rsidRPr="00D70971">
              <w:rPr>
                <w:rFonts w:ascii="Times New Roman" w:eastAsia="標楷體" w:hAnsi="標楷體" w:hint="eastAsia"/>
                <w:kern w:val="0"/>
              </w:rPr>
              <w:t>(7)</w:t>
            </w:r>
            <w:r w:rsidRPr="00D70971">
              <w:rPr>
                <w:rFonts w:ascii="Times New Roman" w:eastAsia="標楷體" w:hAnsi="標楷體" w:hint="eastAsia"/>
                <w:kern w:val="0"/>
              </w:rPr>
              <w:t>項僅能擇</w:t>
            </w:r>
            <w:proofErr w:type="gramStart"/>
            <w:r w:rsidRPr="00D70971">
              <w:rPr>
                <w:rFonts w:ascii="Times New Roman" w:eastAsia="標楷體" w:hAnsi="標楷體" w:hint="eastAsia"/>
                <w:kern w:val="0"/>
              </w:rPr>
              <w:t>一</w:t>
            </w:r>
            <w:proofErr w:type="gramEnd"/>
            <w:r w:rsidRPr="00D70971">
              <w:rPr>
                <w:rFonts w:ascii="Times New Roman" w:eastAsia="標楷體" w:hAnsi="標楷體" w:hint="eastAsia"/>
                <w:kern w:val="0"/>
              </w:rPr>
              <w:t>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F49DA8D" w14:textId="77777777" w:rsidR="00091AC7" w:rsidRPr="002646EA" w:rsidRDefault="00091AC7" w:rsidP="00946023">
            <w:pPr>
              <w:snapToGrid w:val="0"/>
              <w:spacing w:beforeLines="50" w:before="120" w:afterLines="50" w:after="120" w:line="240" w:lineRule="atLeast"/>
              <w:jc w:val="both"/>
              <w:rPr>
                <w:rFonts w:ascii="Times New Roman" w:eastAsia="標楷體" w:hAnsi="Times New Roman"/>
                <w:color w:val="00B0F0"/>
                <w:kern w:val="0"/>
                <w:szCs w:val="24"/>
              </w:rPr>
            </w:pPr>
            <w:r w:rsidRPr="00D70971">
              <w:rPr>
                <w:rFonts w:ascii="Times New Roman" w:eastAsia="標楷體" w:hAnsi="Times New Roman" w:hint="eastAsia"/>
                <w:kern w:val="0"/>
                <w:szCs w:val="24"/>
              </w:rPr>
              <w:lastRenderedPageBreak/>
              <w:t>國科會產學合作個人型研究計畫</w:t>
            </w:r>
            <w:r w:rsidRPr="0057368F">
              <w:rPr>
                <w:rFonts w:ascii="Times New Roman" w:eastAsia="標楷體" w:hAnsi="Times New Roman" w:hint="eastAsia"/>
                <w:kern w:val="0"/>
                <w:szCs w:val="24"/>
              </w:rPr>
              <w:t>及文化部計畫</w:t>
            </w:r>
            <w:r w:rsidRPr="0057368F">
              <w:rPr>
                <w:rFonts w:ascii="Times New Roman" w:eastAsia="標楷體" w:hAnsi="Times New Roman" w:hint="eastAsia"/>
                <w:kern w:val="0"/>
                <w:szCs w:val="24"/>
              </w:rPr>
              <w:t>(</w:t>
            </w:r>
            <w:r w:rsidRPr="0057368F">
              <w:rPr>
                <w:rFonts w:ascii="Times New Roman" w:eastAsia="標楷體" w:hAnsi="Times New Roman" w:hint="eastAsia"/>
                <w:kern w:val="0"/>
                <w:szCs w:val="24"/>
              </w:rPr>
              <w:t>限文學院</w:t>
            </w:r>
            <w:r w:rsidRPr="0057368F">
              <w:rPr>
                <w:rFonts w:ascii="Times New Roman" w:eastAsia="標楷體" w:hAnsi="Times New Roman" w:hint="eastAsia"/>
                <w:kern w:val="0"/>
                <w:szCs w:val="24"/>
              </w:rPr>
              <w:t>):</w:t>
            </w:r>
            <w:r w:rsidRPr="0057368F">
              <w:rPr>
                <w:rFonts w:ascii="Times New Roman" w:eastAsia="標楷體" w:hAnsi="Times New Roman" w:hint="eastAsia"/>
                <w:kern w:val="0"/>
                <w:szCs w:val="24"/>
              </w:rPr>
              <w:t>計畫</w:t>
            </w:r>
            <w:r w:rsidRPr="00D70971">
              <w:rPr>
                <w:rFonts w:ascii="Times New Roman" w:eastAsia="標楷體" w:hAnsi="Times New Roman" w:hint="eastAsia"/>
                <w:kern w:val="0"/>
                <w:szCs w:val="24"/>
              </w:rPr>
              <w:t>執行六個月</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以上，每年</w:t>
            </w:r>
            <w:proofErr w:type="gramStart"/>
            <w:r w:rsidRPr="00D70971">
              <w:rPr>
                <w:rFonts w:ascii="Times New Roman" w:eastAsia="標楷體" w:hAnsi="Times New Roman" w:hint="eastAsia"/>
                <w:kern w:val="0"/>
                <w:szCs w:val="24"/>
              </w:rPr>
              <w:t>第一件得</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proofErr w:type="gramEnd"/>
            <w:r w:rsidRPr="00D70971">
              <w:rPr>
                <w:rFonts w:ascii="Times New Roman" w:eastAsia="標楷體" w:hAnsi="Times New Roman" w:hint="eastAsia"/>
                <w:kern w:val="0"/>
                <w:szCs w:val="24"/>
              </w:rPr>
              <w:t>，</w:t>
            </w:r>
            <w:proofErr w:type="gramStart"/>
            <w:r w:rsidRPr="00D70971">
              <w:rPr>
                <w:rFonts w:ascii="Times New Roman" w:eastAsia="標楷體" w:hAnsi="Times New Roman" w:hint="eastAsia"/>
                <w:kern w:val="0"/>
                <w:szCs w:val="24"/>
              </w:rPr>
              <w:t>第二件得</w:t>
            </w:r>
            <w:r w:rsidRPr="00D70971">
              <w:rPr>
                <w:rFonts w:ascii="Times New Roman" w:eastAsia="標楷體" w:hAnsi="Times New Roman"/>
                <w:kern w:val="0"/>
                <w:szCs w:val="24"/>
              </w:rPr>
              <w:t>15</w:t>
            </w:r>
            <w:r w:rsidRPr="00D70971">
              <w:rPr>
                <w:rFonts w:ascii="Times New Roman" w:eastAsia="標楷體" w:hAnsi="Times New Roman" w:hint="eastAsia"/>
                <w:kern w:val="0"/>
                <w:szCs w:val="24"/>
              </w:rPr>
              <w:t>分</w:t>
            </w:r>
            <w:proofErr w:type="gramEnd"/>
            <w:r w:rsidRPr="00D70971">
              <w:rPr>
                <w:rFonts w:ascii="Times New Roman" w:eastAsia="標楷體" w:hAnsi="Times New Roman" w:hint="eastAsia"/>
                <w:kern w:val="0"/>
                <w:szCs w:val="24"/>
              </w:rPr>
              <w:t>。計畫執行未達六個月，每件</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w:t>
            </w:r>
          </w:p>
        </w:tc>
        <w:tc>
          <w:tcPr>
            <w:tcW w:w="1698" w:type="dxa"/>
            <w:gridSpan w:val="2"/>
            <w:vMerge w:val="restart"/>
            <w:tcBorders>
              <w:top w:val="single" w:sz="4" w:space="0" w:color="auto"/>
              <w:left w:val="single" w:sz="4" w:space="0" w:color="auto"/>
              <w:right w:val="single" w:sz="4" w:space="0" w:color="auto"/>
            </w:tcBorders>
            <w:shd w:val="clear" w:color="auto" w:fill="auto"/>
          </w:tcPr>
          <w:p w14:paraId="4F5244D0" w14:textId="77777777" w:rsidR="00091AC7" w:rsidRPr="00003D45" w:rsidRDefault="00091AC7" w:rsidP="00946023">
            <w:pPr>
              <w:spacing w:line="500" w:lineRule="exact"/>
              <w:rPr>
                <w:rFonts w:ascii="Times New Roman" w:eastAsia="標楷體" w:hAnsi="Times New Roman"/>
                <w:kern w:val="0"/>
              </w:rPr>
            </w:pPr>
          </w:p>
        </w:tc>
        <w:tc>
          <w:tcPr>
            <w:tcW w:w="1137" w:type="dxa"/>
            <w:vMerge w:val="restart"/>
            <w:tcBorders>
              <w:top w:val="single" w:sz="4" w:space="0" w:color="auto"/>
              <w:left w:val="single" w:sz="4" w:space="0" w:color="auto"/>
              <w:right w:val="single" w:sz="4" w:space="0" w:color="auto"/>
            </w:tcBorders>
            <w:shd w:val="clear" w:color="auto" w:fill="auto"/>
          </w:tcPr>
          <w:p w14:paraId="2226C77D" w14:textId="77777777" w:rsidR="00091AC7" w:rsidRPr="00003D45" w:rsidRDefault="00091AC7" w:rsidP="00946023">
            <w:pPr>
              <w:spacing w:line="500" w:lineRule="exact"/>
              <w:rPr>
                <w:rFonts w:ascii="Times New Roman" w:eastAsia="標楷體" w:hAnsi="Times New Roman"/>
                <w:kern w:val="0"/>
              </w:rPr>
            </w:pPr>
          </w:p>
        </w:tc>
        <w:tc>
          <w:tcPr>
            <w:tcW w:w="1637" w:type="dxa"/>
            <w:vMerge w:val="restart"/>
            <w:tcBorders>
              <w:top w:val="single" w:sz="4" w:space="0" w:color="auto"/>
              <w:left w:val="single" w:sz="4" w:space="0" w:color="auto"/>
              <w:right w:val="double" w:sz="4" w:space="0" w:color="auto"/>
            </w:tcBorders>
            <w:shd w:val="clear" w:color="auto" w:fill="auto"/>
          </w:tcPr>
          <w:p w14:paraId="44BFDDC7"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2DA406D9"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tcBorders>
              <w:left w:val="double" w:sz="4" w:space="0" w:color="auto"/>
              <w:right w:val="single" w:sz="4" w:space="0" w:color="auto"/>
            </w:tcBorders>
            <w:shd w:val="clear" w:color="auto" w:fill="auto"/>
            <w:vAlign w:val="center"/>
          </w:tcPr>
          <w:p w14:paraId="51B738BB" w14:textId="77777777" w:rsidR="00091AC7" w:rsidRPr="00003D45" w:rsidRDefault="00091AC7" w:rsidP="00946023">
            <w:pPr>
              <w:spacing w:beforeLines="50" w:before="120"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7D084628" w14:textId="77777777" w:rsidR="00091AC7" w:rsidRPr="00D70971" w:rsidRDefault="00091AC7" w:rsidP="00946023">
            <w:p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國科會產學合作整合型研究計畫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多張核定清單</w:t>
            </w:r>
            <w:r w:rsidRPr="00D70971">
              <w:rPr>
                <w:rFonts w:ascii="Times New Roman" w:eastAsia="標楷體" w:hAnsi="Times New Roman" w:hint="eastAsia"/>
                <w:kern w:val="0"/>
                <w:szCs w:val="24"/>
              </w:rPr>
              <w:t>):</w:t>
            </w:r>
          </w:p>
          <w:p w14:paraId="41785FC5" w14:textId="77777777" w:rsidR="00091AC7" w:rsidRPr="00D70971" w:rsidRDefault="00091AC7" w:rsidP="00946023">
            <w:pPr>
              <w:snapToGrid w:val="0"/>
              <w:spacing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 xml:space="preserve">I. </w:t>
            </w:r>
            <w:proofErr w:type="gramStart"/>
            <w:r w:rsidRPr="00D70971">
              <w:rPr>
                <w:rFonts w:ascii="Times New Roman" w:eastAsia="標楷體" w:hAnsi="Times New Roman" w:hint="eastAsia"/>
                <w:kern w:val="0"/>
                <w:szCs w:val="24"/>
              </w:rPr>
              <w:t>總主持人</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每件</w:t>
            </w:r>
            <w:proofErr w:type="gramEnd"/>
            <w:r w:rsidRPr="00D70971">
              <w:rPr>
                <w:rFonts w:ascii="Times New Roman" w:eastAsia="標楷體" w:hAnsi="Times New Roman"/>
                <w:kern w:val="0"/>
                <w:szCs w:val="24"/>
              </w:rPr>
              <w:t>15</w:t>
            </w:r>
            <w:r w:rsidRPr="00D70971">
              <w:rPr>
                <w:rFonts w:ascii="Times New Roman" w:eastAsia="標楷體" w:hAnsi="Times New Roman" w:hint="eastAsia"/>
                <w:kern w:val="0"/>
                <w:szCs w:val="24"/>
              </w:rPr>
              <w:t>分。</w:t>
            </w:r>
          </w:p>
          <w:p w14:paraId="41FEF07E" w14:textId="77777777" w:rsidR="00091AC7" w:rsidRPr="00D70971" w:rsidRDefault="00091AC7" w:rsidP="00946023">
            <w:pPr>
              <w:snapToGrid w:val="0"/>
              <w:spacing w:afterLines="50" w:after="120" w:line="240" w:lineRule="atLeast"/>
              <w:ind w:left="252" w:hangingChars="105" w:hanging="252"/>
              <w:jc w:val="both"/>
              <w:rPr>
                <w:rFonts w:ascii="Times New Roman" w:eastAsia="標楷體" w:hAnsi="Times New Roman"/>
                <w:kern w:val="0"/>
                <w:szCs w:val="24"/>
              </w:rPr>
            </w:pPr>
            <w:r w:rsidRPr="00D70971">
              <w:rPr>
                <w:rFonts w:ascii="Times New Roman" w:eastAsia="標楷體" w:hAnsi="Times New Roman" w:hint="eastAsia"/>
                <w:kern w:val="0"/>
                <w:szCs w:val="24"/>
              </w:rPr>
              <w:t>II.</w:t>
            </w:r>
            <w:r w:rsidRPr="00D70971">
              <w:rPr>
                <w:rFonts w:ascii="Times New Roman" w:eastAsia="標楷體" w:hAnsi="Times New Roman" w:hint="eastAsia"/>
                <w:kern w:val="0"/>
                <w:szCs w:val="24"/>
              </w:rPr>
              <w:t>共同主持人</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不包含總主持人</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每件</w:t>
            </w:r>
            <w:r w:rsidRPr="00D70971">
              <w:rPr>
                <w:rFonts w:ascii="Times New Roman" w:eastAsia="標楷體" w:hAnsi="Times New Roman"/>
                <w:kern w:val="0"/>
                <w:szCs w:val="24"/>
              </w:rPr>
              <w:t>10</w:t>
            </w:r>
            <w:r w:rsidRPr="00D70971">
              <w:rPr>
                <w:rFonts w:ascii="Times New Roman" w:eastAsia="標楷體" w:hAnsi="Times New Roman" w:hint="eastAsia"/>
                <w:kern w:val="0"/>
                <w:szCs w:val="24"/>
              </w:rPr>
              <w:t>分</w:t>
            </w:r>
            <w:r w:rsidRPr="00D70971">
              <w:rPr>
                <w:rFonts w:ascii="Times New Roman" w:eastAsia="標楷體" w:hAnsi="Times New Roman" w:hint="eastAsia"/>
                <w:kern w:val="0"/>
              </w:rPr>
              <w:t>。</w:t>
            </w:r>
          </w:p>
        </w:tc>
        <w:tc>
          <w:tcPr>
            <w:tcW w:w="1698" w:type="dxa"/>
            <w:gridSpan w:val="2"/>
            <w:vMerge/>
            <w:tcBorders>
              <w:left w:val="single" w:sz="4" w:space="0" w:color="auto"/>
              <w:right w:val="single" w:sz="4" w:space="0" w:color="auto"/>
            </w:tcBorders>
            <w:shd w:val="clear" w:color="auto" w:fill="auto"/>
          </w:tcPr>
          <w:p w14:paraId="6C5CE923" w14:textId="77777777" w:rsidR="00091AC7" w:rsidRPr="00003D45" w:rsidRDefault="00091AC7" w:rsidP="00946023">
            <w:pPr>
              <w:spacing w:line="500" w:lineRule="exact"/>
              <w:rPr>
                <w:rFonts w:ascii="Times New Roman" w:eastAsia="標楷體" w:hAnsi="Times New Roman"/>
                <w:kern w:val="0"/>
              </w:rPr>
            </w:pPr>
          </w:p>
        </w:tc>
        <w:tc>
          <w:tcPr>
            <w:tcW w:w="1137" w:type="dxa"/>
            <w:vMerge/>
            <w:tcBorders>
              <w:left w:val="single" w:sz="4" w:space="0" w:color="auto"/>
              <w:right w:val="single" w:sz="4" w:space="0" w:color="auto"/>
            </w:tcBorders>
            <w:shd w:val="clear" w:color="auto" w:fill="auto"/>
          </w:tcPr>
          <w:p w14:paraId="4368DBFA" w14:textId="77777777" w:rsidR="00091AC7" w:rsidRPr="00003D45" w:rsidRDefault="00091AC7" w:rsidP="00946023">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14:paraId="28CBCDD4" w14:textId="77777777" w:rsidR="00091AC7" w:rsidRPr="00003D45" w:rsidRDefault="00091AC7" w:rsidP="00946023">
            <w:pPr>
              <w:spacing w:line="500" w:lineRule="exact"/>
              <w:rPr>
                <w:rFonts w:ascii="Times New Roman" w:eastAsia="標楷體" w:hAnsi="Times New Roman"/>
                <w:kern w:val="0"/>
              </w:rPr>
            </w:pPr>
          </w:p>
        </w:tc>
      </w:tr>
      <w:tr w:rsidR="00091AC7" w:rsidRPr="00003D45" w14:paraId="2D5F41B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80"/>
          <w:jc w:val="center"/>
        </w:trPr>
        <w:tc>
          <w:tcPr>
            <w:tcW w:w="1781" w:type="dxa"/>
            <w:vMerge/>
            <w:tcBorders>
              <w:left w:val="double" w:sz="4" w:space="0" w:color="auto"/>
              <w:bottom w:val="single" w:sz="4" w:space="0" w:color="auto"/>
              <w:right w:val="single" w:sz="4" w:space="0" w:color="auto"/>
            </w:tcBorders>
            <w:shd w:val="clear" w:color="auto" w:fill="auto"/>
            <w:vAlign w:val="center"/>
          </w:tcPr>
          <w:p w14:paraId="08A77B97" w14:textId="77777777" w:rsidR="00091AC7" w:rsidRPr="00003D45" w:rsidRDefault="00091AC7" w:rsidP="00946023">
            <w:pPr>
              <w:spacing w:beforeLines="50" w:before="120" w:line="320" w:lineRule="exact"/>
              <w:jc w:val="both"/>
              <w:rPr>
                <w:rFonts w:ascii="Times New Roman" w:eastAsia="標楷體" w:hAnsi="標楷體"/>
                <w:kern w:val="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1C3D11A5" w14:textId="77777777" w:rsidR="00091AC7" w:rsidRPr="00D70971" w:rsidRDefault="00091AC7" w:rsidP="00946023">
            <w:p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國科會產學合作單一整合型研究計畫</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單張核定清單</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：本項總計最高</w:t>
            </w:r>
            <w:r w:rsidRPr="00D70971">
              <w:rPr>
                <w:rFonts w:ascii="Times New Roman" w:eastAsia="標楷體" w:hAnsi="Times New Roman"/>
                <w:kern w:val="0"/>
                <w:szCs w:val="24"/>
              </w:rPr>
              <w:t>40</w:t>
            </w:r>
            <w:r w:rsidRPr="00D70971">
              <w:rPr>
                <w:rFonts w:ascii="Times New Roman" w:eastAsia="標楷體" w:hAnsi="Times New Roman" w:hint="eastAsia"/>
                <w:kern w:val="0"/>
                <w:szCs w:val="24"/>
              </w:rPr>
              <w:t>分為上限。</w:t>
            </w:r>
          </w:p>
          <w:p w14:paraId="6DDAACD9" w14:textId="77777777" w:rsidR="00091AC7" w:rsidRPr="00D70971" w:rsidRDefault="00091AC7" w:rsidP="00946023">
            <w:pPr>
              <w:snapToGrid w:val="0"/>
              <w:spacing w:afterLines="50" w:after="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補助經費累計達</w:t>
            </w:r>
            <w:r w:rsidRPr="00D70971">
              <w:rPr>
                <w:rFonts w:ascii="Times New Roman" w:eastAsia="標楷體" w:hAnsi="Times New Roman" w:hint="eastAsia"/>
                <w:kern w:val="0"/>
                <w:szCs w:val="24"/>
              </w:rPr>
              <w:t>100</w:t>
            </w:r>
            <w:r w:rsidRPr="00D70971">
              <w:rPr>
                <w:rFonts w:ascii="Times New Roman" w:eastAsia="標楷體" w:hAnsi="Times New Roman" w:hint="eastAsia"/>
                <w:kern w:val="0"/>
                <w:szCs w:val="24"/>
              </w:rPr>
              <w:t>萬元，得</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分；超過</w:t>
            </w:r>
            <w:r w:rsidRPr="00D70971">
              <w:rPr>
                <w:rFonts w:ascii="Times New Roman" w:eastAsia="標楷體" w:hAnsi="Times New Roman" w:hint="eastAsia"/>
                <w:kern w:val="0"/>
                <w:szCs w:val="24"/>
              </w:rPr>
              <w:t>100</w:t>
            </w:r>
            <w:r w:rsidRPr="00D70971">
              <w:rPr>
                <w:rFonts w:ascii="Times New Roman" w:eastAsia="標楷體" w:hAnsi="Times New Roman" w:hint="eastAsia"/>
                <w:kern w:val="0"/>
                <w:szCs w:val="24"/>
              </w:rPr>
              <w:t>萬元之部分，每</w:t>
            </w:r>
            <w:r w:rsidRPr="00D70971">
              <w:rPr>
                <w:rFonts w:ascii="Times New Roman" w:eastAsia="標楷體" w:hAnsi="Times New Roman" w:hint="eastAsia"/>
                <w:kern w:val="0"/>
                <w:szCs w:val="24"/>
              </w:rPr>
              <w:t>50</w:t>
            </w:r>
            <w:r w:rsidRPr="00D70971">
              <w:rPr>
                <w:rFonts w:ascii="Times New Roman" w:eastAsia="標楷體" w:hAnsi="Times New Roman" w:hint="eastAsia"/>
                <w:kern w:val="0"/>
                <w:szCs w:val="24"/>
              </w:rPr>
              <w:t>萬元得</w:t>
            </w:r>
            <w:r w:rsidRPr="00D70971">
              <w:rPr>
                <w:rFonts w:ascii="Times New Roman" w:eastAsia="標楷體" w:hAnsi="Times New Roman"/>
                <w:kern w:val="0"/>
                <w:szCs w:val="24"/>
              </w:rPr>
              <w:t>2</w:t>
            </w:r>
            <w:r w:rsidRPr="00D70971">
              <w:rPr>
                <w:rFonts w:ascii="Times New Roman" w:eastAsia="標楷體" w:hAnsi="Times New Roman" w:hint="eastAsia"/>
                <w:kern w:val="0"/>
                <w:szCs w:val="24"/>
              </w:rPr>
              <w:t>.5</w:t>
            </w:r>
            <w:r w:rsidRPr="00D70971">
              <w:rPr>
                <w:rFonts w:ascii="Times New Roman" w:eastAsia="標楷體" w:hAnsi="Times New Roman" w:hint="eastAsia"/>
                <w:kern w:val="0"/>
                <w:szCs w:val="24"/>
              </w:rPr>
              <w:t>分。每件計畫共同主持人配分必須於計畫核定後</w:t>
            </w:r>
            <w:r w:rsidRPr="00D70971">
              <w:rPr>
                <w:rFonts w:ascii="Times New Roman" w:eastAsia="標楷體" w:hAnsi="Times New Roman" w:hint="eastAsia"/>
                <w:kern w:val="0"/>
                <w:szCs w:val="24"/>
              </w:rPr>
              <w:t>3</w:t>
            </w:r>
            <w:r w:rsidRPr="00D70971">
              <w:rPr>
                <w:rFonts w:ascii="Times New Roman" w:eastAsia="標楷體" w:hAnsi="Times New Roman" w:hint="eastAsia"/>
                <w:kern w:val="0"/>
                <w:szCs w:val="24"/>
              </w:rPr>
              <w:t>個月內，由所有主持人簽名確認個人貢獻，依比例分配計分，且不得再變更分配比例</w:t>
            </w:r>
            <w:r w:rsidRPr="00D70971">
              <w:rPr>
                <w:rFonts w:ascii="Times New Roman" w:eastAsia="標楷體" w:hAnsi="Times New Roman" w:hint="eastAsia"/>
                <w:kern w:val="0"/>
              </w:rPr>
              <w:t>。</w:t>
            </w:r>
          </w:p>
        </w:tc>
        <w:tc>
          <w:tcPr>
            <w:tcW w:w="1698" w:type="dxa"/>
            <w:gridSpan w:val="2"/>
            <w:vMerge/>
            <w:tcBorders>
              <w:left w:val="single" w:sz="4" w:space="0" w:color="auto"/>
              <w:bottom w:val="single" w:sz="4" w:space="0" w:color="auto"/>
              <w:right w:val="single" w:sz="4" w:space="0" w:color="auto"/>
            </w:tcBorders>
            <w:shd w:val="clear" w:color="auto" w:fill="auto"/>
          </w:tcPr>
          <w:p w14:paraId="7925ECBA" w14:textId="77777777" w:rsidR="00091AC7" w:rsidRPr="00003D45" w:rsidRDefault="00091AC7" w:rsidP="00946023">
            <w:pPr>
              <w:spacing w:line="500" w:lineRule="exact"/>
              <w:rPr>
                <w:rFonts w:ascii="Times New Roman" w:eastAsia="標楷體" w:hAnsi="Times New Roman"/>
                <w:kern w:val="0"/>
              </w:rPr>
            </w:pPr>
          </w:p>
        </w:tc>
        <w:tc>
          <w:tcPr>
            <w:tcW w:w="1137" w:type="dxa"/>
            <w:vMerge/>
            <w:tcBorders>
              <w:left w:val="single" w:sz="4" w:space="0" w:color="auto"/>
              <w:bottom w:val="single" w:sz="4" w:space="0" w:color="auto"/>
              <w:right w:val="single" w:sz="4" w:space="0" w:color="auto"/>
            </w:tcBorders>
            <w:shd w:val="clear" w:color="auto" w:fill="auto"/>
          </w:tcPr>
          <w:p w14:paraId="3EF78AFD" w14:textId="77777777" w:rsidR="00091AC7" w:rsidRPr="00003D45" w:rsidRDefault="00091AC7" w:rsidP="00946023">
            <w:pPr>
              <w:spacing w:line="500" w:lineRule="exact"/>
              <w:rPr>
                <w:rFonts w:ascii="Times New Roman" w:eastAsia="標楷體" w:hAnsi="Times New Roman"/>
                <w:kern w:val="0"/>
              </w:rPr>
            </w:pPr>
          </w:p>
        </w:tc>
        <w:tc>
          <w:tcPr>
            <w:tcW w:w="1637" w:type="dxa"/>
            <w:vMerge/>
            <w:tcBorders>
              <w:left w:val="single" w:sz="4" w:space="0" w:color="auto"/>
              <w:right w:val="double" w:sz="4" w:space="0" w:color="auto"/>
            </w:tcBorders>
            <w:shd w:val="clear" w:color="auto" w:fill="auto"/>
          </w:tcPr>
          <w:p w14:paraId="399BE9A5" w14:textId="77777777" w:rsidR="00091AC7" w:rsidRPr="00003D45" w:rsidRDefault="00091AC7" w:rsidP="00946023">
            <w:pPr>
              <w:spacing w:line="500" w:lineRule="exact"/>
              <w:rPr>
                <w:rFonts w:ascii="Times New Roman" w:eastAsia="標楷體" w:hAnsi="Times New Roman"/>
                <w:kern w:val="0"/>
              </w:rPr>
            </w:pPr>
          </w:p>
        </w:tc>
      </w:tr>
      <w:tr w:rsidR="00091AC7" w:rsidRPr="00003D45" w14:paraId="6EEA4072"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3A6832F0" w14:textId="77777777" w:rsidR="00091AC7" w:rsidRPr="00003D45" w:rsidRDefault="00091AC7">
            <w:pPr>
              <w:pStyle w:val="ab"/>
              <w:numPr>
                <w:ilvl w:val="0"/>
                <w:numId w:val="28"/>
              </w:numPr>
              <w:spacing w:beforeLines="50" w:before="120" w:line="240" w:lineRule="exact"/>
              <w:ind w:leftChars="0"/>
              <w:rPr>
                <w:kern w:val="0"/>
                <w:sz w:val="22"/>
              </w:rPr>
            </w:pPr>
          </w:p>
          <w:p w14:paraId="4A7702E5" w14:textId="77777777" w:rsidR="00091AC7" w:rsidRDefault="00091AC7" w:rsidP="00946023">
            <w:pPr>
              <w:spacing w:line="320" w:lineRule="exact"/>
              <w:jc w:val="both"/>
              <w:rPr>
                <w:rFonts w:ascii="Times New Roman" w:eastAsia="標楷體" w:hAnsi="Times New Roman"/>
                <w:kern w:val="0"/>
                <w:sz w:val="22"/>
              </w:rPr>
            </w:pPr>
            <w:r w:rsidRPr="00D70971">
              <w:rPr>
                <w:rFonts w:ascii="Times New Roman" w:eastAsia="標楷體" w:hAnsi="Times New Roman"/>
                <w:kern w:val="0"/>
                <w:sz w:val="22"/>
              </w:rPr>
              <w:t>政府機關</w:t>
            </w:r>
          </w:p>
          <w:p w14:paraId="52B6DFA3" w14:textId="77777777" w:rsidR="00091AC7" w:rsidRPr="00D70971" w:rsidRDefault="00091AC7" w:rsidP="00946023">
            <w:pPr>
              <w:spacing w:line="320" w:lineRule="exact"/>
              <w:jc w:val="both"/>
              <w:rPr>
                <w:rFonts w:ascii="Times New Roman" w:eastAsia="標楷體" w:hAnsi="Times New Roman"/>
                <w:kern w:val="0"/>
                <w:sz w:val="22"/>
              </w:rPr>
            </w:pPr>
            <w:r w:rsidRPr="00D70971">
              <w:rPr>
                <w:rFonts w:ascii="Times New Roman" w:eastAsia="標楷體" w:hAnsi="Times New Roman"/>
                <w:kern w:val="0"/>
                <w:sz w:val="22"/>
              </w:rPr>
              <w:t>產學合作計畫</w:t>
            </w:r>
          </w:p>
          <w:p w14:paraId="4CAE3EE4" w14:textId="77777777" w:rsidR="00091AC7" w:rsidRPr="00003D45" w:rsidRDefault="00091AC7" w:rsidP="00946023">
            <w:pPr>
              <w:spacing w:line="320" w:lineRule="exact"/>
              <w:jc w:val="both"/>
              <w:rPr>
                <w:rFonts w:ascii="Times New Roman" w:eastAsia="標楷體" w:hAnsi="Times New Roman"/>
                <w:kern w:val="0"/>
                <w:sz w:val="22"/>
              </w:rPr>
            </w:pPr>
          </w:p>
          <w:p w14:paraId="53AF8007" w14:textId="77777777" w:rsidR="00091AC7" w:rsidRPr="00237287" w:rsidRDefault="00091AC7" w:rsidP="00946023">
            <w:pPr>
              <w:spacing w:line="320" w:lineRule="exact"/>
              <w:jc w:val="both"/>
              <w:rPr>
                <w:rFonts w:ascii="Times New Roman" w:eastAsia="標楷體" w:hAnsi="標楷體"/>
                <w:kern w:val="0"/>
              </w:rPr>
            </w:pPr>
            <w:proofErr w:type="gramStart"/>
            <w:r w:rsidRPr="00237287">
              <w:rPr>
                <w:rFonts w:ascii="Times New Roman" w:eastAsia="標楷體" w:hAnsi="標楷體" w:hint="eastAsia"/>
                <w:kern w:val="0"/>
              </w:rPr>
              <w:t>註</w:t>
            </w:r>
            <w:proofErr w:type="gramEnd"/>
            <w:r w:rsidRPr="00237287">
              <w:rPr>
                <w:rFonts w:ascii="Times New Roman" w:eastAsia="標楷體" w:hAnsi="標楷體" w:hint="eastAsia"/>
                <w:kern w:val="0"/>
              </w:rPr>
              <w:t>：</w:t>
            </w:r>
          </w:p>
          <w:p w14:paraId="458EEFA9" w14:textId="0EED934E" w:rsidR="00091AC7" w:rsidRPr="00237287" w:rsidRDefault="00091AC7" w:rsidP="00237287">
            <w:pPr>
              <w:spacing w:line="320" w:lineRule="exact"/>
              <w:jc w:val="both"/>
              <w:rPr>
                <w:rFonts w:ascii="Times New Roman" w:eastAsia="標楷體" w:hAnsi="標楷體"/>
                <w:kern w:val="0"/>
                <w:highlight w:val="yellow"/>
              </w:rPr>
            </w:pPr>
            <w:r w:rsidRPr="00237287">
              <w:rPr>
                <w:rFonts w:ascii="Times New Roman" w:eastAsia="標楷體" w:hAnsi="標楷體" w:hint="eastAsia"/>
                <w:kern w:val="0"/>
              </w:rPr>
              <w:t>同一計畫在</w:t>
            </w:r>
            <w:r w:rsidRPr="00237287">
              <w:rPr>
                <w:rFonts w:ascii="Times New Roman" w:eastAsia="標楷體" w:hAnsi="標楷體" w:hint="eastAsia"/>
                <w:kern w:val="0"/>
              </w:rPr>
              <w:t>B2</w:t>
            </w:r>
            <w:r w:rsidRPr="00237287">
              <w:rPr>
                <w:rFonts w:ascii="Times New Roman" w:eastAsia="標楷體" w:hAnsi="標楷體" w:hint="eastAsia"/>
                <w:kern w:val="0"/>
              </w:rPr>
              <w:t>之第</w:t>
            </w:r>
            <w:r w:rsidRPr="00237287">
              <w:rPr>
                <w:rFonts w:ascii="Times New Roman" w:eastAsia="標楷體" w:hAnsi="標楷體" w:hint="eastAsia"/>
                <w:kern w:val="0"/>
              </w:rPr>
              <w:t>(1)</w:t>
            </w:r>
            <w:r w:rsidRPr="00237287">
              <w:rPr>
                <w:rFonts w:ascii="Times New Roman" w:eastAsia="標楷體" w:hAnsi="標楷體" w:hint="eastAsia"/>
                <w:kern w:val="0"/>
              </w:rPr>
              <w:t>項、第</w:t>
            </w:r>
            <w:r w:rsidRPr="00237287">
              <w:rPr>
                <w:rFonts w:ascii="Times New Roman" w:eastAsia="標楷體" w:hAnsi="標楷體" w:hint="eastAsia"/>
                <w:kern w:val="0"/>
              </w:rPr>
              <w:t>(2)</w:t>
            </w:r>
            <w:r w:rsidRPr="00237287">
              <w:rPr>
                <w:rFonts w:ascii="Times New Roman" w:eastAsia="標楷體" w:hAnsi="標楷體" w:hint="eastAsia"/>
                <w:kern w:val="0"/>
              </w:rPr>
              <w:t>項、第</w:t>
            </w:r>
            <w:r w:rsidRPr="00237287">
              <w:rPr>
                <w:rFonts w:ascii="Times New Roman" w:eastAsia="標楷體" w:hAnsi="標楷體" w:hint="eastAsia"/>
                <w:kern w:val="0"/>
              </w:rPr>
              <w:t>(6)</w:t>
            </w:r>
            <w:r w:rsidRPr="00237287">
              <w:rPr>
                <w:rFonts w:ascii="Times New Roman" w:eastAsia="標楷體" w:hAnsi="標楷體" w:hint="eastAsia"/>
                <w:kern w:val="0"/>
              </w:rPr>
              <w:t>項、第</w:t>
            </w:r>
            <w:r w:rsidRPr="00237287">
              <w:rPr>
                <w:rFonts w:ascii="Times New Roman" w:eastAsia="標楷體" w:hAnsi="標楷體" w:hint="eastAsia"/>
                <w:kern w:val="0"/>
              </w:rPr>
              <w:t>(7)</w:t>
            </w:r>
            <w:r w:rsidRPr="00237287">
              <w:rPr>
                <w:rFonts w:ascii="Times New Roman" w:eastAsia="標楷體" w:hAnsi="標楷體" w:hint="eastAsia"/>
                <w:kern w:val="0"/>
              </w:rPr>
              <w:t>項僅能擇</w:t>
            </w:r>
            <w:proofErr w:type="gramStart"/>
            <w:r w:rsidRPr="00237287">
              <w:rPr>
                <w:rFonts w:ascii="Times New Roman" w:eastAsia="標楷體" w:hAnsi="標楷體" w:hint="eastAsia"/>
                <w:kern w:val="0"/>
              </w:rPr>
              <w:t>一</w:t>
            </w:r>
            <w:proofErr w:type="gramEnd"/>
            <w:r w:rsidRPr="00237287">
              <w:rPr>
                <w:rFonts w:ascii="Times New Roman" w:eastAsia="標楷體" w:hAnsi="標楷體" w:hint="eastAsia"/>
                <w:kern w:val="0"/>
              </w:rPr>
              <w:t>計分</w:t>
            </w:r>
            <w:r w:rsidRPr="00237287">
              <w:rPr>
                <w:rFonts w:ascii="Times New Roman" w:eastAsia="標楷體" w:hAnsi="標楷體" w:hint="eastAsia"/>
                <w:kern w:val="0"/>
              </w:rPr>
              <w:t xml:space="preserve"> </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8D0C26" w14:textId="77777777" w:rsidR="00091AC7" w:rsidRDefault="00091AC7" w:rsidP="00946023">
            <w:pPr>
              <w:snapToGrid w:val="0"/>
              <w:spacing w:beforeLines="50" w:before="120" w:line="240" w:lineRule="atLeast"/>
              <w:jc w:val="both"/>
              <w:rPr>
                <w:rFonts w:ascii="Times New Roman" w:eastAsia="標楷體" w:hAnsi="Times New Roman"/>
                <w:kern w:val="0"/>
                <w:szCs w:val="24"/>
              </w:rPr>
            </w:pPr>
            <w:r w:rsidRPr="0057368F">
              <w:rPr>
                <w:rFonts w:ascii="Times New Roman" w:eastAsia="標楷體" w:hAnsi="Times New Roman" w:hint="eastAsia"/>
                <w:kern w:val="0"/>
                <w:szCs w:val="24"/>
              </w:rPr>
              <w:t>理、工、海科院</w:t>
            </w:r>
            <w:r w:rsidRPr="00D70971">
              <w:rPr>
                <w:rFonts w:ascii="Times New Roman" w:eastAsia="標楷體" w:hAnsi="Times New Roman" w:hint="eastAsia"/>
                <w:kern w:val="0"/>
                <w:szCs w:val="24"/>
              </w:rPr>
              <w:t>之政府機關委託產學合作計畫：計畫累計金額達</w:t>
            </w:r>
            <w:r w:rsidRPr="00D70971">
              <w:rPr>
                <w:rFonts w:ascii="Times New Roman" w:eastAsia="標楷體" w:hAnsi="Times New Roman" w:hint="eastAsia"/>
                <w:kern w:val="0"/>
                <w:szCs w:val="24"/>
              </w:rPr>
              <w:t>75</w:t>
            </w:r>
            <w:r w:rsidRPr="00D70971">
              <w:rPr>
                <w:rFonts w:ascii="Times New Roman" w:eastAsia="標楷體" w:hAnsi="Times New Roman" w:hint="eastAsia"/>
                <w:kern w:val="0"/>
                <w:szCs w:val="24"/>
              </w:rPr>
              <w:t>萬元者得</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分，超過</w:t>
            </w:r>
            <w:r w:rsidRPr="00D70971">
              <w:rPr>
                <w:rFonts w:ascii="Times New Roman" w:eastAsia="標楷體" w:hAnsi="Times New Roman" w:hint="eastAsia"/>
                <w:kern w:val="0"/>
                <w:szCs w:val="24"/>
              </w:rPr>
              <w:t>75</w:t>
            </w:r>
            <w:r w:rsidRPr="00D70971">
              <w:rPr>
                <w:rFonts w:ascii="Times New Roman" w:eastAsia="標楷體" w:hAnsi="Times New Roman" w:hint="eastAsia"/>
                <w:kern w:val="0"/>
                <w:szCs w:val="24"/>
              </w:rPr>
              <w:t>萬元之部份，每</w:t>
            </w:r>
            <w:r w:rsidRPr="00D70971">
              <w:rPr>
                <w:rFonts w:ascii="Times New Roman" w:eastAsia="標楷體" w:hAnsi="Times New Roman" w:hint="eastAsia"/>
                <w:kern w:val="0"/>
                <w:szCs w:val="24"/>
              </w:rPr>
              <w:t>15</w:t>
            </w:r>
            <w:r w:rsidRPr="00D70971">
              <w:rPr>
                <w:rFonts w:ascii="Times New Roman" w:eastAsia="標楷體" w:hAnsi="Times New Roman" w:hint="eastAsia"/>
                <w:kern w:val="0"/>
                <w:szCs w:val="24"/>
              </w:rPr>
              <w:t>萬元得</w:t>
            </w:r>
            <w:r w:rsidRPr="00D70971">
              <w:rPr>
                <w:rFonts w:ascii="Times New Roman" w:eastAsia="標楷體" w:hAnsi="Times New Roman" w:hint="eastAsia"/>
                <w:kern w:val="0"/>
                <w:szCs w:val="24"/>
              </w:rPr>
              <w:t>0.</w:t>
            </w:r>
            <w:r w:rsidRPr="00D70971">
              <w:rPr>
                <w:rFonts w:ascii="Times New Roman" w:eastAsia="標楷體" w:hAnsi="Times New Roman"/>
                <w:kern w:val="0"/>
                <w:szCs w:val="24"/>
              </w:rPr>
              <w:t>5</w:t>
            </w:r>
            <w:r w:rsidRPr="00D70971">
              <w:rPr>
                <w:rFonts w:ascii="Times New Roman" w:eastAsia="標楷體" w:hAnsi="Times New Roman" w:hint="eastAsia"/>
                <w:kern w:val="0"/>
                <w:szCs w:val="24"/>
              </w:rPr>
              <w:t>分。</w:t>
            </w:r>
          </w:p>
          <w:p w14:paraId="1917DAE9" w14:textId="77777777" w:rsidR="00091AC7" w:rsidRPr="00075C02" w:rsidRDefault="00091AC7" w:rsidP="00946023">
            <w:pPr>
              <w:snapToGrid w:val="0"/>
              <w:spacing w:beforeLines="50" w:before="120" w:line="240" w:lineRule="atLeast"/>
              <w:jc w:val="both"/>
              <w:rPr>
                <w:rFonts w:ascii="Times New Roman" w:eastAsia="標楷體" w:hAnsi="Times New Roman"/>
                <w:kern w:val="0"/>
                <w:szCs w:val="24"/>
              </w:rPr>
            </w:pPr>
          </w:p>
          <w:p w14:paraId="78EF6759" w14:textId="02419B68" w:rsidR="00091AC7" w:rsidRPr="002534C8" w:rsidRDefault="00091AC7" w:rsidP="002534C8">
            <w:pPr>
              <w:snapToGrid w:val="0"/>
              <w:spacing w:line="240" w:lineRule="atLeast"/>
              <w:ind w:leftChars="46" w:left="110"/>
              <w:jc w:val="both"/>
              <w:rPr>
                <w:rFonts w:ascii="Times New Roman" w:eastAsia="標楷體" w:hAnsi="Times New Roman"/>
                <w:kern w:val="0"/>
                <w:szCs w:val="24"/>
              </w:rPr>
            </w:pPr>
            <w:proofErr w:type="gramStart"/>
            <w:r w:rsidRPr="00D70971">
              <w:rPr>
                <w:rFonts w:ascii="Times New Roman" w:eastAsia="標楷體" w:hAnsi="Times New Roman" w:hint="eastAsia"/>
                <w:kern w:val="0"/>
                <w:szCs w:val="24"/>
              </w:rPr>
              <w:t>註</w:t>
            </w:r>
            <w:proofErr w:type="gramEnd"/>
            <w:r w:rsidRPr="00D70971">
              <w:rPr>
                <w:rFonts w:ascii="Times New Roman" w:eastAsia="標楷體" w:hAnsi="Times New Roman" w:hint="eastAsia"/>
                <w:kern w:val="0"/>
                <w:szCs w:val="24"/>
              </w:rPr>
              <w:t>：</w:t>
            </w:r>
            <w:r w:rsidRPr="002534C8">
              <w:rPr>
                <w:rFonts w:ascii="標楷體" w:eastAsia="標楷體" w:hAnsi="標楷體" w:hint="eastAsia"/>
                <w:kern w:val="0"/>
                <w:szCs w:val="24"/>
              </w:rPr>
              <w:t>每件計畫共同主持人配分必須於計畫核定後3個月內，由所有主持人簽名確認個人貢獻，依比例分配計分，且計畫執行期間不得再變更分配比例</w:t>
            </w:r>
            <w:r w:rsidRPr="002534C8">
              <w:rPr>
                <w:rFonts w:ascii="標楷體" w:eastAsia="標楷體" w:hAnsi="標楷體" w:hint="eastAsia"/>
                <w:kern w:val="0"/>
              </w:rPr>
              <w:t>。</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135CCAAE"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69D83DAA"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27C29566"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1024D64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873"/>
          <w:jc w:val="center"/>
        </w:trPr>
        <w:tc>
          <w:tcPr>
            <w:tcW w:w="1781" w:type="dxa"/>
            <w:tcBorders>
              <w:top w:val="single" w:sz="4" w:space="0" w:color="auto"/>
              <w:left w:val="double" w:sz="4" w:space="0" w:color="auto"/>
              <w:right w:val="single" w:sz="4" w:space="0" w:color="auto"/>
            </w:tcBorders>
            <w:shd w:val="clear" w:color="auto" w:fill="auto"/>
            <w:vAlign w:val="center"/>
          </w:tcPr>
          <w:p w14:paraId="2BB73FD0" w14:textId="77777777" w:rsidR="00091AC7" w:rsidRPr="00003D45" w:rsidRDefault="00091AC7">
            <w:pPr>
              <w:pStyle w:val="ab"/>
              <w:numPr>
                <w:ilvl w:val="0"/>
                <w:numId w:val="28"/>
              </w:numPr>
              <w:spacing w:beforeLines="50" w:before="120" w:line="240" w:lineRule="exact"/>
              <w:ind w:leftChars="0"/>
              <w:rPr>
                <w:rFonts w:hAnsi="標楷體"/>
                <w:kern w:val="0"/>
              </w:rPr>
            </w:pPr>
          </w:p>
          <w:p w14:paraId="3017E5B5" w14:textId="77777777" w:rsidR="00091AC7"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非政府</w:t>
            </w:r>
          </w:p>
          <w:p w14:paraId="1FD40DBF" w14:textId="77777777" w:rsidR="00091AC7" w:rsidRPr="0071081B" w:rsidRDefault="00091AC7" w:rsidP="00946023">
            <w:pPr>
              <w:spacing w:line="360" w:lineRule="exact"/>
              <w:jc w:val="both"/>
              <w:rPr>
                <w:rFonts w:ascii="Times New Roman" w:eastAsia="標楷體" w:hAnsi="標楷體"/>
                <w:kern w:val="0"/>
              </w:rPr>
            </w:pPr>
            <w:r w:rsidRPr="00D70971">
              <w:rPr>
                <w:rFonts w:ascii="Times New Roman" w:eastAsia="標楷體" w:hAnsi="標楷體" w:hint="eastAsia"/>
                <w:kern w:val="0"/>
              </w:rPr>
              <w:t>產學合作計畫</w:t>
            </w:r>
          </w:p>
        </w:tc>
        <w:tc>
          <w:tcPr>
            <w:tcW w:w="3827" w:type="dxa"/>
            <w:gridSpan w:val="2"/>
            <w:tcBorders>
              <w:top w:val="single" w:sz="4" w:space="0" w:color="auto"/>
              <w:left w:val="single" w:sz="4" w:space="0" w:color="auto"/>
              <w:right w:val="single" w:sz="4" w:space="0" w:color="auto"/>
            </w:tcBorders>
            <w:shd w:val="clear" w:color="auto" w:fill="auto"/>
            <w:vAlign w:val="center"/>
          </w:tcPr>
          <w:p w14:paraId="25202CAF" w14:textId="77777777" w:rsidR="00091AC7" w:rsidRPr="00B7661B" w:rsidRDefault="00091AC7" w:rsidP="00946023">
            <w:pPr>
              <w:snapToGrid w:val="0"/>
              <w:spacing w:beforeLines="50" w:before="120" w:line="240" w:lineRule="atLeast"/>
              <w:jc w:val="both"/>
              <w:rPr>
                <w:rFonts w:ascii="Times New Roman" w:eastAsia="標楷體" w:hAnsi="Times New Roman"/>
                <w:kern w:val="0"/>
                <w:szCs w:val="24"/>
                <w:highlight w:val="yellow"/>
              </w:rPr>
            </w:pPr>
            <w:r w:rsidRPr="00B7661B">
              <w:rPr>
                <w:rFonts w:ascii="Times New Roman" w:eastAsia="標楷體" w:hAnsi="Times New Roman" w:hint="eastAsia"/>
                <w:kern w:val="0"/>
              </w:rPr>
              <w:t>理、工、海科</w:t>
            </w:r>
            <w:r w:rsidRPr="00D70971">
              <w:rPr>
                <w:rFonts w:ascii="Times New Roman" w:eastAsia="標楷體" w:hAnsi="Times New Roman" w:hint="eastAsia"/>
                <w:kern w:val="0"/>
              </w:rPr>
              <w:t>院之非政府機關委託產學合作計畫：計畫累計金額達</w:t>
            </w:r>
            <w:r w:rsidRPr="00D70971">
              <w:rPr>
                <w:rFonts w:ascii="Times New Roman" w:eastAsia="標楷體" w:hAnsi="Times New Roman" w:hint="eastAsia"/>
                <w:kern w:val="0"/>
              </w:rPr>
              <w:t>75</w:t>
            </w:r>
            <w:r w:rsidRPr="00D70971">
              <w:rPr>
                <w:rFonts w:ascii="Times New Roman" w:eastAsia="標楷體" w:hAnsi="Times New Roman" w:hint="eastAsia"/>
                <w:kern w:val="0"/>
              </w:rPr>
              <w:t>萬元者得</w:t>
            </w:r>
            <w:r w:rsidRPr="00D70971">
              <w:rPr>
                <w:rFonts w:ascii="Times New Roman" w:eastAsia="標楷體" w:hAnsi="Times New Roman"/>
                <w:kern w:val="0"/>
              </w:rPr>
              <w:t>5</w:t>
            </w:r>
            <w:r w:rsidRPr="00D70971">
              <w:rPr>
                <w:rFonts w:ascii="Times New Roman" w:eastAsia="標楷體" w:hAnsi="Times New Roman" w:hint="eastAsia"/>
                <w:kern w:val="0"/>
              </w:rPr>
              <w:t>分，超過</w:t>
            </w:r>
            <w:r w:rsidRPr="00D70971">
              <w:rPr>
                <w:rFonts w:ascii="Times New Roman" w:eastAsia="標楷體" w:hAnsi="Times New Roman" w:hint="eastAsia"/>
                <w:kern w:val="0"/>
              </w:rPr>
              <w:t>75</w:t>
            </w:r>
            <w:r w:rsidRPr="00D70971">
              <w:rPr>
                <w:rFonts w:ascii="Times New Roman" w:eastAsia="標楷體" w:hAnsi="Times New Roman" w:hint="eastAsia"/>
                <w:kern w:val="0"/>
              </w:rPr>
              <w:t>萬元之部份，每</w:t>
            </w:r>
            <w:r w:rsidRPr="00D70971">
              <w:rPr>
                <w:rFonts w:ascii="Times New Roman" w:eastAsia="標楷體" w:hAnsi="Times New Roman" w:hint="eastAsia"/>
                <w:kern w:val="0"/>
              </w:rPr>
              <w:t>15</w:t>
            </w:r>
            <w:r w:rsidRPr="00D70971">
              <w:rPr>
                <w:rFonts w:ascii="Times New Roman" w:eastAsia="標楷體" w:hAnsi="Times New Roman" w:hint="eastAsia"/>
                <w:kern w:val="0"/>
              </w:rPr>
              <w:t>萬元得</w:t>
            </w:r>
            <w:r w:rsidRPr="00D70971">
              <w:rPr>
                <w:rFonts w:ascii="Times New Roman" w:eastAsia="標楷體" w:hAnsi="Times New Roman"/>
                <w:kern w:val="0"/>
              </w:rPr>
              <w:t>1</w:t>
            </w:r>
            <w:r w:rsidRPr="00D70971">
              <w:rPr>
                <w:rFonts w:ascii="Times New Roman" w:eastAsia="標楷體" w:hAnsi="Times New Roman" w:hint="eastAsia"/>
                <w:kern w:val="0"/>
              </w:rPr>
              <w:t>分。</w:t>
            </w:r>
          </w:p>
          <w:p w14:paraId="5E5EF650" w14:textId="77777777" w:rsidR="00091AC7" w:rsidRPr="00D70971" w:rsidRDefault="00091AC7" w:rsidP="00946023">
            <w:pPr>
              <w:snapToGrid w:val="0"/>
              <w:spacing w:beforeLines="50" w:before="120" w:line="240" w:lineRule="atLeast"/>
              <w:jc w:val="both"/>
              <w:rPr>
                <w:rFonts w:ascii="Times New Roman" w:eastAsia="標楷體" w:hAnsi="Times New Roman"/>
                <w:kern w:val="0"/>
              </w:rPr>
            </w:pPr>
          </w:p>
          <w:p w14:paraId="7C1C3280" w14:textId="77777777" w:rsidR="00091AC7" w:rsidRPr="00D70971" w:rsidRDefault="00091AC7" w:rsidP="00946023">
            <w:pPr>
              <w:snapToGrid w:val="0"/>
              <w:spacing w:afterLines="50" w:after="120" w:line="240" w:lineRule="atLeast"/>
              <w:jc w:val="both"/>
              <w:rPr>
                <w:rFonts w:ascii="Times New Roman" w:eastAsia="標楷體" w:hAnsi="Times New Roman"/>
                <w:kern w:val="0"/>
              </w:rPr>
            </w:pPr>
          </w:p>
          <w:p w14:paraId="60CA57BA" w14:textId="77777777" w:rsidR="00091AC7" w:rsidRPr="009F0148" w:rsidRDefault="00091AC7" w:rsidP="00946023">
            <w:pPr>
              <w:snapToGrid w:val="0"/>
              <w:spacing w:afterLines="50" w:after="120" w:line="240" w:lineRule="atLeast"/>
              <w:jc w:val="both"/>
              <w:rPr>
                <w:rFonts w:ascii="Times New Roman" w:eastAsia="標楷體" w:hAnsi="Times New Roman"/>
                <w:color w:val="00B0F0"/>
                <w:kern w:val="0"/>
              </w:rPr>
            </w:pPr>
            <w:proofErr w:type="gramStart"/>
            <w:r w:rsidRPr="00D70971">
              <w:rPr>
                <w:rFonts w:ascii="Times New Roman" w:eastAsia="標楷體" w:hAnsi="Times New Roman" w:hint="eastAsia"/>
                <w:kern w:val="0"/>
              </w:rPr>
              <w:t>註</w:t>
            </w:r>
            <w:proofErr w:type="gramEnd"/>
            <w:r w:rsidRPr="00D70971">
              <w:rPr>
                <w:rFonts w:ascii="Times New Roman" w:eastAsia="標楷體" w:hAnsi="Times New Roman" w:hint="eastAsia"/>
                <w:kern w:val="0"/>
              </w:rPr>
              <w:t>：每件計畫共同主持人配分必須於計畫核定後</w:t>
            </w:r>
            <w:r w:rsidRPr="00D70971">
              <w:rPr>
                <w:rFonts w:ascii="Times New Roman" w:eastAsia="標楷體" w:hAnsi="Times New Roman" w:hint="eastAsia"/>
                <w:kern w:val="0"/>
              </w:rPr>
              <w:t>3</w:t>
            </w:r>
            <w:r w:rsidRPr="00D70971">
              <w:rPr>
                <w:rFonts w:ascii="Times New Roman" w:eastAsia="標楷體" w:hAnsi="Times New Roman" w:hint="eastAsia"/>
                <w:kern w:val="0"/>
              </w:rPr>
              <w:t>個月內，由所有主持人簽名確認個人貢獻，依比例分配計分，且計畫執行期間不得再變更分配比例。</w:t>
            </w:r>
          </w:p>
        </w:tc>
        <w:tc>
          <w:tcPr>
            <w:tcW w:w="1698" w:type="dxa"/>
            <w:gridSpan w:val="2"/>
            <w:tcBorders>
              <w:top w:val="single" w:sz="4" w:space="0" w:color="auto"/>
              <w:left w:val="single" w:sz="4" w:space="0" w:color="auto"/>
              <w:right w:val="single" w:sz="4" w:space="0" w:color="auto"/>
            </w:tcBorders>
            <w:shd w:val="clear" w:color="auto" w:fill="auto"/>
          </w:tcPr>
          <w:p w14:paraId="4D9464E5"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right w:val="single" w:sz="4" w:space="0" w:color="auto"/>
            </w:tcBorders>
            <w:shd w:val="clear" w:color="auto" w:fill="auto"/>
          </w:tcPr>
          <w:p w14:paraId="50EF755D"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right w:val="double" w:sz="4" w:space="0" w:color="auto"/>
            </w:tcBorders>
            <w:shd w:val="clear" w:color="auto" w:fill="auto"/>
          </w:tcPr>
          <w:p w14:paraId="0D765844"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37B92388"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703C8C99"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5DEAB5A1" w14:textId="77777777" w:rsidR="00091AC7"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技術移轉或</w:t>
            </w:r>
          </w:p>
          <w:p w14:paraId="1046B8A2"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著作授權</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5DBD9" w14:textId="77777777" w:rsidR="00091AC7" w:rsidRPr="00D70971" w:rsidRDefault="00091AC7" w:rsidP="00946023">
            <w:pPr>
              <w:snapToGrid w:val="0"/>
              <w:spacing w:beforeLines="50" w:before="120" w:line="240" w:lineRule="atLeast"/>
              <w:jc w:val="both"/>
              <w:rPr>
                <w:rFonts w:ascii="Times New Roman" w:eastAsia="標楷體" w:hAnsi="Times New Roman"/>
                <w:kern w:val="0"/>
                <w:szCs w:val="24"/>
              </w:rPr>
            </w:pPr>
            <w:r w:rsidRPr="00D70971">
              <w:rPr>
                <w:rFonts w:ascii="Times New Roman" w:eastAsia="標楷體" w:hAnsi="Times New Roman" w:hint="eastAsia"/>
                <w:kern w:val="0"/>
                <w:szCs w:val="24"/>
              </w:rPr>
              <w:t>主要發明人與產業界</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含企業與法人</w:t>
            </w:r>
            <w:r w:rsidRPr="00D70971">
              <w:rPr>
                <w:rFonts w:ascii="Times New Roman" w:eastAsia="標楷體" w:hAnsi="Times New Roman" w:hint="eastAsia"/>
                <w:kern w:val="0"/>
                <w:szCs w:val="24"/>
              </w:rPr>
              <w:t>)</w:t>
            </w:r>
            <w:r w:rsidRPr="00D70971">
              <w:rPr>
                <w:rFonts w:ascii="Times New Roman" w:eastAsia="標楷體" w:hAnsi="Times New Roman" w:hint="eastAsia"/>
                <w:kern w:val="0"/>
                <w:szCs w:val="24"/>
              </w:rPr>
              <w:t>辦理技術移轉或著作授權，本項總計最高</w:t>
            </w:r>
            <w:r w:rsidRPr="00D70971">
              <w:rPr>
                <w:rFonts w:ascii="Times New Roman" w:eastAsia="標楷體" w:hAnsi="Times New Roman"/>
                <w:kern w:val="0"/>
                <w:szCs w:val="24"/>
              </w:rPr>
              <w:t>40</w:t>
            </w:r>
            <w:r w:rsidRPr="00D70971">
              <w:rPr>
                <w:rFonts w:ascii="Times New Roman" w:eastAsia="標楷體" w:hAnsi="Times New Roman" w:hint="eastAsia"/>
                <w:kern w:val="0"/>
                <w:szCs w:val="24"/>
              </w:rPr>
              <w:t>分為限。</w:t>
            </w:r>
          </w:p>
          <w:p w14:paraId="3B6FC1C4" w14:textId="77777777" w:rsidR="00091AC7" w:rsidRPr="00D70971" w:rsidRDefault="00091AC7">
            <w:pPr>
              <w:pStyle w:val="ab"/>
              <w:numPr>
                <w:ilvl w:val="2"/>
                <w:numId w:val="32"/>
              </w:numPr>
              <w:snapToGrid w:val="0"/>
              <w:spacing w:line="240" w:lineRule="atLeast"/>
              <w:ind w:leftChars="0" w:left="396" w:hanging="52"/>
              <w:jc w:val="both"/>
              <w:rPr>
                <w:color w:val="auto"/>
                <w:kern w:val="0"/>
                <w:szCs w:val="24"/>
              </w:rPr>
            </w:pPr>
            <w:r w:rsidRPr="00D70971">
              <w:rPr>
                <w:rFonts w:hint="eastAsia"/>
                <w:color w:val="auto"/>
                <w:kern w:val="0"/>
                <w:szCs w:val="24"/>
              </w:rPr>
              <w:t>以職務成果技術移轉或著作授權</w:t>
            </w:r>
            <w:r w:rsidRPr="00D70971">
              <w:rPr>
                <w:rFonts w:hint="eastAsia"/>
                <w:color w:val="auto"/>
                <w:kern w:val="0"/>
                <w:szCs w:val="24"/>
              </w:rPr>
              <w:t>:</w:t>
            </w:r>
            <w:r w:rsidRPr="00D70971">
              <w:rPr>
                <w:rFonts w:hint="eastAsia"/>
                <w:color w:val="auto"/>
                <w:kern w:val="0"/>
                <w:szCs w:val="24"/>
              </w:rPr>
              <w:t>累計授權金額達</w:t>
            </w:r>
            <w:r w:rsidRPr="00D70971">
              <w:rPr>
                <w:rFonts w:hint="eastAsia"/>
                <w:color w:val="auto"/>
                <w:kern w:val="0"/>
                <w:szCs w:val="24"/>
              </w:rPr>
              <w:t>20</w:t>
            </w:r>
            <w:r w:rsidRPr="00D70971">
              <w:rPr>
                <w:rFonts w:hint="eastAsia"/>
                <w:color w:val="auto"/>
                <w:kern w:val="0"/>
                <w:szCs w:val="24"/>
              </w:rPr>
              <w:t>萬元者，得</w:t>
            </w:r>
            <w:r w:rsidRPr="00D70971">
              <w:rPr>
                <w:color w:val="auto"/>
                <w:kern w:val="0"/>
                <w:szCs w:val="24"/>
              </w:rPr>
              <w:t>2</w:t>
            </w:r>
            <w:r w:rsidRPr="00D70971">
              <w:rPr>
                <w:rFonts w:hint="eastAsia"/>
                <w:color w:val="auto"/>
                <w:kern w:val="0"/>
                <w:szCs w:val="24"/>
              </w:rPr>
              <w:t>.5</w:t>
            </w:r>
            <w:r w:rsidRPr="00D70971">
              <w:rPr>
                <w:rFonts w:hint="eastAsia"/>
                <w:color w:val="auto"/>
                <w:kern w:val="0"/>
                <w:szCs w:val="24"/>
              </w:rPr>
              <w:t>分；超過</w:t>
            </w:r>
            <w:r w:rsidRPr="00D70971">
              <w:rPr>
                <w:rFonts w:hint="eastAsia"/>
                <w:color w:val="auto"/>
                <w:kern w:val="0"/>
                <w:szCs w:val="24"/>
              </w:rPr>
              <w:t>20</w:t>
            </w:r>
            <w:r w:rsidRPr="00D70971">
              <w:rPr>
                <w:rFonts w:hint="eastAsia"/>
                <w:color w:val="auto"/>
                <w:kern w:val="0"/>
                <w:szCs w:val="24"/>
              </w:rPr>
              <w:t>萬元之部份，每</w:t>
            </w:r>
            <w:r w:rsidRPr="00D70971">
              <w:rPr>
                <w:rFonts w:hint="eastAsia"/>
                <w:color w:val="auto"/>
                <w:kern w:val="0"/>
                <w:szCs w:val="24"/>
              </w:rPr>
              <w:t>10</w:t>
            </w:r>
            <w:r w:rsidRPr="00D70971">
              <w:rPr>
                <w:rFonts w:hint="eastAsia"/>
                <w:color w:val="auto"/>
                <w:kern w:val="0"/>
                <w:szCs w:val="24"/>
              </w:rPr>
              <w:t>萬元得</w:t>
            </w:r>
            <w:r w:rsidRPr="00D70971">
              <w:rPr>
                <w:color w:val="auto"/>
                <w:kern w:val="0"/>
                <w:szCs w:val="24"/>
              </w:rPr>
              <w:t>1</w:t>
            </w:r>
            <w:r w:rsidRPr="00D70971">
              <w:rPr>
                <w:rFonts w:hint="eastAsia"/>
                <w:color w:val="auto"/>
                <w:kern w:val="0"/>
                <w:szCs w:val="24"/>
              </w:rPr>
              <w:t>分。</w:t>
            </w:r>
          </w:p>
          <w:p w14:paraId="49693CF1" w14:textId="77777777" w:rsidR="00091AC7" w:rsidRPr="00D70971" w:rsidRDefault="00091AC7">
            <w:pPr>
              <w:pStyle w:val="ab"/>
              <w:numPr>
                <w:ilvl w:val="2"/>
                <w:numId w:val="32"/>
              </w:numPr>
              <w:snapToGrid w:val="0"/>
              <w:spacing w:line="240" w:lineRule="atLeast"/>
              <w:ind w:leftChars="0" w:left="396" w:hanging="52"/>
              <w:jc w:val="both"/>
              <w:rPr>
                <w:color w:val="auto"/>
                <w:kern w:val="0"/>
                <w:szCs w:val="24"/>
              </w:rPr>
            </w:pPr>
            <w:r w:rsidRPr="00D70971">
              <w:rPr>
                <w:rFonts w:hint="eastAsia"/>
                <w:color w:val="auto"/>
                <w:kern w:val="0"/>
                <w:szCs w:val="24"/>
              </w:rPr>
              <w:t>以中華民國獲證之發明或設計專利授權</w:t>
            </w:r>
            <w:r w:rsidRPr="00D70971">
              <w:rPr>
                <w:rFonts w:hint="eastAsia"/>
                <w:color w:val="auto"/>
                <w:kern w:val="0"/>
                <w:szCs w:val="24"/>
              </w:rPr>
              <w:t>:</w:t>
            </w:r>
            <w:r w:rsidRPr="00D70971">
              <w:rPr>
                <w:rFonts w:hint="eastAsia"/>
                <w:color w:val="auto"/>
                <w:kern w:val="0"/>
                <w:szCs w:val="24"/>
              </w:rPr>
              <w:t>累計授權金額達</w:t>
            </w:r>
            <w:r w:rsidRPr="00D70971">
              <w:rPr>
                <w:rFonts w:hint="eastAsia"/>
                <w:color w:val="auto"/>
                <w:kern w:val="0"/>
                <w:szCs w:val="24"/>
              </w:rPr>
              <w:t>20</w:t>
            </w:r>
            <w:r w:rsidRPr="00D70971">
              <w:rPr>
                <w:rFonts w:hint="eastAsia"/>
                <w:color w:val="auto"/>
                <w:kern w:val="0"/>
                <w:szCs w:val="24"/>
              </w:rPr>
              <w:t>萬元者，得</w:t>
            </w:r>
            <w:r w:rsidRPr="00D70971">
              <w:rPr>
                <w:color w:val="auto"/>
                <w:kern w:val="0"/>
                <w:szCs w:val="24"/>
              </w:rPr>
              <w:t>5</w:t>
            </w:r>
            <w:r w:rsidRPr="00D70971">
              <w:rPr>
                <w:rFonts w:hint="eastAsia"/>
                <w:color w:val="auto"/>
                <w:kern w:val="0"/>
                <w:szCs w:val="24"/>
              </w:rPr>
              <w:t>分；超過</w:t>
            </w:r>
            <w:r w:rsidRPr="00D70971">
              <w:rPr>
                <w:rFonts w:hint="eastAsia"/>
                <w:color w:val="auto"/>
                <w:kern w:val="0"/>
                <w:szCs w:val="24"/>
              </w:rPr>
              <w:t>20</w:t>
            </w:r>
            <w:r w:rsidRPr="00D70971">
              <w:rPr>
                <w:rFonts w:hint="eastAsia"/>
                <w:color w:val="auto"/>
                <w:kern w:val="0"/>
                <w:szCs w:val="24"/>
              </w:rPr>
              <w:t>萬元之部份，每</w:t>
            </w:r>
            <w:r w:rsidRPr="00D70971">
              <w:rPr>
                <w:rFonts w:hint="eastAsia"/>
                <w:color w:val="auto"/>
                <w:kern w:val="0"/>
                <w:szCs w:val="24"/>
              </w:rPr>
              <w:t>10</w:t>
            </w:r>
            <w:r w:rsidRPr="00D70971">
              <w:rPr>
                <w:rFonts w:hint="eastAsia"/>
                <w:color w:val="auto"/>
                <w:kern w:val="0"/>
                <w:szCs w:val="24"/>
              </w:rPr>
              <w:t>萬元得</w:t>
            </w:r>
            <w:r w:rsidRPr="00D70971">
              <w:rPr>
                <w:color w:val="auto"/>
                <w:kern w:val="0"/>
                <w:szCs w:val="24"/>
              </w:rPr>
              <w:t>1</w:t>
            </w:r>
            <w:r w:rsidRPr="00D70971">
              <w:rPr>
                <w:rFonts w:hint="eastAsia"/>
                <w:color w:val="auto"/>
                <w:kern w:val="0"/>
                <w:szCs w:val="24"/>
              </w:rPr>
              <w:t>分。</w:t>
            </w:r>
          </w:p>
          <w:p w14:paraId="6553C0FD" w14:textId="77777777" w:rsidR="00091AC7" w:rsidRPr="00D70971" w:rsidRDefault="00091AC7">
            <w:pPr>
              <w:pStyle w:val="ab"/>
              <w:numPr>
                <w:ilvl w:val="2"/>
                <w:numId w:val="32"/>
              </w:numPr>
              <w:snapToGrid w:val="0"/>
              <w:spacing w:line="240" w:lineRule="atLeast"/>
              <w:ind w:leftChars="0" w:left="396" w:hanging="52"/>
              <w:jc w:val="both"/>
              <w:rPr>
                <w:color w:val="auto"/>
                <w:kern w:val="0"/>
                <w:szCs w:val="24"/>
              </w:rPr>
            </w:pPr>
            <w:r w:rsidRPr="00D70971">
              <w:rPr>
                <w:rFonts w:hint="eastAsia"/>
                <w:color w:val="auto"/>
                <w:kern w:val="0"/>
                <w:szCs w:val="24"/>
              </w:rPr>
              <w:t>以美、日、歐盟等國外專利授權</w:t>
            </w:r>
            <w:r w:rsidRPr="00D70971">
              <w:rPr>
                <w:rFonts w:hint="eastAsia"/>
                <w:color w:val="auto"/>
                <w:kern w:val="0"/>
                <w:szCs w:val="24"/>
              </w:rPr>
              <w:t>:</w:t>
            </w:r>
            <w:r w:rsidRPr="00D70971">
              <w:rPr>
                <w:rFonts w:hint="eastAsia"/>
                <w:color w:val="auto"/>
                <w:kern w:val="0"/>
                <w:szCs w:val="24"/>
              </w:rPr>
              <w:t>累計授權金額達</w:t>
            </w:r>
            <w:r w:rsidRPr="00D70971">
              <w:rPr>
                <w:rFonts w:hint="eastAsia"/>
                <w:color w:val="auto"/>
                <w:kern w:val="0"/>
                <w:szCs w:val="24"/>
              </w:rPr>
              <w:t>20</w:t>
            </w:r>
            <w:r w:rsidRPr="00D70971">
              <w:rPr>
                <w:rFonts w:hint="eastAsia"/>
                <w:color w:val="auto"/>
                <w:kern w:val="0"/>
                <w:szCs w:val="24"/>
              </w:rPr>
              <w:t>萬元者得</w:t>
            </w:r>
            <w:r w:rsidRPr="00D70971">
              <w:rPr>
                <w:color w:val="auto"/>
                <w:kern w:val="0"/>
                <w:szCs w:val="24"/>
              </w:rPr>
              <w:t>7</w:t>
            </w:r>
            <w:r w:rsidRPr="00D70971">
              <w:rPr>
                <w:rFonts w:hint="eastAsia"/>
                <w:color w:val="auto"/>
                <w:kern w:val="0"/>
                <w:szCs w:val="24"/>
              </w:rPr>
              <w:t>.5</w:t>
            </w:r>
            <w:r w:rsidRPr="00D70971">
              <w:rPr>
                <w:rFonts w:hint="eastAsia"/>
                <w:color w:val="auto"/>
                <w:kern w:val="0"/>
                <w:szCs w:val="24"/>
              </w:rPr>
              <w:t>分，超過</w:t>
            </w:r>
            <w:r w:rsidRPr="00D70971">
              <w:rPr>
                <w:rFonts w:hint="eastAsia"/>
                <w:color w:val="auto"/>
                <w:kern w:val="0"/>
                <w:szCs w:val="24"/>
              </w:rPr>
              <w:t>20</w:t>
            </w:r>
            <w:r w:rsidRPr="00D70971">
              <w:rPr>
                <w:rFonts w:hint="eastAsia"/>
                <w:color w:val="auto"/>
                <w:kern w:val="0"/>
                <w:szCs w:val="24"/>
              </w:rPr>
              <w:t>萬元之部份，每</w:t>
            </w:r>
            <w:r w:rsidRPr="00D70971">
              <w:rPr>
                <w:rFonts w:hint="eastAsia"/>
                <w:color w:val="auto"/>
                <w:kern w:val="0"/>
                <w:szCs w:val="24"/>
              </w:rPr>
              <w:t>10</w:t>
            </w:r>
            <w:r w:rsidRPr="00D70971">
              <w:rPr>
                <w:rFonts w:hint="eastAsia"/>
                <w:color w:val="auto"/>
                <w:kern w:val="0"/>
                <w:szCs w:val="24"/>
              </w:rPr>
              <w:t>萬元得</w:t>
            </w:r>
            <w:r w:rsidRPr="00D70971">
              <w:rPr>
                <w:color w:val="auto"/>
                <w:kern w:val="0"/>
                <w:szCs w:val="24"/>
              </w:rPr>
              <w:t>2</w:t>
            </w:r>
            <w:r w:rsidRPr="00D70971">
              <w:rPr>
                <w:rFonts w:hint="eastAsia"/>
                <w:color w:val="auto"/>
                <w:kern w:val="0"/>
                <w:szCs w:val="24"/>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591FA923"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EA88DE4"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13582611"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2CB7620A"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5494EB93" w14:textId="77777777" w:rsidR="00091AC7" w:rsidRPr="00D70971" w:rsidRDefault="00091AC7">
            <w:pPr>
              <w:pStyle w:val="ab"/>
              <w:numPr>
                <w:ilvl w:val="0"/>
                <w:numId w:val="28"/>
              </w:numPr>
              <w:spacing w:beforeLines="50" w:before="120" w:line="240" w:lineRule="exact"/>
              <w:ind w:leftChars="0"/>
              <w:rPr>
                <w:rFonts w:hAnsi="標楷體"/>
                <w:color w:val="auto"/>
                <w:kern w:val="0"/>
              </w:rPr>
            </w:pPr>
            <w:r w:rsidRPr="00D70971">
              <w:rPr>
                <w:rFonts w:hAnsi="標楷體" w:hint="eastAsia"/>
                <w:color w:val="auto"/>
                <w:kern w:val="0"/>
              </w:rPr>
              <w:t>專利</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E5811" w14:textId="77777777" w:rsidR="00091AC7" w:rsidRPr="00D70971" w:rsidRDefault="00091AC7" w:rsidP="00946023">
            <w:pPr>
              <w:snapToGrid w:val="0"/>
              <w:spacing w:beforeLines="50" w:before="120" w:line="240" w:lineRule="atLeast"/>
              <w:jc w:val="both"/>
              <w:rPr>
                <w:rFonts w:ascii="Times New Roman" w:eastAsia="標楷體" w:hAnsi="Times New Roman"/>
                <w:kern w:val="0"/>
              </w:rPr>
            </w:pPr>
            <w:r w:rsidRPr="00D70971">
              <w:rPr>
                <w:rFonts w:ascii="Times New Roman" w:eastAsia="標楷體" w:hAnsi="Times New Roman" w:hint="eastAsia"/>
                <w:kern w:val="0"/>
              </w:rPr>
              <w:t>主要發明人之研究成果以學校名義申請，獲得發明或設計專利；或以個人名義申請，獲得之發明或設計專利讓與學校。以上與廠商共同申請者，皆</w:t>
            </w:r>
            <w:proofErr w:type="gramStart"/>
            <w:r w:rsidRPr="00D70971">
              <w:rPr>
                <w:rFonts w:ascii="Times New Roman" w:eastAsia="標楷體" w:hAnsi="Times New Roman" w:hint="eastAsia"/>
                <w:kern w:val="0"/>
              </w:rPr>
              <w:t>不</w:t>
            </w:r>
            <w:proofErr w:type="gramEnd"/>
            <w:r w:rsidRPr="00D70971">
              <w:rPr>
                <w:rFonts w:ascii="Times New Roman" w:eastAsia="標楷體" w:hAnsi="Times New Roman" w:hint="eastAsia"/>
                <w:kern w:val="0"/>
              </w:rPr>
              <w:t>列計。本項總計最高</w:t>
            </w:r>
            <w:r w:rsidRPr="00D70971">
              <w:rPr>
                <w:rFonts w:ascii="Times New Roman" w:eastAsia="標楷體" w:hAnsi="Times New Roman"/>
                <w:kern w:val="0"/>
              </w:rPr>
              <w:t>15</w:t>
            </w:r>
            <w:r w:rsidRPr="00D70971">
              <w:rPr>
                <w:rFonts w:ascii="Times New Roman" w:eastAsia="標楷體" w:hAnsi="Times New Roman" w:hint="eastAsia"/>
                <w:kern w:val="0"/>
              </w:rPr>
              <w:t>分為限。</w:t>
            </w:r>
          </w:p>
          <w:p w14:paraId="57257312" w14:textId="77777777" w:rsidR="00091AC7" w:rsidRPr="00D70971" w:rsidRDefault="00091AC7">
            <w:pPr>
              <w:pStyle w:val="ab"/>
              <w:numPr>
                <w:ilvl w:val="0"/>
                <w:numId w:val="33"/>
              </w:numPr>
              <w:snapToGrid w:val="0"/>
              <w:spacing w:line="240" w:lineRule="atLeast"/>
              <w:ind w:leftChars="0" w:left="396" w:hanging="52"/>
              <w:jc w:val="both"/>
              <w:rPr>
                <w:color w:val="auto"/>
                <w:kern w:val="0"/>
              </w:rPr>
            </w:pPr>
            <w:r w:rsidRPr="00D70971">
              <w:rPr>
                <w:rFonts w:hint="eastAsia"/>
                <w:color w:val="auto"/>
                <w:kern w:val="0"/>
              </w:rPr>
              <w:t>中華民國專利</w:t>
            </w:r>
            <w:r w:rsidRPr="00D70971">
              <w:rPr>
                <w:rFonts w:hint="eastAsia"/>
                <w:color w:val="auto"/>
                <w:kern w:val="0"/>
              </w:rPr>
              <w:t>:</w:t>
            </w:r>
            <w:r w:rsidRPr="00D70971">
              <w:rPr>
                <w:rFonts w:hint="eastAsia"/>
                <w:color w:val="auto"/>
                <w:kern w:val="0"/>
              </w:rPr>
              <w:t>每件</w:t>
            </w:r>
            <w:r w:rsidRPr="00D70971">
              <w:rPr>
                <w:color w:val="auto"/>
                <w:kern w:val="0"/>
              </w:rPr>
              <w:t>2</w:t>
            </w:r>
            <w:r w:rsidRPr="00D70971">
              <w:rPr>
                <w:rFonts w:hint="eastAsia"/>
                <w:color w:val="auto"/>
                <w:kern w:val="0"/>
              </w:rPr>
              <w:t>.5</w:t>
            </w:r>
            <w:r w:rsidRPr="00D70971">
              <w:rPr>
                <w:rFonts w:hint="eastAsia"/>
                <w:color w:val="auto"/>
                <w:kern w:val="0"/>
              </w:rPr>
              <w:t>分。</w:t>
            </w:r>
          </w:p>
          <w:p w14:paraId="52BC4CC9" w14:textId="77777777" w:rsidR="00091AC7" w:rsidRPr="00D70971" w:rsidRDefault="00091AC7">
            <w:pPr>
              <w:pStyle w:val="ab"/>
              <w:numPr>
                <w:ilvl w:val="0"/>
                <w:numId w:val="33"/>
              </w:numPr>
              <w:snapToGrid w:val="0"/>
              <w:spacing w:line="240" w:lineRule="atLeast"/>
              <w:ind w:leftChars="0" w:left="396" w:hanging="52"/>
              <w:jc w:val="both"/>
              <w:rPr>
                <w:color w:val="auto"/>
                <w:kern w:val="0"/>
              </w:rPr>
            </w:pPr>
            <w:r w:rsidRPr="00D70971">
              <w:rPr>
                <w:rFonts w:hint="eastAsia"/>
                <w:color w:val="auto"/>
                <w:kern w:val="0"/>
              </w:rPr>
              <w:t>美、日、歐盟專利</w:t>
            </w:r>
            <w:r w:rsidRPr="00D70971">
              <w:rPr>
                <w:rFonts w:hint="eastAsia"/>
                <w:color w:val="auto"/>
                <w:kern w:val="0"/>
              </w:rPr>
              <w:t>:</w:t>
            </w:r>
            <w:r w:rsidRPr="00D70971">
              <w:rPr>
                <w:rFonts w:hint="eastAsia"/>
                <w:color w:val="auto"/>
                <w:kern w:val="0"/>
              </w:rPr>
              <w:t>每件</w:t>
            </w:r>
            <w:r w:rsidRPr="00D70971">
              <w:rPr>
                <w:color w:val="auto"/>
                <w:kern w:val="0"/>
              </w:rPr>
              <w:t>5</w:t>
            </w:r>
            <w:r w:rsidRPr="00D70971">
              <w:rPr>
                <w:rFonts w:hint="eastAsia"/>
                <w:color w:val="auto"/>
                <w:kern w:val="0"/>
              </w:rPr>
              <w:t>分。</w:t>
            </w:r>
          </w:p>
          <w:p w14:paraId="1CDA8D4B" w14:textId="77777777" w:rsidR="00091AC7" w:rsidRPr="00D70971" w:rsidRDefault="00091AC7">
            <w:pPr>
              <w:pStyle w:val="ab"/>
              <w:numPr>
                <w:ilvl w:val="0"/>
                <w:numId w:val="33"/>
              </w:numPr>
              <w:snapToGrid w:val="0"/>
              <w:spacing w:line="240" w:lineRule="atLeast"/>
              <w:ind w:leftChars="0" w:left="396" w:hanging="52"/>
              <w:jc w:val="both"/>
              <w:rPr>
                <w:color w:val="auto"/>
                <w:kern w:val="0"/>
              </w:rPr>
            </w:pPr>
            <w:r w:rsidRPr="00D70971">
              <w:rPr>
                <w:rFonts w:hint="eastAsia"/>
                <w:color w:val="auto"/>
                <w:kern w:val="0"/>
              </w:rPr>
              <w:t>其他國家專利，由</w:t>
            </w:r>
            <w:proofErr w:type="gramStart"/>
            <w:r w:rsidRPr="00D70971">
              <w:rPr>
                <w:rFonts w:hint="eastAsia"/>
                <w:color w:val="auto"/>
                <w:kern w:val="0"/>
              </w:rPr>
              <w:t>產學處認定</w:t>
            </w:r>
            <w:proofErr w:type="gramEnd"/>
            <w:r w:rsidRPr="00D70971">
              <w:rPr>
                <w:rFonts w:hint="eastAsia"/>
                <w:color w:val="auto"/>
                <w:kern w:val="0"/>
              </w:rPr>
              <w:t>之，每件</w:t>
            </w:r>
            <w:r w:rsidRPr="00D70971">
              <w:rPr>
                <w:rFonts w:hint="eastAsia"/>
                <w:color w:val="auto"/>
                <w:kern w:val="0"/>
              </w:rPr>
              <w:t>0.</w:t>
            </w:r>
            <w:r w:rsidRPr="00D70971">
              <w:rPr>
                <w:color w:val="auto"/>
                <w:kern w:val="0"/>
              </w:rPr>
              <w:t>5</w:t>
            </w:r>
            <w:r w:rsidRPr="00D70971">
              <w:rPr>
                <w:rFonts w:hint="eastAsia"/>
                <w:color w:val="auto"/>
                <w:kern w:val="0"/>
              </w:rPr>
              <w:t>~</w:t>
            </w:r>
            <w:r w:rsidRPr="00D70971">
              <w:rPr>
                <w:color w:val="auto"/>
                <w:kern w:val="0"/>
              </w:rPr>
              <w:t>2</w:t>
            </w:r>
            <w:r w:rsidRPr="00D70971">
              <w:rPr>
                <w:rFonts w:hint="eastAsia"/>
                <w:color w:val="auto"/>
                <w:kern w:val="0"/>
              </w:rPr>
              <w:t>.5</w:t>
            </w:r>
            <w:r w:rsidRPr="00D70971">
              <w:rPr>
                <w:rFonts w:hint="eastAsia"/>
                <w:color w:val="auto"/>
                <w:kern w:val="0"/>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076B3AA9"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7B612A7"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5EF65F6B"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58E972EB"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1238EF21"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2D3A8222"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產學榮譽</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F0E38"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總統級及政府</w:t>
            </w:r>
            <w:proofErr w:type="gramStart"/>
            <w:r w:rsidRPr="00D70971">
              <w:rPr>
                <w:rFonts w:hint="eastAsia"/>
                <w:color w:val="auto"/>
                <w:kern w:val="0"/>
              </w:rPr>
              <w:t>院級產學</w:t>
            </w:r>
            <w:proofErr w:type="gramEnd"/>
            <w:r w:rsidRPr="00D70971">
              <w:rPr>
                <w:rFonts w:hint="eastAsia"/>
                <w:color w:val="auto"/>
                <w:kern w:val="0"/>
              </w:rPr>
              <w:t>類獎項；每次加</w:t>
            </w:r>
            <w:r w:rsidRPr="00D70971">
              <w:rPr>
                <w:color w:val="auto"/>
                <w:kern w:val="0"/>
              </w:rPr>
              <w:t>7</w:t>
            </w:r>
            <w:r w:rsidRPr="00D70971">
              <w:rPr>
                <w:rFonts w:hint="eastAsia"/>
                <w:color w:val="auto"/>
                <w:kern w:val="0"/>
              </w:rPr>
              <w:t>5</w:t>
            </w:r>
            <w:r w:rsidRPr="00D70971">
              <w:rPr>
                <w:rFonts w:hint="eastAsia"/>
                <w:color w:val="auto"/>
                <w:kern w:val="0"/>
              </w:rPr>
              <w:t>分。</w:t>
            </w:r>
          </w:p>
          <w:p w14:paraId="48F15934"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國科會傑出技術移轉貢獻獎，每次加</w:t>
            </w:r>
            <w:r w:rsidRPr="00D70971">
              <w:rPr>
                <w:rFonts w:hint="eastAsia"/>
                <w:color w:val="auto"/>
                <w:kern w:val="0"/>
              </w:rPr>
              <w:t>37.5</w:t>
            </w:r>
            <w:r w:rsidRPr="00D70971">
              <w:rPr>
                <w:rFonts w:hint="eastAsia"/>
                <w:color w:val="auto"/>
                <w:kern w:val="0"/>
              </w:rPr>
              <w:t>分。</w:t>
            </w:r>
          </w:p>
          <w:p w14:paraId="6DF7F814"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經濟部國家產業創新獎，加</w:t>
            </w:r>
            <w:r w:rsidRPr="00D70971">
              <w:rPr>
                <w:rFonts w:hint="eastAsia"/>
                <w:color w:val="auto"/>
                <w:kern w:val="0"/>
              </w:rPr>
              <w:t>37.5</w:t>
            </w:r>
            <w:r w:rsidRPr="00D70971">
              <w:rPr>
                <w:rFonts w:hint="eastAsia"/>
                <w:color w:val="auto"/>
                <w:kern w:val="0"/>
              </w:rPr>
              <w:t>分。</w:t>
            </w:r>
          </w:p>
          <w:p w14:paraId="5CF50F73"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經濟部智慧局國家發明創作獎，每次加</w:t>
            </w:r>
            <w:r w:rsidRPr="00D70971">
              <w:rPr>
                <w:color w:val="auto"/>
                <w:kern w:val="0"/>
              </w:rPr>
              <w:t>20</w:t>
            </w:r>
            <w:r w:rsidRPr="00D70971">
              <w:rPr>
                <w:rFonts w:hint="eastAsia"/>
                <w:color w:val="auto"/>
                <w:kern w:val="0"/>
              </w:rPr>
              <w:t>分。</w:t>
            </w:r>
          </w:p>
          <w:p w14:paraId="405E961B"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除國科會與經濟部之外，其他行政院所屬中央二級機關產學類獎項，每次得</w:t>
            </w:r>
            <w:r w:rsidRPr="00D70971">
              <w:rPr>
                <w:color w:val="auto"/>
                <w:kern w:val="0"/>
              </w:rPr>
              <w:t>15</w:t>
            </w:r>
            <w:r w:rsidRPr="00D70971">
              <w:rPr>
                <w:rFonts w:hint="eastAsia"/>
                <w:color w:val="auto"/>
                <w:kern w:val="0"/>
              </w:rPr>
              <w:t>-</w:t>
            </w:r>
            <w:r w:rsidRPr="00D70971">
              <w:rPr>
                <w:color w:val="auto"/>
                <w:kern w:val="0"/>
              </w:rPr>
              <w:t>20</w:t>
            </w:r>
            <w:r w:rsidRPr="00D70971">
              <w:rPr>
                <w:rFonts w:hint="eastAsia"/>
                <w:color w:val="auto"/>
                <w:kern w:val="0"/>
              </w:rPr>
              <w:t>分。</w:t>
            </w:r>
          </w:p>
          <w:p w14:paraId="07B14FCC"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未來科技</w:t>
            </w:r>
            <w:r w:rsidRPr="00D70971">
              <w:rPr>
                <w:rFonts w:hint="eastAsia"/>
                <w:color w:val="auto"/>
                <w:kern w:val="0"/>
              </w:rPr>
              <w:t>(</w:t>
            </w:r>
            <w:r w:rsidRPr="00D70971">
              <w:rPr>
                <w:rFonts w:hint="eastAsia"/>
                <w:color w:val="auto"/>
                <w:kern w:val="0"/>
              </w:rPr>
              <w:t>突破</w:t>
            </w:r>
            <w:r w:rsidRPr="00D70971">
              <w:rPr>
                <w:rFonts w:hint="eastAsia"/>
                <w:color w:val="auto"/>
                <w:kern w:val="0"/>
              </w:rPr>
              <w:t>)</w:t>
            </w:r>
            <w:r w:rsidRPr="00D70971">
              <w:rPr>
                <w:rFonts w:hint="eastAsia"/>
                <w:color w:val="auto"/>
                <w:kern w:val="0"/>
              </w:rPr>
              <w:t>獎，每次加</w:t>
            </w:r>
            <w:r w:rsidRPr="00D70971">
              <w:rPr>
                <w:color w:val="auto"/>
                <w:kern w:val="0"/>
              </w:rPr>
              <w:t>10</w:t>
            </w:r>
            <w:r w:rsidRPr="00D70971">
              <w:rPr>
                <w:rFonts w:hint="eastAsia"/>
                <w:color w:val="auto"/>
                <w:kern w:val="0"/>
              </w:rPr>
              <w:t>分。</w:t>
            </w:r>
          </w:p>
          <w:p w14:paraId="384EEB40"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國家新創獎，每次加</w:t>
            </w:r>
            <w:r w:rsidRPr="00D70971">
              <w:rPr>
                <w:color w:val="auto"/>
                <w:kern w:val="0"/>
              </w:rPr>
              <w:t>10</w:t>
            </w:r>
            <w:r w:rsidRPr="00D70971">
              <w:rPr>
                <w:rFonts w:hint="eastAsia"/>
                <w:color w:val="auto"/>
                <w:kern w:val="0"/>
              </w:rPr>
              <w:t>分。</w:t>
            </w:r>
          </w:p>
          <w:p w14:paraId="46A3BB2F"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學術創業先鋒獎，每次加</w:t>
            </w:r>
            <w:r w:rsidRPr="00D70971">
              <w:rPr>
                <w:color w:val="auto"/>
                <w:kern w:val="0"/>
              </w:rPr>
              <w:t>10</w:t>
            </w:r>
            <w:r w:rsidRPr="00D70971">
              <w:rPr>
                <w:rFonts w:hint="eastAsia"/>
                <w:color w:val="auto"/>
                <w:kern w:val="0"/>
              </w:rPr>
              <w:t>分。</w:t>
            </w:r>
          </w:p>
          <w:p w14:paraId="1250D81D"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本校產學傑出獎或傑出教師</w:t>
            </w:r>
            <w:r w:rsidRPr="00D70971">
              <w:rPr>
                <w:rFonts w:hint="eastAsia"/>
                <w:color w:val="auto"/>
                <w:kern w:val="0"/>
              </w:rPr>
              <w:t>(</w:t>
            </w:r>
            <w:r w:rsidRPr="00D70971">
              <w:rPr>
                <w:rFonts w:hint="eastAsia"/>
                <w:color w:val="auto"/>
                <w:kern w:val="0"/>
              </w:rPr>
              <w:t>產學研究類</w:t>
            </w:r>
            <w:r w:rsidRPr="00D70971">
              <w:rPr>
                <w:rFonts w:hint="eastAsia"/>
                <w:color w:val="auto"/>
                <w:kern w:val="0"/>
              </w:rPr>
              <w:t>)</w:t>
            </w:r>
            <w:r w:rsidRPr="00D70971">
              <w:rPr>
                <w:rFonts w:hint="eastAsia"/>
                <w:color w:val="auto"/>
                <w:kern w:val="0"/>
              </w:rPr>
              <w:t>獎勵，每次得</w:t>
            </w:r>
            <w:r w:rsidRPr="00D70971">
              <w:rPr>
                <w:color w:val="auto"/>
                <w:kern w:val="0"/>
              </w:rPr>
              <w:t>10</w:t>
            </w:r>
            <w:r w:rsidRPr="00D70971">
              <w:rPr>
                <w:rFonts w:hint="eastAsia"/>
                <w:color w:val="auto"/>
                <w:kern w:val="0"/>
              </w:rPr>
              <w:t>分。</w:t>
            </w:r>
          </w:p>
          <w:p w14:paraId="427F8270" w14:textId="77777777" w:rsidR="00091AC7" w:rsidRPr="00D70971" w:rsidRDefault="00091AC7">
            <w:pPr>
              <w:pStyle w:val="ab"/>
              <w:numPr>
                <w:ilvl w:val="2"/>
                <w:numId w:val="34"/>
              </w:numPr>
              <w:snapToGrid w:val="0"/>
              <w:spacing w:beforeLines="50" w:before="120" w:line="240" w:lineRule="atLeast"/>
              <w:ind w:leftChars="0" w:left="396" w:hanging="52"/>
              <w:jc w:val="both"/>
              <w:rPr>
                <w:color w:val="auto"/>
                <w:kern w:val="0"/>
              </w:rPr>
            </w:pPr>
            <w:r w:rsidRPr="00D70971">
              <w:rPr>
                <w:rFonts w:hint="eastAsia"/>
                <w:color w:val="auto"/>
                <w:kern w:val="0"/>
              </w:rPr>
              <w:t>本校績優教師</w:t>
            </w:r>
            <w:r w:rsidRPr="00D70971">
              <w:rPr>
                <w:rFonts w:hint="eastAsia"/>
                <w:color w:val="auto"/>
                <w:kern w:val="0"/>
              </w:rPr>
              <w:t>(</w:t>
            </w:r>
            <w:r w:rsidRPr="00D70971">
              <w:rPr>
                <w:rFonts w:hint="eastAsia"/>
                <w:color w:val="auto"/>
                <w:kern w:val="0"/>
              </w:rPr>
              <w:t>產學研究類</w:t>
            </w:r>
            <w:r w:rsidRPr="00D70971">
              <w:rPr>
                <w:rFonts w:hint="eastAsia"/>
                <w:color w:val="auto"/>
                <w:kern w:val="0"/>
              </w:rPr>
              <w:t>)</w:t>
            </w:r>
            <w:r w:rsidRPr="00D70971">
              <w:rPr>
                <w:rFonts w:hint="eastAsia"/>
                <w:color w:val="auto"/>
                <w:kern w:val="0"/>
              </w:rPr>
              <w:t>獎勵，每次得</w:t>
            </w:r>
            <w:r w:rsidRPr="00D70971">
              <w:rPr>
                <w:color w:val="auto"/>
                <w:kern w:val="0"/>
              </w:rPr>
              <w:t>5</w:t>
            </w:r>
            <w:r w:rsidRPr="00D70971">
              <w:rPr>
                <w:rFonts w:hint="eastAsia"/>
                <w:color w:val="auto"/>
                <w:kern w:val="0"/>
              </w:rPr>
              <w:t>分。</w:t>
            </w:r>
          </w:p>
          <w:p w14:paraId="30BBDB7B" w14:textId="77777777" w:rsidR="00091AC7" w:rsidRPr="00D70971" w:rsidRDefault="00091AC7" w:rsidP="00946023">
            <w:pPr>
              <w:snapToGrid w:val="0"/>
              <w:spacing w:beforeLines="50" w:before="120" w:line="240" w:lineRule="atLeast"/>
              <w:jc w:val="both"/>
              <w:rPr>
                <w:rFonts w:ascii="Times New Roman" w:eastAsia="標楷體" w:hAnsi="Times New Roman"/>
                <w:kern w:val="0"/>
              </w:rPr>
            </w:pPr>
            <w:proofErr w:type="gramStart"/>
            <w:r w:rsidRPr="00D70971">
              <w:rPr>
                <w:rFonts w:ascii="Times New Roman" w:eastAsia="標楷體" w:hAnsi="Times New Roman" w:hint="eastAsia"/>
                <w:kern w:val="0"/>
              </w:rPr>
              <w:t>註</w:t>
            </w:r>
            <w:proofErr w:type="gramEnd"/>
            <w:r w:rsidRPr="00D70971">
              <w:rPr>
                <w:rFonts w:ascii="Times New Roman" w:eastAsia="標楷體" w:hAnsi="Times New Roman" w:hint="eastAsia"/>
                <w:kern w:val="0"/>
              </w:rPr>
              <w:t>：</w:t>
            </w:r>
          </w:p>
          <w:p w14:paraId="31DFBA87" w14:textId="77777777" w:rsidR="00091AC7" w:rsidRPr="00D70971" w:rsidRDefault="00091AC7" w:rsidP="00946023">
            <w:pPr>
              <w:snapToGrid w:val="0"/>
              <w:spacing w:line="240" w:lineRule="atLeast"/>
              <w:jc w:val="both"/>
              <w:rPr>
                <w:rFonts w:ascii="Times New Roman" w:eastAsia="標楷體" w:hAnsi="Times New Roman"/>
                <w:kern w:val="0"/>
              </w:rPr>
            </w:pPr>
            <w:r w:rsidRPr="00D70971">
              <w:rPr>
                <w:rFonts w:ascii="Times New Roman" w:eastAsia="標楷體" w:hAnsi="Times New Roman" w:hint="eastAsia"/>
                <w:kern w:val="0"/>
              </w:rPr>
              <w:t>I.</w:t>
            </w:r>
            <w:r w:rsidRPr="00D70971">
              <w:rPr>
                <w:rFonts w:ascii="Times New Roman" w:eastAsia="標楷體" w:hAnsi="Times New Roman" w:hint="eastAsia"/>
                <w:kern w:val="0"/>
              </w:rPr>
              <w:t>同一獎項最多</w:t>
            </w:r>
            <w:proofErr w:type="gramStart"/>
            <w:r w:rsidRPr="00D70971">
              <w:rPr>
                <w:rFonts w:ascii="Times New Roman" w:eastAsia="標楷體" w:hAnsi="Times New Roman" w:hint="eastAsia"/>
                <w:kern w:val="0"/>
              </w:rPr>
              <w:t>採</w:t>
            </w:r>
            <w:proofErr w:type="gramEnd"/>
            <w:r w:rsidRPr="00D70971">
              <w:rPr>
                <w:rFonts w:ascii="Times New Roman" w:eastAsia="標楷體" w:hAnsi="Times New Roman" w:hint="eastAsia"/>
                <w:kern w:val="0"/>
              </w:rPr>
              <w:t>計二次。</w:t>
            </w:r>
          </w:p>
          <w:p w14:paraId="6F039366" w14:textId="77777777" w:rsidR="00091AC7" w:rsidRPr="00D70971" w:rsidRDefault="00091AC7" w:rsidP="00946023">
            <w:pPr>
              <w:snapToGrid w:val="0"/>
              <w:spacing w:afterLines="50" w:after="120" w:line="240" w:lineRule="atLeast"/>
              <w:jc w:val="both"/>
              <w:rPr>
                <w:rFonts w:ascii="Times New Roman" w:eastAsia="標楷體" w:hAnsi="Times New Roman"/>
                <w:kern w:val="0"/>
              </w:rPr>
            </w:pPr>
            <w:r w:rsidRPr="00D70971">
              <w:rPr>
                <w:rFonts w:ascii="Times New Roman" w:eastAsia="標楷體" w:hAnsi="Times New Roman" w:hint="eastAsia"/>
                <w:kern w:val="0"/>
              </w:rPr>
              <w:t>II.</w:t>
            </w:r>
            <w:r w:rsidRPr="00D70971">
              <w:rPr>
                <w:rFonts w:ascii="Times New Roman" w:eastAsia="標楷體" w:hAnsi="Times New Roman" w:hint="eastAsia"/>
                <w:kern w:val="0"/>
              </w:rPr>
              <w:t>每一獎項共同主持人配分必須於獎項核定後</w:t>
            </w:r>
            <w:r w:rsidRPr="00D70971">
              <w:rPr>
                <w:rFonts w:ascii="Times New Roman" w:eastAsia="標楷體" w:hAnsi="Times New Roman" w:hint="eastAsia"/>
                <w:kern w:val="0"/>
              </w:rPr>
              <w:t>3</w:t>
            </w:r>
            <w:r w:rsidRPr="00D70971">
              <w:rPr>
                <w:rFonts w:ascii="Times New Roman" w:eastAsia="標楷體" w:hAnsi="Times New Roman" w:hint="eastAsia"/>
                <w:kern w:val="0"/>
              </w:rPr>
              <w:t>個月內，由所有主持人簽名確認個人貢獻，依比例分配計分，且不得再變更分配比例。</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773A9F65"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F01E2E6"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266A591D" w14:textId="77777777" w:rsidR="00091AC7" w:rsidRPr="00003D45" w:rsidRDefault="00091AC7" w:rsidP="00946023">
            <w:pPr>
              <w:spacing w:line="500" w:lineRule="exact"/>
              <w:rPr>
                <w:rFonts w:ascii="Times New Roman" w:eastAsia="標楷體" w:hAnsi="Times New Roman"/>
                <w:kern w:val="0"/>
              </w:rPr>
            </w:pPr>
            <w:proofErr w:type="gramStart"/>
            <w:r w:rsidRPr="00003D45">
              <w:rPr>
                <w:rFonts w:ascii="Times New Roman" w:eastAsia="標楷體" w:hAnsi="Times New Roman" w:hint="eastAsia"/>
                <w:kern w:val="0"/>
              </w:rPr>
              <w:t>產學處</w:t>
            </w:r>
            <w:proofErr w:type="gramEnd"/>
          </w:p>
        </w:tc>
      </w:tr>
      <w:tr w:rsidR="00091AC7" w:rsidRPr="00003D45" w14:paraId="78157E1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single" w:sz="4" w:space="0" w:color="auto"/>
              <w:right w:val="single" w:sz="4" w:space="0" w:color="auto"/>
            </w:tcBorders>
            <w:shd w:val="clear" w:color="auto" w:fill="auto"/>
            <w:vAlign w:val="center"/>
          </w:tcPr>
          <w:p w14:paraId="0EEA82DB"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55AACB19" w14:textId="77777777" w:rsidR="00091AC7" w:rsidRPr="00D70971" w:rsidRDefault="00091AC7" w:rsidP="00946023">
            <w:pPr>
              <w:spacing w:line="320" w:lineRule="exact"/>
              <w:rPr>
                <w:rFonts w:ascii="Times New Roman" w:eastAsia="標楷體" w:hAnsi="標楷體"/>
                <w:kern w:val="0"/>
              </w:rPr>
            </w:pPr>
            <w:r w:rsidRPr="00D70971">
              <w:rPr>
                <w:rFonts w:ascii="Times New Roman" w:eastAsia="標楷體" w:hAnsi="標楷體" w:hint="eastAsia"/>
                <w:kern w:val="0"/>
              </w:rPr>
              <w:t>教育部</w:t>
            </w:r>
          </w:p>
          <w:p w14:paraId="143E591F" w14:textId="77777777" w:rsidR="00091AC7" w:rsidRPr="00D70971" w:rsidRDefault="00091AC7" w:rsidP="00946023">
            <w:pPr>
              <w:spacing w:line="320" w:lineRule="exact"/>
              <w:rPr>
                <w:rFonts w:ascii="Times New Roman" w:eastAsia="標楷體" w:hAnsi="標楷體"/>
                <w:kern w:val="0"/>
              </w:rPr>
            </w:pPr>
            <w:r w:rsidRPr="00D70971">
              <w:rPr>
                <w:rFonts w:ascii="Times New Roman" w:eastAsia="標楷體" w:hAnsi="標楷體" w:hint="eastAsia"/>
                <w:kern w:val="0"/>
              </w:rPr>
              <w:t>教學相關計畫</w:t>
            </w:r>
            <w:r w:rsidRPr="00D70971">
              <w:rPr>
                <w:rFonts w:ascii="Times New Roman" w:eastAsia="標楷體" w:hAnsi="標楷體"/>
                <w:kern w:val="0"/>
              </w:rPr>
              <w:br/>
            </w:r>
          </w:p>
          <w:p w14:paraId="36EDC856" w14:textId="77777777" w:rsidR="00091AC7" w:rsidRDefault="00091AC7" w:rsidP="00946023">
            <w:pPr>
              <w:snapToGrid w:val="0"/>
              <w:spacing w:line="360" w:lineRule="exact"/>
              <w:jc w:val="both"/>
              <w:rPr>
                <w:rFonts w:ascii="Times New Roman" w:eastAsia="標楷體" w:hAnsi="標楷體"/>
                <w:szCs w:val="24"/>
              </w:rPr>
            </w:pPr>
            <w:proofErr w:type="gramStart"/>
            <w:r w:rsidRPr="00D70971">
              <w:rPr>
                <w:rFonts w:ascii="Times New Roman" w:eastAsia="標楷體" w:hAnsi="標楷體" w:hint="eastAsia"/>
                <w:szCs w:val="24"/>
              </w:rPr>
              <w:t>註</w:t>
            </w:r>
            <w:proofErr w:type="gramEnd"/>
            <w:r w:rsidRPr="00D70971">
              <w:rPr>
                <w:rFonts w:ascii="Times New Roman" w:eastAsia="標楷體" w:hAnsi="標楷體" w:hint="eastAsia"/>
                <w:szCs w:val="24"/>
              </w:rPr>
              <w:t>：</w:t>
            </w:r>
          </w:p>
          <w:p w14:paraId="5B2B6F6C" w14:textId="77777777" w:rsidR="00091AC7" w:rsidRPr="00D70971" w:rsidRDefault="00091AC7" w:rsidP="00946023">
            <w:pPr>
              <w:snapToGrid w:val="0"/>
              <w:spacing w:line="360" w:lineRule="exact"/>
              <w:jc w:val="both"/>
              <w:rPr>
                <w:rFonts w:ascii="Times New Roman" w:eastAsia="標楷體" w:hAnsi="標楷體"/>
                <w:szCs w:val="24"/>
              </w:rPr>
            </w:pPr>
            <w:r w:rsidRPr="00D70971">
              <w:rPr>
                <w:rFonts w:ascii="Times New Roman" w:eastAsia="標楷體" w:hAnsi="標楷體" w:hint="eastAsia"/>
                <w:szCs w:val="24"/>
              </w:rPr>
              <w:t>同一計畫在</w:t>
            </w:r>
            <w:r w:rsidRPr="00D70971">
              <w:rPr>
                <w:rFonts w:ascii="Times New Roman" w:eastAsia="標楷體" w:hAnsi="標楷體"/>
                <w:kern w:val="0"/>
              </w:rPr>
              <w:t>B</w:t>
            </w:r>
            <w:r w:rsidRPr="00D70971">
              <w:rPr>
                <w:rFonts w:ascii="Times New Roman" w:eastAsia="標楷體" w:hAnsi="標楷體" w:hint="eastAsia"/>
                <w:szCs w:val="24"/>
              </w:rPr>
              <w:t>2</w:t>
            </w:r>
            <w:r w:rsidRPr="00D70971">
              <w:rPr>
                <w:rFonts w:ascii="Times New Roman" w:eastAsia="標楷體" w:hAnsi="標楷體" w:hint="eastAsia"/>
                <w:szCs w:val="24"/>
              </w:rPr>
              <w:t>之第</w:t>
            </w:r>
            <w:r w:rsidRPr="00D70971">
              <w:rPr>
                <w:rFonts w:ascii="Times New Roman" w:eastAsia="標楷體" w:hAnsi="標楷體" w:hint="eastAsia"/>
                <w:szCs w:val="24"/>
              </w:rPr>
              <w:t>(3)</w:t>
            </w:r>
            <w:r w:rsidRPr="00D70971">
              <w:rPr>
                <w:rFonts w:ascii="Times New Roman" w:eastAsia="標楷體" w:hAnsi="標楷體" w:hint="eastAsia"/>
                <w:szCs w:val="24"/>
              </w:rPr>
              <w:t>項與第</w:t>
            </w:r>
            <w:r w:rsidRPr="00D70971">
              <w:rPr>
                <w:rFonts w:ascii="Times New Roman" w:eastAsia="標楷體" w:hAnsi="標楷體" w:hint="eastAsia"/>
                <w:szCs w:val="24"/>
              </w:rPr>
              <w:t>(12)</w:t>
            </w:r>
            <w:r w:rsidRPr="00D70971">
              <w:rPr>
                <w:rFonts w:ascii="Times New Roman" w:eastAsia="標楷體" w:hAnsi="標楷體" w:hint="eastAsia"/>
                <w:szCs w:val="24"/>
              </w:rPr>
              <w:t>項、第</w:t>
            </w:r>
            <w:r w:rsidRPr="00D70971">
              <w:rPr>
                <w:rFonts w:ascii="Times New Roman" w:eastAsia="標楷體" w:hAnsi="標楷體" w:hint="eastAsia"/>
                <w:szCs w:val="24"/>
              </w:rPr>
              <w:t>(13)</w:t>
            </w:r>
            <w:r w:rsidRPr="00D70971">
              <w:rPr>
                <w:rFonts w:ascii="Times New Roman" w:eastAsia="標楷體" w:hAnsi="標楷體" w:hint="eastAsia"/>
                <w:szCs w:val="24"/>
              </w:rPr>
              <w:t>項僅能擇</w:t>
            </w:r>
            <w:proofErr w:type="gramStart"/>
            <w:r w:rsidRPr="00D70971">
              <w:rPr>
                <w:rFonts w:ascii="Times New Roman" w:eastAsia="標楷體" w:hAnsi="標楷體" w:hint="eastAsia"/>
                <w:szCs w:val="24"/>
              </w:rPr>
              <w:t>一</w:t>
            </w:r>
            <w:proofErr w:type="gramEnd"/>
            <w:r w:rsidRPr="00D70971">
              <w:rPr>
                <w:rFonts w:ascii="Times New Roman" w:eastAsia="標楷體" w:hAnsi="標楷體" w:hint="eastAsia"/>
                <w:szCs w:val="24"/>
              </w:rPr>
              <w:t>計分</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E5675" w14:textId="77777777" w:rsidR="00091AC7" w:rsidRPr="00D70971" w:rsidRDefault="00091AC7" w:rsidP="00946023">
            <w:pPr>
              <w:snapToGrid w:val="0"/>
              <w:spacing w:beforeLines="50" w:before="120" w:line="240" w:lineRule="atLeast"/>
              <w:jc w:val="both"/>
              <w:rPr>
                <w:rFonts w:ascii="Times New Roman" w:eastAsia="標楷體" w:hAnsi="Times New Roman"/>
                <w:kern w:val="0"/>
              </w:rPr>
            </w:pPr>
            <w:r w:rsidRPr="00D70971">
              <w:rPr>
                <w:rFonts w:ascii="Times New Roman" w:eastAsia="標楷體" w:hAnsi="Times New Roman" w:hint="eastAsia"/>
                <w:kern w:val="0"/>
              </w:rPr>
              <w:t>本項總計最高以</w:t>
            </w:r>
            <w:r w:rsidRPr="00D70971">
              <w:rPr>
                <w:rFonts w:ascii="Times New Roman" w:eastAsia="標楷體" w:hAnsi="Times New Roman" w:hint="eastAsia"/>
                <w:kern w:val="0"/>
              </w:rPr>
              <w:t>40</w:t>
            </w:r>
            <w:r w:rsidRPr="00D70971">
              <w:rPr>
                <w:rFonts w:ascii="Times New Roman" w:eastAsia="標楷體" w:hAnsi="Times New Roman" w:hint="eastAsia"/>
                <w:kern w:val="0"/>
              </w:rPr>
              <w:t>分為上限。</w:t>
            </w:r>
          </w:p>
          <w:p w14:paraId="3A278046" w14:textId="77777777" w:rsidR="00091AC7" w:rsidRPr="00D70971" w:rsidRDefault="00091AC7">
            <w:pPr>
              <w:pStyle w:val="ab"/>
              <w:numPr>
                <w:ilvl w:val="2"/>
                <w:numId w:val="35"/>
              </w:numPr>
              <w:snapToGrid w:val="0"/>
              <w:spacing w:beforeLines="50" w:before="120" w:line="240" w:lineRule="atLeast"/>
              <w:ind w:leftChars="0" w:left="396" w:firstLine="0"/>
              <w:jc w:val="both"/>
              <w:rPr>
                <w:color w:val="auto"/>
                <w:kern w:val="0"/>
              </w:rPr>
            </w:pPr>
            <w:r w:rsidRPr="00D70971">
              <w:rPr>
                <w:rFonts w:hint="eastAsia"/>
                <w:color w:val="auto"/>
                <w:kern w:val="0"/>
              </w:rPr>
              <w:t>個別型教學計畫主持人：計畫執行六個月</w:t>
            </w:r>
            <w:r w:rsidRPr="00D70971">
              <w:rPr>
                <w:rFonts w:hint="eastAsia"/>
                <w:color w:val="auto"/>
                <w:kern w:val="0"/>
              </w:rPr>
              <w:t>(</w:t>
            </w:r>
            <w:r w:rsidRPr="00D70971">
              <w:rPr>
                <w:rFonts w:hint="eastAsia"/>
                <w:color w:val="auto"/>
                <w:kern w:val="0"/>
              </w:rPr>
              <w:t>含</w:t>
            </w:r>
            <w:r w:rsidRPr="00D70971">
              <w:rPr>
                <w:rFonts w:hint="eastAsia"/>
                <w:color w:val="auto"/>
                <w:kern w:val="0"/>
              </w:rPr>
              <w:t>)</w:t>
            </w:r>
            <w:r w:rsidRPr="00D70971">
              <w:rPr>
                <w:rFonts w:hint="eastAsia"/>
                <w:color w:val="auto"/>
                <w:kern w:val="0"/>
              </w:rPr>
              <w:t>以上，每年</w:t>
            </w:r>
            <w:proofErr w:type="gramStart"/>
            <w:r w:rsidRPr="00D70971">
              <w:rPr>
                <w:rFonts w:hint="eastAsia"/>
                <w:color w:val="auto"/>
                <w:kern w:val="0"/>
              </w:rPr>
              <w:t>第一件得</w:t>
            </w:r>
            <w:r w:rsidRPr="00D70971">
              <w:rPr>
                <w:rFonts w:hint="eastAsia"/>
                <w:color w:val="auto"/>
                <w:kern w:val="0"/>
              </w:rPr>
              <w:t>10</w:t>
            </w:r>
            <w:r w:rsidRPr="00D70971">
              <w:rPr>
                <w:rFonts w:hint="eastAsia"/>
                <w:color w:val="auto"/>
                <w:kern w:val="0"/>
              </w:rPr>
              <w:t>分</w:t>
            </w:r>
            <w:proofErr w:type="gramEnd"/>
            <w:r w:rsidRPr="00D70971">
              <w:rPr>
                <w:rFonts w:hint="eastAsia"/>
                <w:color w:val="auto"/>
                <w:kern w:val="0"/>
              </w:rPr>
              <w:t>，</w:t>
            </w:r>
            <w:proofErr w:type="gramStart"/>
            <w:r w:rsidRPr="00D70971">
              <w:rPr>
                <w:rFonts w:hint="eastAsia"/>
                <w:color w:val="auto"/>
                <w:kern w:val="0"/>
              </w:rPr>
              <w:t>第二件得</w:t>
            </w:r>
            <w:r w:rsidRPr="00D70971">
              <w:rPr>
                <w:rFonts w:hint="eastAsia"/>
                <w:color w:val="auto"/>
                <w:kern w:val="0"/>
              </w:rPr>
              <w:t>15</w:t>
            </w:r>
            <w:r w:rsidRPr="00D70971">
              <w:rPr>
                <w:rFonts w:hint="eastAsia"/>
                <w:color w:val="auto"/>
                <w:kern w:val="0"/>
              </w:rPr>
              <w:t>分</w:t>
            </w:r>
            <w:proofErr w:type="gramEnd"/>
            <w:r w:rsidRPr="00D70971">
              <w:rPr>
                <w:rFonts w:hint="eastAsia"/>
                <w:color w:val="auto"/>
                <w:kern w:val="0"/>
              </w:rPr>
              <w:t>。計畫執行未達六個月，每件</w:t>
            </w:r>
            <w:r w:rsidRPr="00D70971">
              <w:rPr>
                <w:rFonts w:hint="eastAsia"/>
                <w:color w:val="auto"/>
                <w:kern w:val="0"/>
              </w:rPr>
              <w:t>5</w:t>
            </w:r>
            <w:r w:rsidRPr="00D70971">
              <w:rPr>
                <w:rFonts w:hint="eastAsia"/>
                <w:color w:val="auto"/>
                <w:kern w:val="0"/>
              </w:rPr>
              <w:t>分。</w:t>
            </w:r>
          </w:p>
          <w:p w14:paraId="1870D8FF" w14:textId="77777777" w:rsidR="00091AC7" w:rsidRPr="00D70971" w:rsidRDefault="00091AC7">
            <w:pPr>
              <w:pStyle w:val="ab"/>
              <w:numPr>
                <w:ilvl w:val="2"/>
                <w:numId w:val="35"/>
              </w:numPr>
              <w:snapToGrid w:val="0"/>
              <w:spacing w:beforeLines="50" w:before="120" w:line="240" w:lineRule="atLeast"/>
              <w:ind w:leftChars="0" w:left="396" w:firstLine="0"/>
              <w:jc w:val="both"/>
              <w:rPr>
                <w:color w:val="auto"/>
                <w:kern w:val="0"/>
              </w:rPr>
            </w:pPr>
            <w:r w:rsidRPr="00D70971">
              <w:rPr>
                <w:rFonts w:hint="eastAsia"/>
                <w:color w:val="auto"/>
                <w:kern w:val="0"/>
              </w:rPr>
              <w:t>整合型教學計畫：</w:t>
            </w:r>
          </w:p>
          <w:p w14:paraId="3C4160C4" w14:textId="77777777" w:rsidR="00091AC7" w:rsidRPr="00D70971" w:rsidRDefault="00091AC7">
            <w:pPr>
              <w:pStyle w:val="ab"/>
              <w:numPr>
                <w:ilvl w:val="1"/>
                <w:numId w:val="36"/>
              </w:numPr>
              <w:snapToGrid w:val="0"/>
              <w:spacing w:line="240" w:lineRule="atLeast"/>
              <w:ind w:leftChars="0" w:left="679" w:hanging="281"/>
              <w:jc w:val="both"/>
              <w:rPr>
                <w:color w:val="auto"/>
                <w:kern w:val="0"/>
              </w:rPr>
            </w:pPr>
            <w:r w:rsidRPr="00D70971">
              <w:rPr>
                <w:rFonts w:hint="eastAsia"/>
                <w:color w:val="auto"/>
                <w:kern w:val="0"/>
              </w:rPr>
              <w:t>總主持人：每件</w:t>
            </w:r>
            <w:r w:rsidRPr="00D70971">
              <w:rPr>
                <w:rFonts w:hint="eastAsia"/>
                <w:color w:val="auto"/>
                <w:kern w:val="0"/>
              </w:rPr>
              <w:t>15</w:t>
            </w:r>
            <w:r w:rsidRPr="00D70971">
              <w:rPr>
                <w:rFonts w:hint="eastAsia"/>
                <w:color w:val="auto"/>
                <w:kern w:val="0"/>
              </w:rPr>
              <w:t>分。</w:t>
            </w:r>
          </w:p>
          <w:p w14:paraId="332A0689" w14:textId="77777777" w:rsidR="00091AC7" w:rsidRPr="00D70971" w:rsidRDefault="00091AC7">
            <w:pPr>
              <w:pStyle w:val="ab"/>
              <w:numPr>
                <w:ilvl w:val="1"/>
                <w:numId w:val="36"/>
              </w:numPr>
              <w:snapToGrid w:val="0"/>
              <w:spacing w:line="240" w:lineRule="atLeast"/>
              <w:ind w:leftChars="0" w:left="679" w:hanging="283"/>
              <w:jc w:val="both"/>
              <w:rPr>
                <w:color w:val="auto"/>
                <w:kern w:val="0"/>
              </w:rPr>
            </w:pPr>
            <w:r w:rsidRPr="00D70971">
              <w:rPr>
                <w:rFonts w:hint="eastAsia"/>
                <w:color w:val="auto"/>
                <w:kern w:val="0"/>
              </w:rPr>
              <w:t>共同主持人</w:t>
            </w:r>
            <w:r w:rsidRPr="00D70971">
              <w:rPr>
                <w:rFonts w:hint="eastAsia"/>
                <w:color w:val="auto"/>
                <w:kern w:val="0"/>
              </w:rPr>
              <w:t>(</w:t>
            </w:r>
            <w:r w:rsidRPr="00D70971">
              <w:rPr>
                <w:rFonts w:hint="eastAsia"/>
                <w:color w:val="auto"/>
                <w:kern w:val="0"/>
              </w:rPr>
              <w:t>不包括總主持人</w:t>
            </w:r>
            <w:r w:rsidRPr="00D70971">
              <w:rPr>
                <w:rFonts w:hint="eastAsia"/>
                <w:color w:val="auto"/>
                <w:kern w:val="0"/>
              </w:rPr>
              <w:t>)</w:t>
            </w:r>
            <w:r w:rsidRPr="00D70971">
              <w:rPr>
                <w:rFonts w:hint="eastAsia"/>
                <w:color w:val="auto"/>
                <w:kern w:val="0"/>
              </w:rPr>
              <w:t>：每件</w:t>
            </w:r>
            <w:r w:rsidRPr="00D70971">
              <w:rPr>
                <w:rFonts w:hint="eastAsia"/>
                <w:color w:val="auto"/>
                <w:kern w:val="0"/>
              </w:rPr>
              <w:t>10</w:t>
            </w:r>
            <w:r w:rsidRPr="00D70971">
              <w:rPr>
                <w:rFonts w:hint="eastAsia"/>
                <w:color w:val="auto"/>
                <w:kern w:val="0"/>
              </w:rPr>
              <w:t>分。</w:t>
            </w:r>
          </w:p>
          <w:p w14:paraId="6E498C9C" w14:textId="77777777" w:rsidR="00091AC7" w:rsidRPr="00D70971" w:rsidRDefault="00091AC7">
            <w:pPr>
              <w:pStyle w:val="ab"/>
              <w:numPr>
                <w:ilvl w:val="1"/>
                <w:numId w:val="36"/>
              </w:numPr>
              <w:snapToGrid w:val="0"/>
              <w:spacing w:line="240" w:lineRule="atLeast"/>
              <w:ind w:leftChars="0" w:left="679" w:hanging="396"/>
              <w:jc w:val="both"/>
              <w:rPr>
                <w:color w:val="auto"/>
                <w:kern w:val="0"/>
              </w:rPr>
            </w:pPr>
            <w:r w:rsidRPr="00D70971">
              <w:rPr>
                <w:rFonts w:hint="eastAsia"/>
                <w:color w:val="auto"/>
                <w:kern w:val="0"/>
              </w:rPr>
              <w:t>計畫參與教師（不含總主持人及共同主持人）：補助金額</w:t>
            </w:r>
            <w:r w:rsidRPr="00D70971">
              <w:rPr>
                <w:rFonts w:hint="eastAsia"/>
                <w:color w:val="auto"/>
                <w:kern w:val="0"/>
              </w:rPr>
              <w:t>600</w:t>
            </w:r>
            <w:r w:rsidRPr="00D70971">
              <w:rPr>
                <w:rFonts w:hint="eastAsia"/>
                <w:color w:val="auto"/>
                <w:kern w:val="0"/>
              </w:rPr>
              <w:t>萬元以上之計畫，每超過</w:t>
            </w:r>
            <w:r w:rsidRPr="00D70971">
              <w:rPr>
                <w:rFonts w:hint="eastAsia"/>
                <w:color w:val="auto"/>
                <w:kern w:val="0"/>
              </w:rPr>
              <w:t>50</w:t>
            </w:r>
            <w:r w:rsidRPr="00D70971">
              <w:rPr>
                <w:rFonts w:hint="eastAsia"/>
                <w:color w:val="auto"/>
                <w:kern w:val="0"/>
              </w:rPr>
              <w:t>萬元得</w:t>
            </w:r>
            <w:proofErr w:type="gramStart"/>
            <w:r w:rsidRPr="00D70971">
              <w:rPr>
                <w:rFonts w:hint="eastAsia"/>
                <w:color w:val="auto"/>
                <w:kern w:val="0"/>
              </w:rPr>
              <w:t>採</w:t>
            </w:r>
            <w:proofErr w:type="gramEnd"/>
            <w:r w:rsidRPr="00D70971">
              <w:rPr>
                <w:rFonts w:hint="eastAsia"/>
                <w:color w:val="auto"/>
                <w:kern w:val="0"/>
              </w:rPr>
              <w:t>計</w:t>
            </w:r>
            <w:r w:rsidRPr="00D70971">
              <w:rPr>
                <w:rFonts w:hint="eastAsia"/>
                <w:color w:val="auto"/>
                <w:kern w:val="0"/>
              </w:rPr>
              <w:t>2.5</w:t>
            </w:r>
            <w:r w:rsidRPr="00D70971">
              <w:rPr>
                <w:rFonts w:hint="eastAsia"/>
                <w:color w:val="auto"/>
                <w:kern w:val="0"/>
              </w:rPr>
              <w:t>分，至多</w:t>
            </w:r>
            <w:proofErr w:type="gramStart"/>
            <w:r w:rsidRPr="00D70971">
              <w:rPr>
                <w:rFonts w:hint="eastAsia"/>
                <w:color w:val="auto"/>
                <w:kern w:val="0"/>
              </w:rPr>
              <w:t>採</w:t>
            </w:r>
            <w:proofErr w:type="gramEnd"/>
            <w:r w:rsidRPr="00D70971">
              <w:rPr>
                <w:rFonts w:hint="eastAsia"/>
                <w:color w:val="auto"/>
                <w:kern w:val="0"/>
              </w:rPr>
              <w:t>計</w:t>
            </w:r>
            <w:r w:rsidRPr="00D70971">
              <w:rPr>
                <w:rFonts w:hint="eastAsia"/>
                <w:color w:val="auto"/>
                <w:kern w:val="0"/>
              </w:rPr>
              <w:t>15</w:t>
            </w:r>
            <w:r w:rsidRPr="00D70971">
              <w:rPr>
                <w:rFonts w:hint="eastAsia"/>
                <w:color w:val="auto"/>
                <w:kern w:val="0"/>
              </w:rPr>
              <w:t>分，並依教師貢獻比例分配給計畫參與教師，每位至多</w:t>
            </w:r>
            <w:r w:rsidRPr="00D70971">
              <w:rPr>
                <w:rFonts w:hint="eastAsia"/>
                <w:color w:val="auto"/>
                <w:kern w:val="0"/>
              </w:rPr>
              <w:t>7.5</w:t>
            </w:r>
            <w:r w:rsidRPr="00D70971">
              <w:rPr>
                <w:rFonts w:hint="eastAsia"/>
                <w:color w:val="auto"/>
                <w:kern w:val="0"/>
              </w:rPr>
              <w:t>分。</w:t>
            </w:r>
          </w:p>
        </w:tc>
        <w:tc>
          <w:tcPr>
            <w:tcW w:w="1698" w:type="dxa"/>
            <w:gridSpan w:val="2"/>
            <w:tcBorders>
              <w:top w:val="single" w:sz="4" w:space="0" w:color="auto"/>
              <w:left w:val="single" w:sz="4" w:space="0" w:color="auto"/>
              <w:bottom w:val="single" w:sz="4" w:space="0" w:color="auto"/>
              <w:right w:val="single" w:sz="4" w:space="0" w:color="auto"/>
            </w:tcBorders>
            <w:shd w:val="clear" w:color="auto" w:fill="auto"/>
          </w:tcPr>
          <w:p w14:paraId="16A42A85"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32FFEEE2"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single" w:sz="4" w:space="0" w:color="auto"/>
              <w:right w:val="double" w:sz="4" w:space="0" w:color="auto"/>
            </w:tcBorders>
            <w:shd w:val="clear" w:color="auto" w:fill="auto"/>
          </w:tcPr>
          <w:p w14:paraId="1F7C2148"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教務處</w:t>
            </w:r>
          </w:p>
        </w:tc>
      </w:tr>
      <w:tr w:rsidR="00091AC7" w:rsidRPr="00003D45" w14:paraId="7EE63914"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81" w:type="dxa"/>
            <w:tcBorders>
              <w:top w:val="single" w:sz="4" w:space="0" w:color="auto"/>
              <w:left w:val="double" w:sz="4" w:space="0" w:color="auto"/>
              <w:bottom w:val="double" w:sz="4" w:space="0" w:color="auto"/>
              <w:right w:val="single" w:sz="4" w:space="0" w:color="auto"/>
            </w:tcBorders>
            <w:shd w:val="clear" w:color="auto" w:fill="auto"/>
            <w:vAlign w:val="center"/>
          </w:tcPr>
          <w:p w14:paraId="6B92A492" w14:textId="77777777" w:rsidR="00091AC7" w:rsidRPr="00D70971" w:rsidRDefault="00091AC7">
            <w:pPr>
              <w:pStyle w:val="ab"/>
              <w:numPr>
                <w:ilvl w:val="0"/>
                <w:numId w:val="28"/>
              </w:numPr>
              <w:spacing w:beforeLines="50" w:before="120" w:line="240" w:lineRule="exact"/>
              <w:ind w:leftChars="0"/>
              <w:rPr>
                <w:rFonts w:hAnsi="標楷體"/>
                <w:color w:val="auto"/>
                <w:kern w:val="0"/>
              </w:rPr>
            </w:pPr>
          </w:p>
          <w:p w14:paraId="73C07709"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教育部</w:t>
            </w:r>
          </w:p>
          <w:p w14:paraId="39A39A2B" w14:textId="77777777" w:rsidR="00091AC7" w:rsidRPr="00D70971" w:rsidRDefault="00091AC7" w:rsidP="00946023">
            <w:pPr>
              <w:spacing w:line="320" w:lineRule="exact"/>
              <w:jc w:val="both"/>
              <w:rPr>
                <w:rFonts w:ascii="Times New Roman" w:eastAsia="標楷體" w:hAnsi="標楷體"/>
                <w:kern w:val="0"/>
              </w:rPr>
            </w:pPr>
            <w:r w:rsidRPr="00D70971">
              <w:rPr>
                <w:rFonts w:ascii="Times New Roman" w:eastAsia="標楷體" w:hAnsi="標楷體" w:hint="eastAsia"/>
                <w:kern w:val="0"/>
              </w:rPr>
              <w:t>教學實踐研究計畫</w:t>
            </w:r>
          </w:p>
          <w:p w14:paraId="545E2DE0" w14:textId="77777777" w:rsidR="00091AC7" w:rsidRPr="00D70971" w:rsidRDefault="00091AC7" w:rsidP="00946023">
            <w:pPr>
              <w:spacing w:line="320" w:lineRule="exact"/>
              <w:jc w:val="both"/>
              <w:rPr>
                <w:rFonts w:ascii="Times New Roman" w:eastAsia="標楷體" w:hAnsi="標楷體"/>
                <w:kern w:val="0"/>
              </w:rPr>
            </w:pPr>
          </w:p>
          <w:p w14:paraId="3C12C470" w14:textId="77777777" w:rsidR="00091AC7" w:rsidRDefault="00091AC7" w:rsidP="00946023">
            <w:pPr>
              <w:snapToGrid w:val="0"/>
              <w:spacing w:line="360" w:lineRule="exact"/>
              <w:jc w:val="both"/>
              <w:rPr>
                <w:rFonts w:ascii="Times New Roman" w:eastAsia="標楷體" w:hAnsi="標楷體"/>
                <w:szCs w:val="24"/>
              </w:rPr>
            </w:pPr>
            <w:proofErr w:type="gramStart"/>
            <w:r w:rsidRPr="00D70971">
              <w:rPr>
                <w:rFonts w:ascii="Times New Roman" w:eastAsia="標楷體" w:hAnsi="標楷體" w:hint="eastAsia"/>
                <w:szCs w:val="24"/>
              </w:rPr>
              <w:t>註</w:t>
            </w:r>
            <w:proofErr w:type="gramEnd"/>
            <w:r w:rsidRPr="00D70971">
              <w:rPr>
                <w:rFonts w:ascii="Times New Roman" w:eastAsia="標楷體" w:hAnsi="標楷體" w:hint="eastAsia"/>
                <w:szCs w:val="24"/>
              </w:rPr>
              <w:t>：</w:t>
            </w:r>
          </w:p>
          <w:p w14:paraId="3706E344" w14:textId="77777777" w:rsidR="00091AC7" w:rsidRPr="00D70971" w:rsidRDefault="00091AC7" w:rsidP="00946023">
            <w:pPr>
              <w:snapToGrid w:val="0"/>
              <w:spacing w:line="360" w:lineRule="exact"/>
              <w:jc w:val="both"/>
              <w:rPr>
                <w:rFonts w:ascii="Times New Roman" w:eastAsia="標楷體" w:hAnsi="標楷體"/>
                <w:szCs w:val="24"/>
              </w:rPr>
            </w:pPr>
            <w:r w:rsidRPr="00D70971">
              <w:rPr>
                <w:rFonts w:ascii="Times New Roman" w:eastAsia="標楷體" w:hAnsi="標楷體" w:hint="eastAsia"/>
                <w:szCs w:val="24"/>
              </w:rPr>
              <w:t>同一計畫在</w:t>
            </w:r>
            <w:r w:rsidRPr="00D70971">
              <w:rPr>
                <w:rFonts w:ascii="Times New Roman" w:eastAsia="標楷體" w:hAnsi="標楷體"/>
                <w:kern w:val="0"/>
              </w:rPr>
              <w:t>B</w:t>
            </w:r>
            <w:r w:rsidRPr="00D70971">
              <w:rPr>
                <w:rFonts w:ascii="Times New Roman" w:eastAsia="標楷體" w:hAnsi="標楷體" w:hint="eastAsia"/>
                <w:szCs w:val="24"/>
              </w:rPr>
              <w:t>2</w:t>
            </w:r>
            <w:r w:rsidRPr="00D70971">
              <w:rPr>
                <w:rFonts w:ascii="Times New Roman" w:eastAsia="標楷體" w:hAnsi="標楷體" w:hint="eastAsia"/>
                <w:szCs w:val="24"/>
              </w:rPr>
              <w:t>之第</w:t>
            </w:r>
            <w:r w:rsidRPr="00D70971">
              <w:rPr>
                <w:rFonts w:ascii="Times New Roman" w:eastAsia="標楷體" w:hAnsi="標楷體" w:hint="eastAsia"/>
                <w:szCs w:val="24"/>
              </w:rPr>
              <w:t>(3)</w:t>
            </w:r>
            <w:r w:rsidRPr="00D70971">
              <w:rPr>
                <w:rFonts w:ascii="Times New Roman" w:eastAsia="標楷體" w:hAnsi="標楷體" w:hint="eastAsia"/>
                <w:szCs w:val="24"/>
              </w:rPr>
              <w:t>項與第</w:t>
            </w:r>
            <w:r w:rsidRPr="00D70971">
              <w:rPr>
                <w:rFonts w:ascii="Times New Roman" w:eastAsia="標楷體" w:hAnsi="標楷體" w:hint="eastAsia"/>
                <w:szCs w:val="24"/>
              </w:rPr>
              <w:t>(12)</w:t>
            </w:r>
            <w:r w:rsidRPr="00D70971">
              <w:rPr>
                <w:rFonts w:ascii="Times New Roman" w:eastAsia="標楷體" w:hAnsi="標楷體" w:hint="eastAsia"/>
                <w:szCs w:val="24"/>
              </w:rPr>
              <w:t>項、第</w:t>
            </w:r>
            <w:r w:rsidRPr="00D70971">
              <w:rPr>
                <w:rFonts w:ascii="Times New Roman" w:eastAsia="標楷體" w:hAnsi="標楷體" w:hint="eastAsia"/>
                <w:szCs w:val="24"/>
              </w:rPr>
              <w:t>(13)</w:t>
            </w:r>
            <w:r w:rsidRPr="00D70971">
              <w:rPr>
                <w:rFonts w:ascii="Times New Roman" w:eastAsia="標楷體" w:hAnsi="標楷體" w:hint="eastAsia"/>
                <w:szCs w:val="24"/>
              </w:rPr>
              <w:t>項僅能擇</w:t>
            </w:r>
            <w:proofErr w:type="gramStart"/>
            <w:r w:rsidRPr="00D70971">
              <w:rPr>
                <w:rFonts w:ascii="Times New Roman" w:eastAsia="標楷體" w:hAnsi="標楷體" w:hint="eastAsia"/>
                <w:szCs w:val="24"/>
              </w:rPr>
              <w:t>一</w:t>
            </w:r>
            <w:proofErr w:type="gramEnd"/>
            <w:r w:rsidRPr="00D70971">
              <w:rPr>
                <w:rFonts w:ascii="Times New Roman" w:eastAsia="標楷體" w:hAnsi="標楷體" w:hint="eastAsia"/>
                <w:szCs w:val="24"/>
              </w:rPr>
              <w:t>計分</w:t>
            </w:r>
          </w:p>
        </w:tc>
        <w:tc>
          <w:tcPr>
            <w:tcW w:w="3827"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1E4974BB" w14:textId="77777777" w:rsidR="00091AC7" w:rsidRPr="00D70971" w:rsidRDefault="00091AC7" w:rsidP="00946023">
            <w:pPr>
              <w:snapToGrid w:val="0"/>
              <w:spacing w:beforeLines="50" w:before="120" w:line="240" w:lineRule="atLeast"/>
              <w:jc w:val="both"/>
              <w:rPr>
                <w:rFonts w:ascii="Times New Roman" w:eastAsia="標楷體" w:hAnsi="Times New Roman"/>
                <w:kern w:val="0"/>
              </w:rPr>
            </w:pPr>
            <w:r w:rsidRPr="00D70971">
              <w:rPr>
                <w:rFonts w:ascii="Times New Roman" w:eastAsia="標楷體" w:hAnsi="Times New Roman" w:hint="eastAsia"/>
                <w:kern w:val="0"/>
              </w:rPr>
              <w:t>每年</w:t>
            </w:r>
            <w:proofErr w:type="gramStart"/>
            <w:r w:rsidRPr="00D70971">
              <w:rPr>
                <w:rFonts w:ascii="Times New Roman" w:eastAsia="標楷體" w:hAnsi="Times New Roman" w:hint="eastAsia"/>
                <w:kern w:val="0"/>
              </w:rPr>
              <w:t>每件得</w:t>
            </w:r>
            <w:r w:rsidRPr="00D70971">
              <w:rPr>
                <w:rFonts w:ascii="Times New Roman" w:eastAsia="標楷體" w:hAnsi="Times New Roman" w:hint="eastAsia"/>
                <w:kern w:val="0"/>
              </w:rPr>
              <w:t>10</w:t>
            </w:r>
            <w:r w:rsidRPr="00D70971">
              <w:rPr>
                <w:rFonts w:ascii="Times New Roman" w:eastAsia="標楷體" w:hAnsi="Times New Roman" w:hint="eastAsia"/>
                <w:kern w:val="0"/>
              </w:rPr>
              <w:t>分</w:t>
            </w:r>
            <w:proofErr w:type="gramEnd"/>
            <w:r w:rsidRPr="00D70971">
              <w:rPr>
                <w:rFonts w:ascii="Times New Roman" w:eastAsia="標楷體" w:hAnsi="Times New Roman" w:hint="eastAsia"/>
                <w:kern w:val="0"/>
              </w:rPr>
              <w:t>；若計畫獲</w:t>
            </w:r>
            <w:proofErr w:type="gramStart"/>
            <w:r w:rsidRPr="00D70971">
              <w:rPr>
                <w:rFonts w:ascii="Times New Roman" w:eastAsia="標楷體" w:hAnsi="Times New Roman" w:hint="eastAsia"/>
                <w:kern w:val="0"/>
              </w:rPr>
              <w:t>教育部頒績優</w:t>
            </w:r>
            <w:proofErr w:type="gramEnd"/>
            <w:r w:rsidRPr="00D70971">
              <w:rPr>
                <w:rFonts w:ascii="Times New Roman" w:eastAsia="標楷體" w:hAnsi="Times New Roman" w:hint="eastAsia"/>
                <w:kern w:val="0"/>
              </w:rPr>
              <w:t>獎項者，再加</w:t>
            </w:r>
            <w:r w:rsidRPr="00D70971">
              <w:rPr>
                <w:rFonts w:ascii="Times New Roman" w:eastAsia="標楷體" w:hAnsi="Times New Roman" w:hint="eastAsia"/>
                <w:kern w:val="0"/>
              </w:rPr>
              <w:t>5</w:t>
            </w:r>
            <w:r w:rsidRPr="00D70971">
              <w:rPr>
                <w:rFonts w:ascii="Times New Roman" w:eastAsia="標楷體" w:hAnsi="Times New Roman" w:hint="eastAsia"/>
                <w:kern w:val="0"/>
              </w:rPr>
              <w:t>分。</w:t>
            </w:r>
          </w:p>
        </w:tc>
        <w:tc>
          <w:tcPr>
            <w:tcW w:w="1698" w:type="dxa"/>
            <w:gridSpan w:val="2"/>
            <w:tcBorders>
              <w:top w:val="single" w:sz="4" w:space="0" w:color="auto"/>
              <w:left w:val="single" w:sz="4" w:space="0" w:color="auto"/>
              <w:bottom w:val="double" w:sz="4" w:space="0" w:color="auto"/>
              <w:right w:val="single" w:sz="4" w:space="0" w:color="auto"/>
            </w:tcBorders>
            <w:shd w:val="clear" w:color="auto" w:fill="auto"/>
          </w:tcPr>
          <w:p w14:paraId="030FF949" w14:textId="77777777" w:rsidR="00091AC7" w:rsidRPr="00003D45" w:rsidRDefault="00091AC7" w:rsidP="00946023">
            <w:pPr>
              <w:spacing w:line="500" w:lineRule="exact"/>
              <w:rPr>
                <w:rFonts w:ascii="Times New Roman" w:eastAsia="標楷體" w:hAnsi="Times New Roman"/>
                <w:kern w:val="0"/>
              </w:rPr>
            </w:pPr>
          </w:p>
        </w:tc>
        <w:tc>
          <w:tcPr>
            <w:tcW w:w="1137" w:type="dxa"/>
            <w:tcBorders>
              <w:top w:val="single" w:sz="4" w:space="0" w:color="auto"/>
              <w:left w:val="single" w:sz="4" w:space="0" w:color="auto"/>
              <w:bottom w:val="double" w:sz="4" w:space="0" w:color="auto"/>
              <w:right w:val="single" w:sz="4" w:space="0" w:color="auto"/>
            </w:tcBorders>
            <w:shd w:val="clear" w:color="auto" w:fill="auto"/>
          </w:tcPr>
          <w:p w14:paraId="16DB26B6" w14:textId="77777777" w:rsidR="00091AC7" w:rsidRPr="00003D45" w:rsidRDefault="00091AC7" w:rsidP="00946023">
            <w:pPr>
              <w:spacing w:line="500" w:lineRule="exact"/>
              <w:rPr>
                <w:rFonts w:ascii="Times New Roman" w:eastAsia="標楷體" w:hAnsi="Times New Roman"/>
                <w:kern w:val="0"/>
              </w:rPr>
            </w:pPr>
          </w:p>
        </w:tc>
        <w:tc>
          <w:tcPr>
            <w:tcW w:w="1637" w:type="dxa"/>
            <w:tcBorders>
              <w:top w:val="single" w:sz="4" w:space="0" w:color="auto"/>
              <w:left w:val="single" w:sz="4" w:space="0" w:color="auto"/>
              <w:bottom w:val="double" w:sz="4" w:space="0" w:color="auto"/>
              <w:right w:val="double" w:sz="4" w:space="0" w:color="auto"/>
            </w:tcBorders>
            <w:shd w:val="clear" w:color="auto" w:fill="auto"/>
          </w:tcPr>
          <w:p w14:paraId="7068C8A4" w14:textId="77777777" w:rsidR="00091AC7" w:rsidRPr="00003D45" w:rsidRDefault="00091AC7" w:rsidP="00946023">
            <w:pPr>
              <w:spacing w:line="500" w:lineRule="exact"/>
              <w:rPr>
                <w:rFonts w:ascii="Times New Roman" w:eastAsia="標楷體" w:hAnsi="Times New Roman"/>
                <w:kern w:val="0"/>
              </w:rPr>
            </w:pPr>
            <w:r w:rsidRPr="00003D45">
              <w:rPr>
                <w:rFonts w:ascii="Times New Roman" w:eastAsia="標楷體" w:hAnsi="Times New Roman" w:hint="eastAsia"/>
                <w:kern w:val="0"/>
              </w:rPr>
              <w:t>教務處</w:t>
            </w:r>
          </w:p>
        </w:tc>
      </w:tr>
      <w:tr w:rsidR="00091AC7" w:rsidRPr="00003D45" w14:paraId="31E9ABD8"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D9D9D9"/>
            <w:vAlign w:val="center"/>
          </w:tcPr>
          <w:p w14:paraId="6128BE0F" w14:textId="77777777" w:rsidR="00091AC7" w:rsidRPr="00003D45" w:rsidRDefault="00091AC7" w:rsidP="00946023">
            <w:pPr>
              <w:spacing w:line="240" w:lineRule="atLeast"/>
              <w:rPr>
                <w:rFonts w:ascii="Times New Roman" w:eastAsia="標楷體" w:hAnsi="Times New Roman"/>
                <w:kern w:val="0"/>
              </w:rPr>
            </w:pPr>
            <w:r w:rsidRPr="00003D45">
              <w:rPr>
                <w:rFonts w:ascii="Times New Roman" w:eastAsia="標楷體" w:hAnsi="Times New Roman"/>
                <w:kern w:val="0"/>
              </w:rPr>
              <w:t>B2</w:t>
            </w:r>
            <w:r w:rsidRPr="00003D45">
              <w:rPr>
                <w:rFonts w:ascii="Times New Roman" w:eastAsia="標楷體" w:hAnsi="標楷體" w:hint="eastAsia"/>
                <w:kern w:val="0"/>
              </w:rPr>
              <w:t>分數</w:t>
            </w:r>
          </w:p>
        </w:tc>
        <w:tc>
          <w:tcPr>
            <w:tcW w:w="8299" w:type="dxa"/>
            <w:gridSpan w:val="6"/>
            <w:tcBorders>
              <w:top w:val="single" w:sz="4" w:space="0" w:color="auto"/>
              <w:left w:val="double" w:sz="4" w:space="0" w:color="auto"/>
              <w:bottom w:val="double" w:sz="4" w:space="0" w:color="auto"/>
              <w:right w:val="double" w:sz="4" w:space="0" w:color="auto"/>
            </w:tcBorders>
            <w:shd w:val="clear" w:color="auto" w:fill="D9D9D9"/>
            <w:vAlign w:val="center"/>
          </w:tcPr>
          <w:p w14:paraId="731020C9" w14:textId="77777777" w:rsidR="00091AC7" w:rsidRPr="00003D45" w:rsidRDefault="00091AC7" w:rsidP="00946023">
            <w:pPr>
              <w:snapToGrid w:val="0"/>
              <w:spacing w:line="240" w:lineRule="atLeast"/>
              <w:rPr>
                <w:rFonts w:ascii="Times New Roman" w:eastAsia="標楷體" w:hAnsi="Times New Roman"/>
              </w:rPr>
            </w:pPr>
            <w:r w:rsidRPr="00003D45">
              <w:rPr>
                <w:rFonts w:ascii="Times New Roman" w:eastAsia="標楷體" w:hAnsi="Times New Roman"/>
              </w:rPr>
              <w:t xml:space="preserve">         </w:t>
            </w:r>
          </w:p>
          <w:p w14:paraId="4CC6A8F8" w14:textId="77777777" w:rsidR="00091AC7" w:rsidRPr="00003D45" w:rsidRDefault="00091AC7" w:rsidP="00946023">
            <w:pPr>
              <w:snapToGrid w:val="0"/>
              <w:spacing w:line="240" w:lineRule="atLeast"/>
              <w:rPr>
                <w:rFonts w:ascii="Times New Roman" w:eastAsia="標楷體" w:hAnsi="標楷體"/>
              </w:rPr>
            </w:pPr>
            <w:r w:rsidRPr="00003D45">
              <w:rPr>
                <w:rFonts w:ascii="Times New Roman" w:eastAsia="標楷體" w:hAnsi="Times New Roman"/>
                <w:kern w:val="0"/>
              </w:rPr>
              <w:t>B2</w:t>
            </w:r>
            <w:r w:rsidRPr="00003D45">
              <w:rPr>
                <w:rFonts w:ascii="Times New Roman" w:eastAsia="標楷體" w:hAnsi="Times New Roman" w:hint="eastAsia"/>
                <w:kern w:val="0"/>
              </w:rPr>
              <w:t>=</w:t>
            </w:r>
            <w:r w:rsidRPr="00003D45">
              <w:rPr>
                <w:rFonts w:ascii="Times New Roman" w:eastAsia="標楷體" w:hAnsi="Times New Roman" w:hint="eastAsia"/>
              </w:rPr>
              <w:t xml:space="preserve">         </w:t>
            </w:r>
            <w:r w:rsidRPr="00003D45">
              <w:rPr>
                <w:rFonts w:ascii="Times New Roman" w:eastAsia="標楷體" w:hAnsi="標楷體" w:hint="eastAsia"/>
              </w:rPr>
              <w:t>分</w:t>
            </w:r>
          </w:p>
          <w:p w14:paraId="7C4D05EF" w14:textId="77777777" w:rsidR="00091AC7" w:rsidRPr="00003D45" w:rsidRDefault="00091AC7" w:rsidP="00946023">
            <w:pPr>
              <w:snapToGrid w:val="0"/>
              <w:spacing w:line="240" w:lineRule="atLeast"/>
              <w:rPr>
                <w:rFonts w:ascii="Times New Roman" w:eastAsia="標楷體" w:hAnsi="Times New Roman"/>
                <w:kern w:val="0"/>
              </w:rPr>
            </w:pPr>
            <w:r w:rsidRPr="00003D45">
              <w:rPr>
                <w:rFonts w:ascii="Times New Roman" w:eastAsia="標楷體" w:hAnsi="標楷體" w:hint="eastAsia"/>
              </w:rPr>
              <w:t>(</w:t>
            </w:r>
            <w:r w:rsidRPr="00003D45">
              <w:rPr>
                <w:rFonts w:ascii="Times New Roman" w:eastAsia="標楷體" w:hAnsi="標楷體" w:hint="eastAsia"/>
              </w:rPr>
              <w:t>本項合計至多</w:t>
            </w:r>
            <w:r w:rsidRPr="00003D45">
              <w:rPr>
                <w:rFonts w:ascii="Times New Roman" w:eastAsia="標楷體" w:hAnsi="標楷體" w:hint="eastAsia"/>
              </w:rPr>
              <w:t>40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772ADEC9" w14:textId="77777777" w:rsidTr="00946023">
        <w:trPr>
          <w:cantSplit/>
          <w:trHeight w:val="1020"/>
          <w:jc w:val="center"/>
        </w:trPr>
        <w:tc>
          <w:tcPr>
            <w:tcW w:w="10080" w:type="dxa"/>
            <w:gridSpan w:val="7"/>
            <w:tcBorders>
              <w:top w:val="double" w:sz="4" w:space="0" w:color="auto"/>
              <w:left w:val="double" w:sz="4" w:space="0" w:color="auto"/>
              <w:bottom w:val="single" w:sz="4" w:space="0" w:color="auto"/>
              <w:right w:val="double" w:sz="4" w:space="0" w:color="auto"/>
            </w:tcBorders>
            <w:shd w:val="clear" w:color="auto" w:fill="D9D9D9"/>
            <w:vAlign w:val="center"/>
          </w:tcPr>
          <w:p w14:paraId="6C72476C" w14:textId="77777777" w:rsidR="00091AC7" w:rsidRPr="00003D45" w:rsidRDefault="00091AC7" w:rsidP="00946023">
            <w:pPr>
              <w:spacing w:line="240" w:lineRule="exact"/>
              <w:jc w:val="both"/>
              <w:rPr>
                <w:rFonts w:ascii="Times New Roman" w:eastAsia="標楷體" w:hAnsi="Times New Roman"/>
              </w:rPr>
            </w:pPr>
            <w:r w:rsidRPr="00003D45">
              <w:rPr>
                <w:rFonts w:ascii="Times New Roman" w:eastAsia="標楷體" w:hAnsi="Times New Roman"/>
              </w:rPr>
              <w:t>B</w:t>
            </w:r>
            <w:r w:rsidRPr="00003D45">
              <w:rPr>
                <w:rFonts w:ascii="Times New Roman" w:eastAsia="標楷體" w:hAnsi="Times New Roman" w:hint="eastAsia"/>
              </w:rPr>
              <w:t>3</w:t>
            </w:r>
            <w:r w:rsidRPr="00003D45">
              <w:rPr>
                <w:rFonts w:ascii="Times New Roman" w:eastAsia="標楷體" w:hAnsi="標楷體" w:hint="eastAsia"/>
              </w:rPr>
              <w:t>、委員綜合意見（由委員就受評鑑教師提供之</w:t>
            </w:r>
            <w:r w:rsidRPr="00003D45">
              <w:rPr>
                <w:rFonts w:ascii="Times New Roman" w:eastAsia="標楷體" w:hAnsi="Times New Roman"/>
              </w:rPr>
              <w:t>B1</w:t>
            </w:r>
            <w:r w:rsidRPr="00003D45">
              <w:rPr>
                <w:rFonts w:ascii="Times New Roman" w:eastAsia="標楷體" w:hAnsi="標楷體" w:hint="eastAsia"/>
              </w:rPr>
              <w:t>、</w:t>
            </w:r>
            <w:r w:rsidRPr="00003D45">
              <w:rPr>
                <w:rFonts w:ascii="Times New Roman" w:eastAsia="標楷體" w:hAnsi="Times New Roman"/>
              </w:rPr>
              <w:t>B2</w:t>
            </w:r>
            <w:r w:rsidRPr="00003D45">
              <w:rPr>
                <w:rFonts w:ascii="Times New Roman" w:eastAsia="標楷體" w:hAnsi="標楷體" w:hint="eastAsia"/>
              </w:rPr>
              <w:t>學術成就資料綜合考評）</w:t>
            </w:r>
          </w:p>
        </w:tc>
      </w:tr>
      <w:tr w:rsidR="00091AC7" w:rsidRPr="00003D45" w14:paraId="1D579D29" w14:textId="77777777" w:rsidTr="00946023">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D9D9D9"/>
            <w:vAlign w:val="center"/>
          </w:tcPr>
          <w:p w14:paraId="42B1BC3B" w14:textId="77777777" w:rsidR="00091AC7" w:rsidRPr="00003D45" w:rsidRDefault="00091AC7" w:rsidP="00946023">
            <w:pPr>
              <w:spacing w:line="240" w:lineRule="atLeast"/>
              <w:rPr>
                <w:rFonts w:ascii="Times New Roman" w:eastAsia="標楷體" w:hAnsi="Times New Roman"/>
                <w:kern w:val="0"/>
              </w:rPr>
            </w:pPr>
            <w:r w:rsidRPr="00003D45">
              <w:rPr>
                <w:rFonts w:ascii="Times New Roman" w:eastAsia="標楷體" w:hAnsi="Times New Roman"/>
                <w:kern w:val="0"/>
              </w:rPr>
              <w:t>B</w:t>
            </w:r>
            <w:r w:rsidRPr="00003D45">
              <w:rPr>
                <w:rFonts w:ascii="Times New Roman" w:eastAsia="標楷體" w:hAnsi="Times New Roman" w:hint="eastAsia"/>
                <w:kern w:val="0"/>
              </w:rPr>
              <w:t>3</w:t>
            </w:r>
            <w:r w:rsidRPr="00003D45">
              <w:rPr>
                <w:rFonts w:ascii="Times New Roman" w:eastAsia="標楷體" w:hAnsi="標楷體" w:hint="eastAsia"/>
                <w:kern w:val="0"/>
              </w:rPr>
              <w:t>分數</w:t>
            </w:r>
          </w:p>
        </w:tc>
        <w:tc>
          <w:tcPr>
            <w:tcW w:w="8299" w:type="dxa"/>
            <w:gridSpan w:val="6"/>
            <w:tcBorders>
              <w:top w:val="double" w:sz="4" w:space="0" w:color="auto"/>
              <w:left w:val="double" w:sz="4" w:space="0" w:color="auto"/>
              <w:bottom w:val="double" w:sz="4" w:space="0" w:color="auto"/>
              <w:right w:val="double" w:sz="4" w:space="0" w:color="auto"/>
            </w:tcBorders>
            <w:shd w:val="clear" w:color="auto" w:fill="D9D9D9"/>
            <w:vAlign w:val="center"/>
          </w:tcPr>
          <w:p w14:paraId="378EFCF9" w14:textId="77777777" w:rsidR="00091AC7" w:rsidRPr="00003D45" w:rsidRDefault="00091AC7" w:rsidP="00946023">
            <w:pPr>
              <w:snapToGrid w:val="0"/>
              <w:spacing w:line="240" w:lineRule="atLeast"/>
              <w:rPr>
                <w:rFonts w:ascii="Times New Roman" w:eastAsia="標楷體" w:hAnsi="Times New Roman"/>
              </w:rPr>
            </w:pPr>
            <w:r w:rsidRPr="00003D45">
              <w:rPr>
                <w:rFonts w:ascii="Times New Roman" w:eastAsia="標楷體" w:hAnsi="Times New Roman" w:hint="eastAsia"/>
              </w:rPr>
              <w:t xml:space="preserve">         </w:t>
            </w:r>
          </w:p>
          <w:p w14:paraId="038BB89F" w14:textId="77777777" w:rsidR="00091AC7" w:rsidRPr="00003D45" w:rsidRDefault="00091AC7" w:rsidP="00946023">
            <w:pPr>
              <w:snapToGrid w:val="0"/>
              <w:spacing w:line="240" w:lineRule="atLeast"/>
              <w:rPr>
                <w:rFonts w:ascii="Times New Roman" w:eastAsia="標楷體" w:hAnsi="標楷體"/>
              </w:rPr>
            </w:pPr>
            <w:r w:rsidRPr="00003D45">
              <w:rPr>
                <w:rFonts w:ascii="Times New Roman" w:eastAsia="標楷體" w:hAnsi="Times New Roman"/>
                <w:kern w:val="0"/>
              </w:rPr>
              <w:t>B</w:t>
            </w:r>
            <w:r w:rsidRPr="00003D45">
              <w:rPr>
                <w:rFonts w:ascii="Times New Roman" w:eastAsia="標楷體" w:hAnsi="Times New Roman" w:hint="eastAsia"/>
                <w:kern w:val="0"/>
              </w:rPr>
              <w:t xml:space="preserve">3=         </w:t>
            </w:r>
            <w:r w:rsidRPr="00003D45">
              <w:rPr>
                <w:rFonts w:ascii="Times New Roman" w:eastAsia="標楷體" w:hAnsi="標楷體" w:hint="eastAsia"/>
              </w:rPr>
              <w:t>分</w:t>
            </w:r>
          </w:p>
          <w:p w14:paraId="22366F46" w14:textId="77777777" w:rsidR="00091AC7" w:rsidRPr="00003D45" w:rsidRDefault="00091AC7" w:rsidP="00946023">
            <w:pPr>
              <w:snapToGrid w:val="0"/>
              <w:spacing w:line="240" w:lineRule="exact"/>
              <w:jc w:val="both"/>
              <w:rPr>
                <w:rFonts w:ascii="Times New Roman" w:eastAsia="標楷體" w:hAnsi="Times New Roman"/>
              </w:rPr>
            </w:pPr>
            <w:r w:rsidRPr="00003D45">
              <w:rPr>
                <w:rFonts w:ascii="Times New Roman" w:eastAsia="標楷體" w:hAnsi="標楷體" w:hint="eastAsia"/>
              </w:rPr>
              <w:t>(</w:t>
            </w:r>
            <w:r w:rsidRPr="00003D45">
              <w:rPr>
                <w:rFonts w:ascii="Times New Roman" w:eastAsia="標楷體" w:hAnsi="Times New Roman" w:hint="eastAsia"/>
                <w:kern w:val="0"/>
              </w:rPr>
              <w:t>本項</w:t>
            </w:r>
            <w:r w:rsidRPr="00003D45">
              <w:rPr>
                <w:rFonts w:ascii="Times New Roman" w:eastAsia="標楷體" w:hAnsi="標楷體" w:hint="eastAsia"/>
              </w:rPr>
              <w:t>至多</w:t>
            </w:r>
            <w:r w:rsidRPr="00003D45">
              <w:rPr>
                <w:rFonts w:ascii="Times New Roman" w:eastAsia="標楷體" w:hAnsi="標楷體" w:hint="eastAsia"/>
              </w:rPr>
              <w:t>10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379DA377" w14:textId="77777777" w:rsidTr="00946023">
        <w:trPr>
          <w:cantSplit/>
          <w:trHeight w:val="1020"/>
          <w:jc w:val="center"/>
        </w:trPr>
        <w:tc>
          <w:tcPr>
            <w:tcW w:w="1781" w:type="dxa"/>
            <w:tcBorders>
              <w:top w:val="double" w:sz="4" w:space="0" w:color="auto"/>
              <w:left w:val="double" w:sz="4" w:space="0" w:color="auto"/>
              <w:bottom w:val="double" w:sz="4" w:space="0" w:color="auto"/>
              <w:right w:val="double" w:sz="4" w:space="0" w:color="auto"/>
            </w:tcBorders>
            <w:shd w:val="clear" w:color="auto" w:fill="CCC0D9"/>
            <w:vAlign w:val="center"/>
          </w:tcPr>
          <w:p w14:paraId="4534E15F" w14:textId="77777777" w:rsidR="00091AC7" w:rsidRPr="00003D45" w:rsidRDefault="00091AC7" w:rsidP="00946023">
            <w:pPr>
              <w:snapToGrid w:val="0"/>
              <w:spacing w:line="360" w:lineRule="exact"/>
              <w:rPr>
                <w:rFonts w:ascii="Times New Roman" w:eastAsia="標楷體" w:hAnsi="Times New Roman"/>
                <w:sz w:val="28"/>
              </w:rPr>
            </w:pPr>
            <w:r w:rsidRPr="00003D45">
              <w:rPr>
                <w:rFonts w:ascii="Times New Roman" w:eastAsia="標楷體" w:hAnsi="標楷體" w:hint="eastAsia"/>
                <w:sz w:val="28"/>
              </w:rPr>
              <w:t>研究總分</w:t>
            </w:r>
            <w:r w:rsidRPr="00003D45">
              <w:rPr>
                <w:rFonts w:ascii="Times New Roman" w:eastAsia="標楷體" w:hAnsi="Times New Roman"/>
                <w:sz w:val="28"/>
              </w:rPr>
              <w:t>(B)</w:t>
            </w:r>
          </w:p>
        </w:tc>
        <w:tc>
          <w:tcPr>
            <w:tcW w:w="8299" w:type="dxa"/>
            <w:gridSpan w:val="6"/>
            <w:tcBorders>
              <w:top w:val="double" w:sz="4" w:space="0" w:color="auto"/>
              <w:left w:val="double" w:sz="4" w:space="0" w:color="auto"/>
              <w:bottom w:val="double" w:sz="4" w:space="0" w:color="auto"/>
              <w:right w:val="double" w:sz="4" w:space="0" w:color="auto"/>
            </w:tcBorders>
            <w:shd w:val="clear" w:color="auto" w:fill="CCC0D9"/>
            <w:vAlign w:val="center"/>
          </w:tcPr>
          <w:p w14:paraId="18B6CB30" w14:textId="77777777" w:rsidR="00091AC7" w:rsidRPr="00003D45" w:rsidRDefault="00091AC7" w:rsidP="00946023">
            <w:pPr>
              <w:snapToGrid w:val="0"/>
              <w:spacing w:line="360" w:lineRule="exact"/>
              <w:rPr>
                <w:rFonts w:ascii="Times New Roman" w:eastAsia="標楷體" w:hAnsi="Times New Roman"/>
                <w:sz w:val="28"/>
              </w:rPr>
            </w:pPr>
            <w:r w:rsidRPr="00003D45">
              <w:rPr>
                <w:rFonts w:ascii="Times New Roman" w:eastAsia="標楷體" w:hAnsi="Times New Roman"/>
                <w:sz w:val="28"/>
              </w:rPr>
              <w:t>B 1</w:t>
            </w:r>
            <w:r w:rsidRPr="00003D45">
              <w:rPr>
                <w:rFonts w:ascii="Times New Roman" w:eastAsia="標楷體" w:hAnsi="標楷體" w:hint="eastAsia"/>
                <w:sz w:val="28"/>
              </w:rPr>
              <w:t>＋</w:t>
            </w:r>
            <w:r w:rsidRPr="00003D45">
              <w:rPr>
                <w:rFonts w:ascii="Times New Roman" w:eastAsia="標楷體" w:hAnsi="Times New Roman"/>
                <w:sz w:val="28"/>
              </w:rPr>
              <w:t>B 2</w:t>
            </w:r>
            <w:r w:rsidRPr="00003D45">
              <w:rPr>
                <w:rFonts w:ascii="Times New Roman" w:eastAsia="標楷體" w:hAnsi="標楷體" w:hint="eastAsia"/>
                <w:sz w:val="28"/>
              </w:rPr>
              <w:t>＋</w:t>
            </w:r>
            <w:r w:rsidRPr="00003D45">
              <w:rPr>
                <w:rFonts w:ascii="Times New Roman" w:eastAsia="標楷體" w:hAnsi="Times New Roman"/>
                <w:sz w:val="28"/>
              </w:rPr>
              <w:t>B 3</w:t>
            </w:r>
            <w:r w:rsidRPr="00003D45">
              <w:rPr>
                <w:rFonts w:ascii="Times New Roman" w:eastAsia="標楷體" w:hAnsi="標楷體" w:hint="eastAsia"/>
                <w:sz w:val="28"/>
              </w:rPr>
              <w:t>＝</w:t>
            </w:r>
            <w:r w:rsidRPr="00003D45">
              <w:rPr>
                <w:rFonts w:ascii="Times New Roman" w:eastAsia="標楷體" w:hAnsi="Times New Roman"/>
                <w:sz w:val="28"/>
              </w:rPr>
              <w:t xml:space="preserve">            </w:t>
            </w:r>
            <w:r w:rsidRPr="00003D45">
              <w:rPr>
                <w:rFonts w:ascii="Times New Roman" w:eastAsia="標楷體" w:hAnsi="標楷體" w:hint="eastAsia"/>
                <w:sz w:val="28"/>
              </w:rPr>
              <w:t>分</w:t>
            </w:r>
          </w:p>
        </w:tc>
      </w:tr>
    </w:tbl>
    <w:p w14:paraId="3594DA75" w14:textId="77777777" w:rsidR="00091AC7" w:rsidRPr="00003D45" w:rsidRDefault="00091AC7">
      <w:pPr>
        <w:pStyle w:val="ab"/>
        <w:numPr>
          <w:ilvl w:val="0"/>
          <w:numId w:val="7"/>
        </w:numPr>
        <w:snapToGrid w:val="0"/>
        <w:spacing w:line="240" w:lineRule="atLeast"/>
        <w:ind w:leftChars="0"/>
        <w:rPr>
          <w:color w:val="auto"/>
          <w:kern w:val="0"/>
        </w:rPr>
      </w:pPr>
      <w:r w:rsidRPr="00003D45">
        <w:rPr>
          <w:rFonts w:hAnsi="標楷體"/>
          <w:color w:val="auto"/>
        </w:rPr>
        <w:br w:type="page"/>
      </w:r>
      <w:r w:rsidRPr="00003D45">
        <w:rPr>
          <w:rFonts w:hAnsi="標楷體" w:hint="eastAsia"/>
          <w:color w:val="auto"/>
          <w:sz w:val="32"/>
        </w:rPr>
        <w:lastRenderedPageBreak/>
        <w:t>輔導及</w:t>
      </w:r>
      <w:r w:rsidRPr="00003D45">
        <w:rPr>
          <w:rFonts w:hAnsi="標楷體"/>
          <w:color w:val="auto"/>
          <w:kern w:val="0"/>
          <w:sz w:val="32"/>
        </w:rPr>
        <w:t>服務</w:t>
      </w:r>
      <w:r w:rsidRPr="00003D45">
        <w:rPr>
          <w:color w:val="auto"/>
          <w:kern w:val="0"/>
        </w:rPr>
        <w:t>(</w:t>
      </w:r>
      <w:r w:rsidRPr="00003D45">
        <w:rPr>
          <w:rFonts w:hAnsi="標楷體" w:hint="eastAsia"/>
          <w:color w:val="auto"/>
          <w:kern w:val="0"/>
        </w:rPr>
        <w:t>總分</w:t>
      </w:r>
      <w:r w:rsidRPr="00003D45">
        <w:rPr>
          <w:color w:val="auto"/>
          <w:kern w:val="0"/>
        </w:rPr>
        <w:t>100</w:t>
      </w:r>
      <w:r w:rsidRPr="00003D45">
        <w:rPr>
          <w:rFonts w:hAnsi="標楷體" w:hint="eastAsia"/>
          <w:color w:val="auto"/>
          <w:kern w:val="0"/>
        </w:rPr>
        <w:t>分</w:t>
      </w:r>
      <w:r w:rsidRPr="00003D45">
        <w:rPr>
          <w:color w:val="auto"/>
          <w:kern w:val="0"/>
        </w:rPr>
        <w:t>)</w:t>
      </w:r>
    </w:p>
    <w:tbl>
      <w:tblPr>
        <w:tblW w:w="10080" w:type="dxa"/>
        <w:jc w:val="center"/>
        <w:tblLayout w:type="fixed"/>
        <w:tblCellMar>
          <w:left w:w="28" w:type="dxa"/>
          <w:right w:w="28" w:type="dxa"/>
        </w:tblCellMar>
        <w:tblLook w:val="0000" w:firstRow="0" w:lastRow="0" w:firstColumn="0" w:lastColumn="0" w:noHBand="0" w:noVBand="0"/>
      </w:tblPr>
      <w:tblGrid>
        <w:gridCol w:w="3339"/>
        <w:gridCol w:w="2267"/>
        <w:gridCol w:w="1700"/>
        <w:gridCol w:w="747"/>
        <w:gridCol w:w="390"/>
        <w:gridCol w:w="1637"/>
      </w:tblGrid>
      <w:tr w:rsidR="00091AC7" w:rsidRPr="00003D45" w14:paraId="12645DF5" w14:textId="77777777" w:rsidTr="00946023">
        <w:trPr>
          <w:cantSplit/>
          <w:trHeight w:val="1020"/>
          <w:jc w:val="center"/>
        </w:trPr>
        <w:tc>
          <w:tcPr>
            <w:tcW w:w="10080" w:type="dxa"/>
            <w:gridSpan w:val="6"/>
            <w:tcBorders>
              <w:top w:val="double" w:sz="4" w:space="0" w:color="auto"/>
              <w:left w:val="double" w:sz="4" w:space="0" w:color="auto"/>
              <w:bottom w:val="double" w:sz="4" w:space="0" w:color="auto"/>
              <w:right w:val="double" w:sz="4" w:space="0" w:color="auto"/>
            </w:tcBorders>
            <w:shd w:val="clear" w:color="auto" w:fill="CCC0D9"/>
            <w:vAlign w:val="center"/>
          </w:tcPr>
          <w:p w14:paraId="2A8D8642" w14:textId="77777777" w:rsidR="00091AC7" w:rsidRPr="00003D45" w:rsidRDefault="00091AC7" w:rsidP="00946023">
            <w:pPr>
              <w:spacing w:line="320" w:lineRule="exact"/>
              <w:rPr>
                <w:rFonts w:ascii="Times New Roman" w:eastAsia="標楷體" w:hAnsi="Times New Roman"/>
                <w:sz w:val="28"/>
              </w:rPr>
            </w:pPr>
            <w:r w:rsidRPr="00003D45">
              <w:rPr>
                <w:rFonts w:ascii="Times New Roman" w:eastAsia="標楷體" w:hAnsi="Times New Roman" w:hint="eastAsia"/>
                <w:sz w:val="28"/>
              </w:rPr>
              <w:t>C</w:t>
            </w:r>
            <w:r w:rsidRPr="00003D45">
              <w:rPr>
                <w:rFonts w:ascii="Times New Roman" w:eastAsia="標楷體" w:hAnsi="標楷體" w:hint="eastAsia"/>
                <w:sz w:val="28"/>
              </w:rPr>
              <w:t>、輔導及服務</w:t>
            </w:r>
            <w:r w:rsidRPr="00003D45">
              <w:rPr>
                <w:rFonts w:ascii="Times New Roman" w:eastAsia="標楷體" w:hAnsi="標楷體" w:hint="eastAsia"/>
                <w:sz w:val="28"/>
              </w:rPr>
              <w:t xml:space="preserve"> (</w:t>
            </w:r>
            <w:r w:rsidRPr="00003D45">
              <w:rPr>
                <w:rFonts w:ascii="標楷體" w:eastAsia="標楷體" w:hAnsi="標楷體" w:hint="eastAsia"/>
                <w:sz w:val="28"/>
              </w:rPr>
              <w:t>※</w:t>
            </w:r>
            <w:r w:rsidRPr="00003D45">
              <w:rPr>
                <w:rFonts w:ascii="Times New Roman" w:eastAsia="標楷體" w:hAnsi="標楷體" w:hint="eastAsia"/>
                <w:sz w:val="28"/>
              </w:rPr>
              <w:t>請受評鑑教師檢附佐證資料</w:t>
            </w:r>
            <w:r w:rsidRPr="00003D45">
              <w:rPr>
                <w:rFonts w:ascii="Times New Roman" w:eastAsia="標楷體" w:hAnsi="標楷體" w:hint="eastAsia"/>
                <w:sz w:val="28"/>
              </w:rPr>
              <w:t>)</w:t>
            </w:r>
          </w:p>
        </w:tc>
      </w:tr>
      <w:tr w:rsidR="00091AC7" w:rsidRPr="00003D45" w14:paraId="3F52FB33" w14:textId="77777777" w:rsidTr="00946023">
        <w:trPr>
          <w:cantSplit/>
          <w:trHeight w:val="1020"/>
          <w:jc w:val="center"/>
        </w:trPr>
        <w:tc>
          <w:tcPr>
            <w:tcW w:w="10080" w:type="dxa"/>
            <w:gridSpan w:val="6"/>
            <w:tcBorders>
              <w:top w:val="double" w:sz="4" w:space="0" w:color="auto"/>
              <w:left w:val="double" w:sz="4" w:space="0" w:color="auto"/>
              <w:bottom w:val="double" w:sz="4" w:space="0" w:color="auto"/>
              <w:right w:val="double" w:sz="4" w:space="0" w:color="auto"/>
            </w:tcBorders>
            <w:shd w:val="clear" w:color="auto" w:fill="D9D9D9"/>
            <w:vAlign w:val="center"/>
          </w:tcPr>
          <w:p w14:paraId="2F753A86" w14:textId="77777777" w:rsidR="00091AC7" w:rsidRPr="00003D45" w:rsidRDefault="00091AC7" w:rsidP="00946023">
            <w:pPr>
              <w:spacing w:line="320" w:lineRule="exact"/>
              <w:rPr>
                <w:rFonts w:ascii="Times New Roman" w:eastAsia="標楷體" w:hAnsi="Times New Roman"/>
              </w:rPr>
            </w:pPr>
            <w:r w:rsidRPr="00003D45">
              <w:rPr>
                <w:rFonts w:ascii="Times New Roman" w:eastAsia="標楷體" w:hAnsi="Times New Roman" w:hint="eastAsia"/>
              </w:rPr>
              <w:t>C1</w:t>
            </w:r>
            <w:r w:rsidRPr="00003D45">
              <w:rPr>
                <w:rFonts w:ascii="Times New Roman" w:eastAsia="標楷體" w:hAnsi="標楷體" w:hint="eastAsia"/>
              </w:rPr>
              <w:t>、系所學位學程考評</w:t>
            </w:r>
            <w:r w:rsidRPr="00003D45">
              <w:rPr>
                <w:rFonts w:ascii="標楷體" w:eastAsia="標楷體" w:hAnsi="標楷體" w:hint="eastAsia"/>
              </w:rPr>
              <w:t>：</w:t>
            </w:r>
            <w:r w:rsidRPr="00003D45">
              <w:rPr>
                <w:rFonts w:ascii="Times New Roman" w:eastAsia="標楷體" w:hAnsi="標楷體" w:hint="eastAsia"/>
              </w:rPr>
              <w:t>(70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592B618E" w14:textId="77777777" w:rsidTr="00946023">
        <w:trPr>
          <w:cantSplit/>
          <w:trHeight w:val="680"/>
          <w:jc w:val="center"/>
        </w:trPr>
        <w:tc>
          <w:tcPr>
            <w:tcW w:w="3339" w:type="dxa"/>
            <w:tcBorders>
              <w:top w:val="double" w:sz="4" w:space="0" w:color="auto"/>
              <w:left w:val="double" w:sz="4" w:space="0" w:color="auto"/>
              <w:bottom w:val="single" w:sz="4" w:space="0" w:color="auto"/>
              <w:right w:val="single" w:sz="4" w:space="0" w:color="auto"/>
            </w:tcBorders>
            <w:shd w:val="clear" w:color="auto" w:fill="auto"/>
            <w:vAlign w:val="center"/>
          </w:tcPr>
          <w:p w14:paraId="6D7BA92B"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項</w:t>
            </w:r>
            <w:r w:rsidRPr="00003D45">
              <w:rPr>
                <w:rFonts w:ascii="Times New Roman" w:eastAsia="標楷體" w:hAnsi="Times New Roman"/>
              </w:rPr>
              <w:t xml:space="preserve">          </w:t>
            </w:r>
            <w:r w:rsidRPr="00003D45">
              <w:rPr>
                <w:rFonts w:ascii="Times New Roman" w:eastAsia="標楷體" w:hAnsi="標楷體" w:hint="eastAsia"/>
              </w:rPr>
              <w:t>目</w:t>
            </w:r>
          </w:p>
        </w:tc>
        <w:tc>
          <w:tcPr>
            <w:tcW w:w="2267" w:type="dxa"/>
            <w:tcBorders>
              <w:top w:val="double" w:sz="4" w:space="0" w:color="auto"/>
              <w:left w:val="single" w:sz="4" w:space="0" w:color="auto"/>
              <w:bottom w:val="single" w:sz="4" w:space="0" w:color="auto"/>
              <w:right w:val="single" w:sz="4" w:space="0" w:color="auto"/>
            </w:tcBorders>
            <w:shd w:val="clear" w:color="auto" w:fill="auto"/>
            <w:vAlign w:val="center"/>
          </w:tcPr>
          <w:p w14:paraId="3C15C810"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計分標準</w:t>
            </w:r>
          </w:p>
        </w:tc>
        <w:tc>
          <w:tcPr>
            <w:tcW w:w="244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A8E7F4"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Times New Roman" w:hint="eastAsia"/>
                <w:kern w:val="24"/>
                <w:szCs w:val="24"/>
              </w:rPr>
              <w:t>分數</w:t>
            </w:r>
          </w:p>
        </w:tc>
        <w:tc>
          <w:tcPr>
            <w:tcW w:w="2027"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2CD742D3" w14:textId="77777777" w:rsidR="00091AC7" w:rsidRPr="00003D45" w:rsidRDefault="00091AC7" w:rsidP="00946023">
            <w:pPr>
              <w:snapToGrid w:val="0"/>
              <w:jc w:val="center"/>
              <w:rPr>
                <w:rFonts w:ascii="Times New Roman" w:eastAsia="標楷體" w:hAnsi="Times New Roman"/>
              </w:rPr>
            </w:pPr>
            <w:r w:rsidRPr="00003D45">
              <w:rPr>
                <w:rFonts w:ascii="Times New Roman" w:eastAsia="標楷體" w:hAnsi="Times New Roman" w:hint="eastAsia"/>
              </w:rPr>
              <w:t>備註</w:t>
            </w:r>
          </w:p>
        </w:tc>
      </w:tr>
      <w:tr w:rsidR="00091AC7" w:rsidRPr="00003D45" w14:paraId="264FB490" w14:textId="77777777" w:rsidTr="00946023">
        <w:trPr>
          <w:cantSplit/>
          <w:trHeight w:val="102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704A7AAC" w14:textId="77777777" w:rsidR="00091AC7" w:rsidRPr="00003D45" w:rsidRDefault="00091AC7" w:rsidP="00946023">
            <w:pPr>
              <w:ind w:left="480" w:hangingChars="200" w:hanging="480"/>
              <w:jc w:val="both"/>
              <w:rPr>
                <w:rFonts w:ascii="Times New Roman" w:eastAsia="標楷體" w:hAnsi="標楷體"/>
              </w:rPr>
            </w:pPr>
            <w:r w:rsidRPr="00003D45">
              <w:rPr>
                <w:rFonts w:ascii="Times New Roman" w:eastAsia="標楷體" w:hAnsi="Times New Roman"/>
                <w:bCs/>
                <w:kern w:val="24"/>
                <w:szCs w:val="24"/>
              </w:rPr>
              <w:t>C1</w:t>
            </w:r>
            <w:r w:rsidRPr="00003D45">
              <w:rPr>
                <w:rFonts w:ascii="Times New Roman" w:eastAsia="標楷體" w:hAnsi="Times New Roman"/>
                <w:bCs/>
                <w:kern w:val="24"/>
                <w:szCs w:val="24"/>
              </w:rPr>
              <w:t>、</w:t>
            </w:r>
            <w:r w:rsidRPr="00003D45">
              <w:rPr>
                <w:rFonts w:ascii="Times New Roman" w:eastAsia="標楷體" w:hAnsi="標楷體" w:hint="eastAsia"/>
              </w:rPr>
              <w:t>系所學位</w:t>
            </w:r>
            <w:proofErr w:type="gramStart"/>
            <w:r w:rsidRPr="00003D45">
              <w:rPr>
                <w:rFonts w:ascii="Times New Roman" w:eastAsia="標楷體" w:hAnsi="標楷體" w:hint="eastAsia"/>
              </w:rPr>
              <w:t>學程教評</w:t>
            </w:r>
            <w:proofErr w:type="gramEnd"/>
            <w:r w:rsidRPr="00003D45">
              <w:rPr>
                <w:rFonts w:ascii="Times New Roman" w:eastAsia="標楷體" w:hAnsi="標楷體" w:hint="eastAsia"/>
              </w:rPr>
              <w:t>會給予之輔導及服務評分</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450FC83" w14:textId="77777777" w:rsidR="00091AC7" w:rsidRPr="00003D45" w:rsidRDefault="00091AC7" w:rsidP="00946023">
            <w:pPr>
              <w:jc w:val="both"/>
              <w:rPr>
                <w:rFonts w:ascii="Times New Roman" w:eastAsia="標楷體" w:hAnsi="標楷體"/>
              </w:rPr>
            </w:pPr>
            <w:proofErr w:type="gramStart"/>
            <w:r w:rsidRPr="00003D45">
              <w:rPr>
                <w:rFonts w:ascii="Times New Roman" w:eastAsia="標楷體" w:hAnsi="標楷體" w:hint="eastAsia"/>
              </w:rPr>
              <w:t>請系所</w:t>
            </w:r>
            <w:proofErr w:type="gramEnd"/>
            <w:r w:rsidRPr="00003D45">
              <w:rPr>
                <w:rFonts w:ascii="Times New Roman" w:eastAsia="標楷體" w:hAnsi="標楷體" w:hint="eastAsia"/>
                <w:sz w:val="22"/>
              </w:rPr>
              <w:t>學位學程</w:t>
            </w:r>
            <w:r w:rsidRPr="00003D45">
              <w:rPr>
                <w:rFonts w:ascii="Times New Roman" w:eastAsia="標楷體" w:hAnsi="標楷體" w:hint="eastAsia"/>
              </w:rPr>
              <w:t>提供計分標準</w:t>
            </w:r>
          </w:p>
        </w:tc>
        <w:tc>
          <w:tcPr>
            <w:tcW w:w="2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F41A4F" w14:textId="77777777" w:rsidR="00091AC7" w:rsidRPr="00003D45" w:rsidRDefault="00091AC7" w:rsidP="00946023">
            <w:pPr>
              <w:snapToGrid w:val="0"/>
              <w:jc w:val="both"/>
              <w:rPr>
                <w:rFonts w:ascii="Times New Roman" w:eastAsia="標楷體" w:hAnsi="標楷體"/>
              </w:rPr>
            </w:pPr>
          </w:p>
        </w:tc>
        <w:tc>
          <w:tcPr>
            <w:tcW w:w="202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6CA2381D" w14:textId="77777777" w:rsidR="00091AC7" w:rsidRPr="00003D45" w:rsidRDefault="00091AC7" w:rsidP="00946023">
            <w:pPr>
              <w:snapToGrid w:val="0"/>
              <w:jc w:val="both"/>
              <w:rPr>
                <w:rFonts w:ascii="Times New Roman" w:eastAsia="標楷體" w:hAnsi="標楷體"/>
              </w:rPr>
            </w:pPr>
          </w:p>
        </w:tc>
      </w:tr>
      <w:tr w:rsidR="00091AC7" w:rsidRPr="00003D45" w14:paraId="7E432C38" w14:textId="77777777" w:rsidTr="00946023">
        <w:trPr>
          <w:cantSplit/>
          <w:trHeight w:val="1020"/>
          <w:jc w:val="center"/>
        </w:trPr>
        <w:tc>
          <w:tcPr>
            <w:tcW w:w="3339" w:type="dxa"/>
            <w:tcBorders>
              <w:top w:val="single" w:sz="4" w:space="0" w:color="auto"/>
              <w:left w:val="double" w:sz="4" w:space="0" w:color="auto"/>
              <w:bottom w:val="double" w:sz="4" w:space="0" w:color="auto"/>
              <w:right w:val="single" w:sz="4" w:space="0" w:color="auto"/>
            </w:tcBorders>
            <w:shd w:val="clear" w:color="auto" w:fill="D9D9D9"/>
            <w:vAlign w:val="center"/>
          </w:tcPr>
          <w:p w14:paraId="5ACEADE3" w14:textId="77777777" w:rsidR="00091AC7" w:rsidRPr="00003D45" w:rsidRDefault="00091AC7" w:rsidP="00946023">
            <w:pPr>
              <w:spacing w:line="240" w:lineRule="atLeast"/>
              <w:rPr>
                <w:rFonts w:ascii="Times New Roman" w:eastAsia="標楷體" w:hAnsi="Times New Roman"/>
                <w:kern w:val="0"/>
              </w:rPr>
            </w:pPr>
            <w:r w:rsidRPr="00003D45">
              <w:rPr>
                <w:rFonts w:ascii="Times New Roman" w:eastAsia="標楷體" w:hAnsi="Times New Roman" w:hint="eastAsia"/>
                <w:kern w:val="0"/>
              </w:rPr>
              <w:t>C1</w:t>
            </w:r>
            <w:r w:rsidRPr="00003D45">
              <w:rPr>
                <w:rFonts w:ascii="Times New Roman" w:eastAsia="標楷體" w:hAnsi="標楷體" w:hint="eastAsia"/>
                <w:kern w:val="0"/>
              </w:rPr>
              <w:t>分數</w:t>
            </w:r>
          </w:p>
        </w:tc>
        <w:tc>
          <w:tcPr>
            <w:tcW w:w="6741" w:type="dxa"/>
            <w:gridSpan w:val="5"/>
            <w:tcBorders>
              <w:top w:val="single" w:sz="4" w:space="0" w:color="auto"/>
              <w:left w:val="single" w:sz="4" w:space="0" w:color="auto"/>
              <w:bottom w:val="double" w:sz="4" w:space="0" w:color="auto"/>
              <w:right w:val="double" w:sz="4" w:space="0" w:color="auto"/>
            </w:tcBorders>
            <w:shd w:val="clear" w:color="auto" w:fill="D9D9D9"/>
            <w:vAlign w:val="center"/>
          </w:tcPr>
          <w:p w14:paraId="45F1B26F" w14:textId="77777777" w:rsidR="00091AC7" w:rsidRPr="00003D45" w:rsidRDefault="00091AC7" w:rsidP="00946023">
            <w:pPr>
              <w:snapToGrid w:val="0"/>
              <w:spacing w:line="240" w:lineRule="atLeast"/>
              <w:rPr>
                <w:rFonts w:ascii="Times New Roman" w:eastAsia="標楷體" w:hAnsi="標楷體"/>
              </w:rPr>
            </w:pPr>
            <w:r w:rsidRPr="00003D45">
              <w:rPr>
                <w:rFonts w:ascii="Times New Roman" w:eastAsia="標楷體" w:hAnsi="Times New Roman"/>
                <w:kern w:val="0"/>
              </w:rPr>
              <w:t>C</w:t>
            </w:r>
            <w:r w:rsidRPr="00003D45">
              <w:rPr>
                <w:rFonts w:ascii="Times New Roman" w:eastAsia="標楷體" w:hAnsi="Times New Roman" w:hint="eastAsia"/>
                <w:kern w:val="0"/>
              </w:rPr>
              <w:t>1=</w:t>
            </w:r>
            <w:r w:rsidRPr="00003D45">
              <w:rPr>
                <w:rFonts w:ascii="Times New Roman" w:eastAsia="標楷體" w:hAnsi="Times New Roman" w:hint="eastAsia"/>
              </w:rPr>
              <w:t xml:space="preserve">         </w:t>
            </w:r>
            <w:r w:rsidRPr="00003D45">
              <w:rPr>
                <w:rFonts w:ascii="Times New Roman" w:eastAsia="標楷體" w:hAnsi="標楷體" w:hint="eastAsia"/>
              </w:rPr>
              <w:t>分</w:t>
            </w:r>
          </w:p>
          <w:p w14:paraId="64572569" w14:textId="77777777" w:rsidR="00091AC7" w:rsidRPr="00003D45" w:rsidRDefault="00091AC7" w:rsidP="00946023">
            <w:pPr>
              <w:snapToGrid w:val="0"/>
              <w:spacing w:line="240" w:lineRule="exact"/>
              <w:jc w:val="both"/>
              <w:rPr>
                <w:rFonts w:ascii="Times New Roman" w:eastAsia="標楷體" w:hAnsi="Times New Roman"/>
              </w:rPr>
            </w:pPr>
            <w:r w:rsidRPr="00003D45">
              <w:rPr>
                <w:rFonts w:ascii="Times New Roman" w:eastAsia="標楷體" w:hAnsi="標楷體" w:hint="eastAsia"/>
              </w:rPr>
              <w:t>(</w:t>
            </w:r>
            <w:r w:rsidRPr="00003D45">
              <w:rPr>
                <w:rFonts w:ascii="Times New Roman" w:eastAsia="標楷體" w:hAnsi="標楷體" w:hint="eastAsia"/>
              </w:rPr>
              <w:t>本項至多</w:t>
            </w:r>
            <w:r w:rsidRPr="00003D45">
              <w:rPr>
                <w:rFonts w:ascii="Times New Roman" w:eastAsia="標楷體" w:hAnsi="標楷體"/>
              </w:rPr>
              <w:t>7</w:t>
            </w:r>
            <w:r w:rsidRPr="00003D45">
              <w:rPr>
                <w:rFonts w:ascii="Times New Roman" w:eastAsia="標楷體" w:hAnsi="標楷體" w:hint="eastAsia"/>
              </w:rPr>
              <w:t>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2D54A878" w14:textId="77777777" w:rsidTr="00946023">
        <w:trPr>
          <w:cantSplit/>
          <w:trHeight w:val="1020"/>
          <w:jc w:val="center"/>
        </w:trPr>
        <w:tc>
          <w:tcPr>
            <w:tcW w:w="10080" w:type="dxa"/>
            <w:gridSpan w:val="6"/>
            <w:tcBorders>
              <w:top w:val="single" w:sz="4" w:space="0" w:color="auto"/>
              <w:left w:val="double" w:sz="4" w:space="0" w:color="auto"/>
              <w:bottom w:val="single" w:sz="4" w:space="0" w:color="auto"/>
              <w:right w:val="double" w:sz="4" w:space="0" w:color="auto"/>
            </w:tcBorders>
            <w:shd w:val="clear" w:color="auto" w:fill="D9D9D9"/>
            <w:vAlign w:val="center"/>
          </w:tcPr>
          <w:p w14:paraId="720462F1" w14:textId="77777777" w:rsidR="00091AC7" w:rsidRPr="00003D45" w:rsidRDefault="00091AC7" w:rsidP="00946023">
            <w:pPr>
              <w:textAlignment w:val="baseline"/>
              <w:rPr>
                <w:rFonts w:ascii="Times New Roman" w:hAnsi="Times New Roman"/>
                <w:kern w:val="0"/>
                <w:szCs w:val="24"/>
              </w:rPr>
            </w:pPr>
            <w:r w:rsidRPr="00003D45">
              <w:rPr>
                <w:rFonts w:ascii="Times New Roman" w:eastAsia="標楷體" w:hAnsi="Times New Roman"/>
                <w:kern w:val="24"/>
                <w:szCs w:val="24"/>
              </w:rPr>
              <w:t>C2</w:t>
            </w:r>
            <w:r w:rsidRPr="00003D45">
              <w:rPr>
                <w:rFonts w:ascii="Times New Roman" w:eastAsia="標楷體" w:hAnsi="Times New Roman"/>
                <w:kern w:val="24"/>
                <w:szCs w:val="24"/>
              </w:rPr>
              <w:t>、</w:t>
            </w:r>
            <w:r w:rsidRPr="00003D45">
              <w:rPr>
                <w:rFonts w:ascii="Times New Roman" w:eastAsia="標楷體" w:hAnsi="Times New Roman" w:hint="eastAsia"/>
                <w:kern w:val="24"/>
                <w:szCs w:val="24"/>
              </w:rPr>
              <w:t>院級考核分數</w:t>
            </w:r>
            <w:r w:rsidRPr="00003D45">
              <w:rPr>
                <w:rFonts w:ascii="標楷體" w:eastAsia="標楷體" w:hAnsi="標楷體" w:hint="eastAsia"/>
              </w:rPr>
              <w:t>：</w:t>
            </w:r>
            <w:r w:rsidRPr="00003D45">
              <w:rPr>
                <w:rFonts w:ascii="Times New Roman" w:eastAsia="標楷體" w:hAnsi="標楷體" w:hint="eastAsia"/>
              </w:rPr>
              <w:t>(20</w:t>
            </w:r>
            <w:r w:rsidRPr="00003D45">
              <w:rPr>
                <w:rFonts w:ascii="Times New Roman" w:eastAsia="標楷體" w:hAnsi="標楷體" w:hint="eastAsia"/>
              </w:rPr>
              <w:t>分</w:t>
            </w:r>
            <w:r w:rsidRPr="00003D45">
              <w:rPr>
                <w:rFonts w:ascii="Times New Roman" w:eastAsia="標楷體" w:hAnsi="標楷體" w:hint="eastAsia"/>
              </w:rPr>
              <w:t>)</w:t>
            </w:r>
            <w:r w:rsidRPr="00003D45">
              <w:rPr>
                <w:rFonts w:ascii="Times New Roman" w:eastAsia="標楷體" w:hAnsi="Times New Roman"/>
                <w:kern w:val="24"/>
                <w:szCs w:val="24"/>
              </w:rPr>
              <w:t xml:space="preserve"> </w:t>
            </w:r>
          </w:p>
        </w:tc>
      </w:tr>
      <w:tr w:rsidR="00091AC7" w:rsidRPr="00003D45" w14:paraId="1A3DDDA3" w14:textId="77777777" w:rsidTr="00946023">
        <w:trPr>
          <w:cantSplit/>
          <w:trHeight w:val="330"/>
          <w:jc w:val="center"/>
        </w:trPr>
        <w:tc>
          <w:tcPr>
            <w:tcW w:w="3339" w:type="dxa"/>
            <w:tcBorders>
              <w:top w:val="double" w:sz="4" w:space="0" w:color="auto"/>
              <w:left w:val="double" w:sz="4" w:space="0" w:color="auto"/>
              <w:bottom w:val="single" w:sz="4" w:space="0" w:color="auto"/>
              <w:right w:val="single" w:sz="4" w:space="0" w:color="auto"/>
            </w:tcBorders>
            <w:shd w:val="clear" w:color="auto" w:fill="auto"/>
            <w:vAlign w:val="center"/>
          </w:tcPr>
          <w:p w14:paraId="23CFD33F"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項</w:t>
            </w:r>
            <w:r w:rsidRPr="00003D45">
              <w:rPr>
                <w:rFonts w:ascii="Times New Roman" w:eastAsia="標楷體" w:hAnsi="Times New Roman"/>
              </w:rPr>
              <w:t xml:space="preserve">          </w:t>
            </w:r>
            <w:r w:rsidRPr="00003D45">
              <w:rPr>
                <w:rFonts w:ascii="Times New Roman" w:eastAsia="標楷體" w:hAnsi="標楷體" w:hint="eastAsia"/>
              </w:rPr>
              <w:t>目</w:t>
            </w:r>
          </w:p>
        </w:tc>
        <w:tc>
          <w:tcPr>
            <w:tcW w:w="2267" w:type="dxa"/>
            <w:tcBorders>
              <w:top w:val="double" w:sz="4" w:space="0" w:color="auto"/>
              <w:left w:val="single" w:sz="4" w:space="0" w:color="auto"/>
              <w:bottom w:val="single" w:sz="4" w:space="0" w:color="auto"/>
              <w:right w:val="single" w:sz="4" w:space="0" w:color="auto"/>
            </w:tcBorders>
            <w:shd w:val="clear" w:color="auto" w:fill="auto"/>
            <w:vAlign w:val="center"/>
          </w:tcPr>
          <w:p w14:paraId="76E7CE95" w14:textId="77777777" w:rsidR="00091AC7" w:rsidRPr="00003D45" w:rsidRDefault="00091AC7" w:rsidP="00946023">
            <w:pPr>
              <w:jc w:val="center"/>
              <w:rPr>
                <w:rFonts w:ascii="Times New Roman" w:eastAsia="標楷體" w:hAnsi="Times New Roman"/>
              </w:rPr>
            </w:pPr>
            <w:r w:rsidRPr="00003D45">
              <w:rPr>
                <w:rFonts w:ascii="Times New Roman" w:eastAsia="標楷體" w:hAnsi="標楷體" w:hint="eastAsia"/>
              </w:rPr>
              <w:t>計分標準</w:t>
            </w:r>
          </w:p>
        </w:tc>
        <w:tc>
          <w:tcPr>
            <w:tcW w:w="1700" w:type="dxa"/>
            <w:tcBorders>
              <w:top w:val="double" w:sz="4" w:space="0" w:color="auto"/>
              <w:left w:val="single" w:sz="4" w:space="0" w:color="auto"/>
              <w:bottom w:val="single" w:sz="4" w:space="0" w:color="auto"/>
              <w:right w:val="single" w:sz="4" w:space="0" w:color="auto"/>
            </w:tcBorders>
            <w:shd w:val="clear" w:color="auto" w:fill="auto"/>
            <w:vAlign w:val="center"/>
          </w:tcPr>
          <w:p w14:paraId="35ED1AE6" w14:textId="77777777" w:rsidR="00091AC7" w:rsidRPr="00003D45" w:rsidRDefault="00091AC7" w:rsidP="00946023">
            <w:pPr>
              <w:ind w:leftChars="-45" w:left="-108" w:rightChars="-45" w:right="-108"/>
              <w:jc w:val="center"/>
              <w:rPr>
                <w:rFonts w:ascii="Times New Roman" w:eastAsia="標楷體" w:hAnsi="標楷體"/>
              </w:rPr>
            </w:pPr>
            <w:r w:rsidRPr="00003D45">
              <w:rPr>
                <w:rFonts w:ascii="Times New Roman" w:eastAsia="標楷體" w:hAnsi="標楷體"/>
              </w:rPr>
              <w:t>教師</w:t>
            </w:r>
          </w:p>
          <w:p w14:paraId="642DAB44" w14:textId="77777777" w:rsidR="00091AC7" w:rsidRPr="00003D45" w:rsidRDefault="00091AC7" w:rsidP="00946023">
            <w:pPr>
              <w:ind w:leftChars="-45" w:left="-108" w:rightChars="-45" w:right="-108"/>
              <w:jc w:val="center"/>
              <w:rPr>
                <w:rFonts w:ascii="Times New Roman" w:eastAsia="標楷體" w:hAnsi="Times New Roman"/>
              </w:rPr>
            </w:pPr>
            <w:r w:rsidRPr="00003D45">
              <w:rPr>
                <w:rFonts w:ascii="Times New Roman" w:eastAsia="標楷體" w:hAnsi="標楷體" w:hint="eastAsia"/>
              </w:rPr>
              <w:t>自評分數</w:t>
            </w:r>
          </w:p>
        </w:tc>
        <w:tc>
          <w:tcPr>
            <w:tcW w:w="113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7103502"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rPr>
              <w:t>系所</w:t>
            </w:r>
            <w:r w:rsidRPr="00003D45">
              <w:rPr>
                <w:rFonts w:ascii="Times New Roman" w:eastAsia="標楷體" w:hAnsi="標楷體" w:hint="eastAsia"/>
              </w:rPr>
              <w:t>學程</w:t>
            </w:r>
          </w:p>
          <w:p w14:paraId="53CE5761" w14:textId="77777777" w:rsidR="00091AC7" w:rsidRPr="00003D45" w:rsidRDefault="00091AC7" w:rsidP="00946023">
            <w:pPr>
              <w:snapToGrid w:val="0"/>
              <w:jc w:val="center"/>
              <w:rPr>
                <w:rFonts w:ascii="Times New Roman" w:eastAsia="標楷體" w:hAnsi="Times New Roman"/>
              </w:rPr>
            </w:pPr>
            <w:r w:rsidRPr="00003D45">
              <w:rPr>
                <w:rFonts w:ascii="Times New Roman" w:eastAsia="標楷體" w:hAnsi="標楷體" w:hint="eastAsia"/>
              </w:rPr>
              <w:t>審核分數</w:t>
            </w:r>
          </w:p>
        </w:tc>
        <w:tc>
          <w:tcPr>
            <w:tcW w:w="1637" w:type="dxa"/>
            <w:tcBorders>
              <w:top w:val="double" w:sz="4" w:space="0" w:color="auto"/>
              <w:left w:val="single" w:sz="4" w:space="0" w:color="auto"/>
              <w:bottom w:val="single" w:sz="4" w:space="0" w:color="auto"/>
              <w:right w:val="double" w:sz="4" w:space="0" w:color="auto"/>
            </w:tcBorders>
            <w:shd w:val="clear" w:color="auto" w:fill="auto"/>
            <w:vAlign w:val="center"/>
          </w:tcPr>
          <w:p w14:paraId="2DFB1349"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院</w:t>
            </w:r>
          </w:p>
          <w:p w14:paraId="141F9257" w14:textId="77777777" w:rsidR="00091AC7" w:rsidRPr="00003D45" w:rsidRDefault="00091AC7" w:rsidP="00946023">
            <w:pPr>
              <w:snapToGrid w:val="0"/>
              <w:jc w:val="center"/>
              <w:rPr>
                <w:rFonts w:ascii="Times New Roman" w:eastAsia="標楷體" w:hAnsi="標楷體"/>
              </w:rPr>
            </w:pPr>
            <w:r w:rsidRPr="00003D45">
              <w:rPr>
                <w:rFonts w:ascii="Times New Roman" w:eastAsia="標楷體" w:hAnsi="標楷體" w:hint="eastAsia"/>
              </w:rPr>
              <w:t>查核分數</w:t>
            </w:r>
          </w:p>
        </w:tc>
      </w:tr>
      <w:tr w:rsidR="00091AC7" w:rsidRPr="00003D45" w14:paraId="3A5F4EFC"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26C5DE74" w14:textId="4072AE33" w:rsidR="00091AC7" w:rsidRPr="00237287" w:rsidRDefault="00091AC7" w:rsidP="00842877">
            <w:pPr>
              <w:textAlignment w:val="baseline"/>
              <w:rPr>
                <w:rFonts w:ascii="Times New Roman" w:eastAsia="標楷體" w:hAnsi="標楷體"/>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2-1</w:t>
            </w:r>
            <w:r w:rsidRPr="00003D45">
              <w:rPr>
                <w:rFonts w:ascii="Times New Roman" w:eastAsia="標楷體" w:hAnsi="Times New Roman"/>
                <w:bCs/>
                <w:kern w:val="24"/>
                <w:szCs w:val="24"/>
              </w:rPr>
              <w:t>、</w:t>
            </w:r>
            <w:r w:rsidRPr="00003D45">
              <w:rPr>
                <w:rFonts w:ascii="Times New Roman" w:eastAsia="標楷體" w:hAnsi="標楷體" w:hint="eastAsia"/>
              </w:rPr>
              <w:t>院優良導師獎</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0FF3D40C" w14:textId="77777777" w:rsidR="00091AC7" w:rsidRPr="00003D45" w:rsidRDefault="00091AC7" w:rsidP="00946023">
            <w:pPr>
              <w:jc w:val="both"/>
              <w:rPr>
                <w:rFonts w:ascii="Times New Roman" w:eastAsia="標楷體" w:hAnsi="標楷體"/>
              </w:rPr>
            </w:pPr>
            <w:r w:rsidRPr="00003D45">
              <w:rPr>
                <w:rFonts w:ascii="Times New Roman" w:eastAsia="標楷體" w:hAnsi="Times New Roman" w:hint="eastAsia"/>
              </w:rPr>
              <w:t>每次</w:t>
            </w:r>
            <w:r w:rsidRPr="00003D45">
              <w:rPr>
                <w:rFonts w:ascii="Times New Roman" w:eastAsia="標楷體" w:hAnsi="Times New Roman"/>
              </w:rPr>
              <w:t xml:space="preserve">8 </w:t>
            </w:r>
            <w:r w:rsidRPr="00003D45">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81A83EA"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35A49"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4EEB77CA" w14:textId="77777777" w:rsidR="00091AC7" w:rsidRPr="00003D45" w:rsidRDefault="00091AC7" w:rsidP="00946023">
            <w:pPr>
              <w:snapToGrid w:val="0"/>
              <w:jc w:val="center"/>
              <w:rPr>
                <w:rFonts w:ascii="Times New Roman" w:eastAsia="標楷體" w:hAnsi="標楷體"/>
              </w:rPr>
            </w:pPr>
          </w:p>
        </w:tc>
      </w:tr>
      <w:tr w:rsidR="00091AC7" w:rsidRPr="00003D45" w14:paraId="0931E0ED"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7565E1C6" w14:textId="77777777" w:rsidR="00091AC7" w:rsidRPr="00003D45" w:rsidRDefault="00091AC7" w:rsidP="00237287">
            <w:pPr>
              <w:spacing w:beforeLines="50" w:before="120" w:afterLines="50" w:after="120"/>
              <w:ind w:leftChars="1" w:left="2"/>
              <w:jc w:val="both"/>
              <w:textAlignment w:val="baseline"/>
              <w:rPr>
                <w:rFonts w:ascii="Times New Roman" w:eastAsia="標楷體" w:hAnsi="Times New Roman"/>
                <w:bCs/>
                <w:kern w:val="24"/>
                <w:szCs w:val="24"/>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2-2</w:t>
            </w:r>
            <w:r w:rsidRPr="00237287">
              <w:rPr>
                <w:rFonts w:ascii="Times New Roman" w:eastAsia="標楷體" w:hAnsi="Times New Roman"/>
                <w:bCs/>
                <w:kern w:val="24"/>
                <w:szCs w:val="24"/>
              </w:rPr>
              <w:t>、</w:t>
            </w:r>
            <w:r w:rsidRPr="00003D45">
              <w:rPr>
                <w:rFonts w:ascii="Times New Roman" w:eastAsia="標楷體" w:hAnsi="標楷體" w:hint="eastAsia"/>
              </w:rPr>
              <w:t>代表工學院</w:t>
            </w:r>
            <w:proofErr w:type="gramStart"/>
            <w:r w:rsidRPr="00003D45">
              <w:rPr>
                <w:rFonts w:ascii="Times New Roman" w:eastAsia="標楷體" w:hAnsi="標楷體" w:hint="eastAsia"/>
              </w:rPr>
              <w:t>出國攬才或</w:t>
            </w:r>
            <w:proofErr w:type="gramEnd"/>
            <w:r w:rsidRPr="00003D45">
              <w:rPr>
                <w:rFonts w:ascii="Times New Roman" w:eastAsia="標楷體" w:hAnsi="標楷體" w:hint="eastAsia"/>
              </w:rPr>
              <w:t>招生</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60936D07" w14:textId="77777777" w:rsidR="00091AC7" w:rsidRPr="00003D45" w:rsidRDefault="00091AC7" w:rsidP="00946023">
            <w:pPr>
              <w:spacing w:beforeLines="50" w:before="120" w:afterLines="50" w:after="120"/>
              <w:jc w:val="both"/>
              <w:textAlignment w:val="baseline"/>
              <w:rPr>
                <w:rFonts w:ascii="Times New Roman" w:eastAsia="標楷體" w:hAnsi="標楷體"/>
              </w:rPr>
            </w:pPr>
            <w:r w:rsidRPr="00003D45">
              <w:rPr>
                <w:rFonts w:ascii="Times New Roman" w:eastAsia="標楷體" w:hAnsi="Times New Roman" w:hint="eastAsia"/>
              </w:rPr>
              <w:t>每次</w:t>
            </w:r>
            <w:r w:rsidRPr="00003D45">
              <w:rPr>
                <w:rFonts w:ascii="Times New Roman" w:eastAsia="標楷體" w:hAnsi="Times New Roman" w:hint="eastAsia"/>
              </w:rPr>
              <w:t>4</w:t>
            </w:r>
            <w:r w:rsidRPr="00003D45">
              <w:rPr>
                <w:rFonts w:ascii="Times New Roman" w:eastAsia="標楷體" w:hAnsi="Times New Roman"/>
              </w:rPr>
              <w:t xml:space="preserve"> </w:t>
            </w:r>
            <w:r w:rsidRPr="00003D45">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2CA8860"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E94C0"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3BFD8DB3" w14:textId="77777777" w:rsidR="00091AC7" w:rsidRPr="00003D45" w:rsidRDefault="00091AC7" w:rsidP="00946023">
            <w:pPr>
              <w:snapToGrid w:val="0"/>
              <w:jc w:val="center"/>
              <w:rPr>
                <w:rFonts w:ascii="Times New Roman" w:eastAsia="標楷體" w:hAnsi="標楷體"/>
              </w:rPr>
            </w:pPr>
          </w:p>
        </w:tc>
      </w:tr>
      <w:tr w:rsidR="00091AC7" w:rsidRPr="00003D45" w14:paraId="357350BB"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598E8FDB" w14:textId="77777777" w:rsidR="00091AC7" w:rsidRPr="00237287" w:rsidRDefault="00091AC7" w:rsidP="00946023">
            <w:pPr>
              <w:spacing w:beforeLines="50" w:before="120" w:afterLines="50" w:after="120"/>
              <w:jc w:val="both"/>
              <w:textAlignment w:val="baseline"/>
              <w:rPr>
                <w:rFonts w:ascii="Times New Roman" w:eastAsia="標楷體" w:hAnsi="Times New Roman"/>
                <w:bCs/>
                <w:kern w:val="24"/>
                <w:szCs w:val="24"/>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2-3</w:t>
            </w:r>
            <w:r w:rsidRPr="00237287">
              <w:rPr>
                <w:rFonts w:ascii="Times New Roman" w:eastAsia="標楷體" w:hAnsi="Times New Roman"/>
                <w:bCs/>
                <w:kern w:val="24"/>
                <w:szCs w:val="24"/>
              </w:rPr>
              <w:t>、</w:t>
            </w:r>
            <w:r w:rsidRPr="00237287">
              <w:rPr>
                <w:rFonts w:ascii="Times New Roman" w:eastAsia="標楷體" w:hAnsi="Times New Roman" w:hint="eastAsia"/>
                <w:bCs/>
                <w:kern w:val="24"/>
                <w:szCs w:val="24"/>
              </w:rPr>
              <w:t>代表工學院國內招生</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D31A165"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r w:rsidRPr="00003D45">
              <w:rPr>
                <w:rFonts w:ascii="Times New Roman" w:eastAsia="標楷體" w:hAnsi="Times New Roman" w:hint="eastAsia"/>
              </w:rPr>
              <w:t>每次</w:t>
            </w:r>
            <w:r w:rsidRPr="00003D45">
              <w:rPr>
                <w:rFonts w:ascii="Times New Roman" w:eastAsia="標楷體" w:hAnsi="Times New Roman" w:hint="eastAsia"/>
              </w:rPr>
              <w:t>2</w:t>
            </w:r>
            <w:r w:rsidRPr="00003D45">
              <w:rPr>
                <w:rFonts w:ascii="Times New Roman" w:eastAsia="標楷體" w:hAnsi="Times New Roman"/>
              </w:rPr>
              <w:t xml:space="preserve"> </w:t>
            </w:r>
            <w:r w:rsidRPr="00003D45">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04097B8F"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5C495"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75E38BB3" w14:textId="77777777" w:rsidR="00091AC7" w:rsidRPr="00003D45" w:rsidRDefault="00091AC7" w:rsidP="00946023">
            <w:pPr>
              <w:snapToGrid w:val="0"/>
              <w:jc w:val="center"/>
              <w:rPr>
                <w:rFonts w:ascii="Times New Roman" w:eastAsia="標楷體" w:hAnsi="標楷體"/>
              </w:rPr>
            </w:pPr>
          </w:p>
        </w:tc>
      </w:tr>
      <w:tr w:rsidR="00091AC7" w:rsidRPr="00003D45" w14:paraId="7E543FD2"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23ECF5C5" w14:textId="77777777" w:rsidR="00091AC7" w:rsidRPr="00237287" w:rsidRDefault="00091AC7" w:rsidP="00237287">
            <w:pPr>
              <w:spacing w:beforeLines="50" w:before="120" w:afterLines="50" w:after="120"/>
              <w:ind w:leftChars="1" w:left="2"/>
              <w:jc w:val="both"/>
              <w:textAlignment w:val="baseline"/>
              <w:rPr>
                <w:rFonts w:ascii="Times New Roman" w:eastAsia="標楷體" w:hAnsi="Times New Roman"/>
                <w:bCs/>
                <w:kern w:val="24"/>
                <w:szCs w:val="24"/>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2-4</w:t>
            </w:r>
            <w:r w:rsidRPr="00237287">
              <w:rPr>
                <w:rFonts w:ascii="Times New Roman" w:eastAsia="標楷體" w:hAnsi="Times New Roman"/>
                <w:bCs/>
                <w:kern w:val="24"/>
                <w:szCs w:val="24"/>
              </w:rPr>
              <w:t>、</w:t>
            </w:r>
            <w:r w:rsidRPr="00237287">
              <w:rPr>
                <w:rFonts w:ascii="Times New Roman" w:eastAsia="標楷體" w:hAnsi="Times New Roman" w:hint="eastAsia"/>
                <w:bCs/>
                <w:kern w:val="24"/>
                <w:szCs w:val="24"/>
              </w:rPr>
              <w:t>擔任工學院「全院聯合專題競賽與展示」之工作小組成員</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549D4641"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r w:rsidRPr="00003D45">
              <w:rPr>
                <w:rFonts w:ascii="Times New Roman" w:eastAsia="標楷體" w:hAnsi="Times New Roman" w:hint="eastAsia"/>
              </w:rPr>
              <w:t>每次</w:t>
            </w:r>
            <w:r w:rsidRPr="00003D45">
              <w:rPr>
                <w:rFonts w:ascii="Times New Roman" w:eastAsia="標楷體" w:hAnsi="Times New Roman" w:hint="eastAsia"/>
              </w:rPr>
              <w:t>4</w:t>
            </w:r>
            <w:r w:rsidRPr="00003D45">
              <w:rPr>
                <w:rFonts w:ascii="Times New Roman" w:eastAsia="標楷體" w:hAnsi="Times New Roman"/>
              </w:rPr>
              <w:t xml:space="preserve"> </w:t>
            </w:r>
            <w:r w:rsidRPr="00003D45">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09D1497"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BAAB1"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474006DE" w14:textId="77777777" w:rsidR="00091AC7" w:rsidRPr="00003D45" w:rsidRDefault="00091AC7" w:rsidP="00946023">
            <w:pPr>
              <w:snapToGrid w:val="0"/>
              <w:jc w:val="center"/>
              <w:rPr>
                <w:rFonts w:ascii="Times New Roman" w:eastAsia="標楷體" w:hAnsi="標楷體"/>
              </w:rPr>
            </w:pPr>
          </w:p>
        </w:tc>
      </w:tr>
      <w:tr w:rsidR="00091AC7" w:rsidRPr="00003D45" w14:paraId="756EC0E1"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01215EF1" w14:textId="7494C664" w:rsidR="00091AC7" w:rsidRPr="00237287" w:rsidRDefault="00091AC7" w:rsidP="00237287">
            <w:pPr>
              <w:spacing w:beforeLines="50" w:before="120" w:afterLines="50" w:after="120"/>
              <w:jc w:val="both"/>
              <w:textAlignment w:val="baseline"/>
              <w:rPr>
                <w:rFonts w:ascii="Times New Roman" w:eastAsia="標楷體" w:hAnsi="Times New Roman"/>
                <w:bCs/>
                <w:kern w:val="24"/>
                <w:szCs w:val="24"/>
              </w:rPr>
            </w:pPr>
            <w:r w:rsidRPr="00237287">
              <w:rPr>
                <w:rFonts w:ascii="Times New Roman" w:eastAsia="標楷體" w:hAnsi="Times New Roman" w:hint="eastAsia"/>
                <w:bCs/>
                <w:kern w:val="24"/>
                <w:szCs w:val="24"/>
              </w:rPr>
              <w:t>指導學生參與「全院聯合專題競賽與展示」</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7843FC91"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r w:rsidRPr="00003D45">
              <w:rPr>
                <w:rFonts w:ascii="Times New Roman" w:eastAsia="標楷體" w:hAnsi="Times New Roman" w:hint="eastAsia"/>
              </w:rPr>
              <w:t>每次</w:t>
            </w:r>
            <w:r w:rsidRPr="00003D45">
              <w:rPr>
                <w:rFonts w:ascii="Times New Roman" w:eastAsia="標楷體" w:hAnsi="Times New Roman" w:hint="eastAsia"/>
              </w:rPr>
              <w:t>3</w:t>
            </w:r>
            <w:r w:rsidRPr="00003D45">
              <w:rPr>
                <w:rFonts w:ascii="Times New Roman" w:eastAsia="標楷體" w:hAnsi="Times New Roman"/>
              </w:rPr>
              <w:t xml:space="preserve"> </w:t>
            </w:r>
            <w:r w:rsidRPr="00003D45">
              <w:rPr>
                <w:rFonts w:ascii="Times New Roman" w:eastAsia="標楷體" w:hAnsi="Times New Roman"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633D4FA5"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553D1"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2D0D61D4" w14:textId="77777777" w:rsidR="00091AC7" w:rsidRPr="00003D45" w:rsidRDefault="00091AC7" w:rsidP="00946023">
            <w:pPr>
              <w:snapToGrid w:val="0"/>
              <w:jc w:val="center"/>
              <w:rPr>
                <w:rFonts w:ascii="Times New Roman" w:eastAsia="標楷體" w:hAnsi="標楷體"/>
              </w:rPr>
            </w:pPr>
          </w:p>
        </w:tc>
      </w:tr>
      <w:tr w:rsidR="00091AC7" w:rsidRPr="00003D45" w14:paraId="79ED2A64"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34EA60CA" w14:textId="77777777" w:rsidR="00091AC7" w:rsidRPr="00237287" w:rsidRDefault="00091AC7" w:rsidP="00237287">
            <w:pPr>
              <w:spacing w:beforeLines="50" w:before="120" w:afterLines="50" w:after="120"/>
              <w:ind w:leftChars="1" w:left="2"/>
              <w:jc w:val="both"/>
              <w:textAlignment w:val="baseline"/>
              <w:rPr>
                <w:rFonts w:ascii="Times New Roman" w:eastAsia="標楷體" w:hAnsi="Times New Roman"/>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2-5</w:t>
            </w:r>
            <w:r w:rsidRPr="00237287">
              <w:rPr>
                <w:rFonts w:ascii="Times New Roman" w:eastAsia="標楷體" w:hAnsi="Times New Roman"/>
                <w:bCs/>
                <w:kern w:val="24"/>
                <w:szCs w:val="24"/>
              </w:rPr>
              <w:t>、</w:t>
            </w:r>
            <w:r w:rsidRPr="00237287">
              <w:rPr>
                <w:rFonts w:ascii="Times New Roman" w:eastAsia="標楷體" w:hAnsi="Times New Roman" w:hint="eastAsia"/>
              </w:rPr>
              <w:t>參與或支援工學院舉辦之活動</w:t>
            </w:r>
          </w:p>
          <w:p w14:paraId="1E8FF256" w14:textId="77777777" w:rsidR="00091AC7" w:rsidRPr="00237287" w:rsidRDefault="00091AC7" w:rsidP="00237287">
            <w:pPr>
              <w:spacing w:beforeLines="50" w:before="120" w:afterLines="50" w:after="120"/>
              <w:ind w:leftChars="21" w:left="50"/>
              <w:jc w:val="both"/>
              <w:textAlignment w:val="baseline"/>
              <w:rPr>
                <w:rFonts w:ascii="Times New Roman" w:eastAsia="標楷體" w:hAnsi="Times New Roman"/>
                <w:bCs/>
                <w:kern w:val="24"/>
                <w:szCs w:val="24"/>
              </w:rPr>
            </w:pPr>
            <w:proofErr w:type="gramStart"/>
            <w:r w:rsidRPr="00237287">
              <w:rPr>
                <w:rFonts w:ascii="Times New Roman" w:eastAsia="標楷體" w:hAnsi="Times New Roman" w:hint="eastAsia"/>
              </w:rPr>
              <w:t>註</w:t>
            </w:r>
            <w:proofErr w:type="gramEnd"/>
            <w:r w:rsidRPr="00237287">
              <w:rPr>
                <w:rFonts w:ascii="標楷體" w:eastAsia="標楷體" w:hAnsi="標楷體" w:hint="eastAsia"/>
              </w:rPr>
              <w:t>：</w:t>
            </w:r>
            <w:r w:rsidRPr="00237287">
              <w:rPr>
                <w:rFonts w:ascii="Times New Roman" w:eastAsia="標楷體" w:hAnsi="Times New Roman" w:hint="eastAsia"/>
              </w:rPr>
              <w:t>不得與</w:t>
            </w: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2-2</w:t>
            </w:r>
            <w:r w:rsidRPr="00237287">
              <w:rPr>
                <w:rFonts w:ascii="Times New Roman" w:eastAsia="標楷體" w:hAnsi="Times New Roman"/>
                <w:bCs/>
                <w:kern w:val="24"/>
                <w:szCs w:val="24"/>
              </w:rPr>
              <w:t>、</w:t>
            </w: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2-3</w:t>
            </w:r>
            <w:r w:rsidRPr="00237287">
              <w:rPr>
                <w:rFonts w:ascii="Times New Roman" w:eastAsia="標楷體" w:hAnsi="Times New Roman"/>
                <w:bCs/>
                <w:kern w:val="24"/>
                <w:szCs w:val="24"/>
              </w:rPr>
              <w:t>、</w:t>
            </w: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2-4</w:t>
            </w:r>
            <w:r w:rsidRPr="00237287">
              <w:rPr>
                <w:rFonts w:ascii="Times New Roman" w:eastAsia="標楷體" w:hAnsi="Times New Roman" w:hint="eastAsia"/>
              </w:rPr>
              <w:t>重複計分</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135095A0"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r w:rsidRPr="00003D45">
              <w:rPr>
                <w:rFonts w:ascii="Times New Roman" w:eastAsia="標楷體" w:hAnsi="Times New Roman" w:hint="eastAsia"/>
              </w:rPr>
              <w:t>每次</w:t>
            </w:r>
            <w:r w:rsidRPr="00003D45">
              <w:rPr>
                <w:rFonts w:ascii="Times New Roman" w:eastAsia="標楷體" w:hAnsi="Times New Roman" w:hint="eastAsia"/>
              </w:rPr>
              <w:t>1</w:t>
            </w:r>
            <w:r w:rsidRPr="00003D45">
              <w:rPr>
                <w:rFonts w:ascii="Times New Roman" w:eastAsia="標楷體" w:hAnsi="Times New Roman" w:hint="eastAsia"/>
              </w:rPr>
              <w:t>分。</w:t>
            </w:r>
          </w:p>
          <w:p w14:paraId="1588E070"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3F16DCD7"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2E7C3"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352224DE" w14:textId="77777777" w:rsidR="00091AC7" w:rsidRPr="00003D45" w:rsidRDefault="00091AC7" w:rsidP="00946023">
            <w:pPr>
              <w:snapToGrid w:val="0"/>
              <w:jc w:val="center"/>
              <w:rPr>
                <w:rFonts w:ascii="Times New Roman" w:eastAsia="標楷體" w:hAnsi="標楷體"/>
              </w:rPr>
            </w:pPr>
          </w:p>
        </w:tc>
      </w:tr>
      <w:tr w:rsidR="00091AC7" w:rsidRPr="00003D45" w14:paraId="44742482" w14:textId="77777777" w:rsidTr="00946023">
        <w:trPr>
          <w:cantSplit/>
          <w:trHeight w:val="680"/>
          <w:jc w:val="center"/>
        </w:trPr>
        <w:tc>
          <w:tcPr>
            <w:tcW w:w="3339" w:type="dxa"/>
            <w:tcBorders>
              <w:top w:val="single" w:sz="4" w:space="0" w:color="auto"/>
              <w:left w:val="double" w:sz="4" w:space="0" w:color="auto"/>
              <w:bottom w:val="single" w:sz="4" w:space="0" w:color="auto"/>
              <w:right w:val="single" w:sz="4" w:space="0" w:color="auto"/>
            </w:tcBorders>
            <w:shd w:val="clear" w:color="auto" w:fill="auto"/>
            <w:vAlign w:val="center"/>
          </w:tcPr>
          <w:p w14:paraId="1A80450D" w14:textId="77777777" w:rsidR="00091AC7" w:rsidRPr="00237287" w:rsidRDefault="00091AC7" w:rsidP="00946023">
            <w:pPr>
              <w:spacing w:beforeLines="50" w:before="120" w:afterLines="50" w:after="120"/>
              <w:ind w:leftChars="22" w:left="761" w:hangingChars="295" w:hanging="708"/>
              <w:jc w:val="both"/>
              <w:textAlignment w:val="baseline"/>
              <w:rPr>
                <w:rFonts w:ascii="Times New Roman" w:eastAsia="標楷體" w:hAnsi="Times New Roman"/>
                <w:color w:val="FF0000"/>
              </w:rPr>
            </w:pPr>
            <w:r w:rsidRPr="00237287">
              <w:rPr>
                <w:rFonts w:ascii="Times New Roman" w:eastAsia="標楷體" w:hAnsi="Times New Roman"/>
                <w:bCs/>
                <w:color w:val="FF0000"/>
                <w:kern w:val="24"/>
                <w:szCs w:val="24"/>
                <w:u w:val="single"/>
              </w:rPr>
              <w:t>C</w:t>
            </w:r>
            <w:r w:rsidRPr="00237287">
              <w:rPr>
                <w:rFonts w:ascii="Times New Roman" w:eastAsia="標楷體" w:hAnsi="Times New Roman" w:hint="eastAsia"/>
                <w:bCs/>
                <w:color w:val="FF0000"/>
                <w:kern w:val="24"/>
                <w:szCs w:val="24"/>
                <w:u w:val="single"/>
              </w:rPr>
              <w:t>2-6</w:t>
            </w:r>
            <w:r w:rsidRPr="00237287">
              <w:rPr>
                <w:rFonts w:ascii="Times New Roman" w:eastAsia="標楷體" w:hAnsi="Times New Roman"/>
                <w:bCs/>
                <w:kern w:val="24"/>
                <w:szCs w:val="24"/>
              </w:rPr>
              <w:t>、</w:t>
            </w:r>
            <w:r w:rsidRPr="00237287">
              <w:rPr>
                <w:rFonts w:ascii="Times New Roman" w:eastAsia="標楷體" w:hAnsi="Times New Roman" w:hint="eastAsia"/>
              </w:rPr>
              <w:t>代表工學院擔任校級會議代表或擔任工學院院級會議代表</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45E5CDFA" w14:textId="77777777" w:rsidR="00091AC7" w:rsidRPr="00003D45" w:rsidRDefault="00091AC7" w:rsidP="00946023">
            <w:pPr>
              <w:spacing w:beforeLines="50" w:before="120" w:afterLines="50" w:after="120"/>
              <w:jc w:val="both"/>
              <w:textAlignment w:val="baseline"/>
              <w:rPr>
                <w:rFonts w:ascii="Times New Roman" w:eastAsia="標楷體" w:hAnsi="Times New Roman"/>
              </w:rPr>
            </w:pPr>
            <w:r w:rsidRPr="00003D45">
              <w:rPr>
                <w:rFonts w:ascii="Times New Roman" w:eastAsia="標楷體" w:hAnsi="Times New Roman" w:hint="eastAsia"/>
              </w:rPr>
              <w:t>滿</w:t>
            </w:r>
            <w:proofErr w:type="gramStart"/>
            <w:r w:rsidRPr="00003D45">
              <w:rPr>
                <w:rFonts w:ascii="Times New Roman" w:eastAsia="標楷體" w:hAnsi="Times New Roman" w:hint="eastAsia"/>
              </w:rPr>
              <w:t>一</w:t>
            </w:r>
            <w:proofErr w:type="gramEnd"/>
            <w:r w:rsidRPr="00003D45">
              <w:rPr>
                <w:rFonts w:ascii="Times New Roman" w:eastAsia="標楷體" w:hAnsi="Times New Roman" w:hint="eastAsia"/>
              </w:rPr>
              <w:t>學年</w:t>
            </w:r>
            <w:r w:rsidRPr="00003D45">
              <w:rPr>
                <w:rFonts w:ascii="Times New Roman" w:eastAsia="標楷體" w:hAnsi="Times New Roman" w:hint="eastAsia"/>
              </w:rPr>
              <w:t>2</w:t>
            </w:r>
            <w:r w:rsidRPr="00003D45">
              <w:rPr>
                <w:rFonts w:ascii="Times New Roman" w:eastAsia="標楷體" w:hAnsi="Times New Roman" w:hint="eastAsia"/>
              </w:rPr>
              <w:t>分。</w:t>
            </w:r>
            <w:r w:rsidRPr="00003D45">
              <w:rPr>
                <w:rFonts w:ascii="Times New Roman" w:eastAsia="標楷體" w:hAnsi="Times New Roman" w:hint="eastAsia"/>
              </w:rPr>
              <w:t>(</w:t>
            </w:r>
            <w:r w:rsidRPr="00003D45">
              <w:rPr>
                <w:rFonts w:ascii="Times New Roman" w:eastAsia="標楷體" w:hAnsi="Times New Roman" w:hint="eastAsia"/>
              </w:rPr>
              <w:t>若未任滿一學年則依比例計算</w:t>
            </w:r>
            <w:r w:rsidRPr="00003D45">
              <w:rPr>
                <w:rFonts w:ascii="Times New Roman" w:eastAsia="標楷體" w:hAnsi="Times New Roman" w:hint="eastAsia"/>
              </w:rPr>
              <w:t>)</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C1BC9E3" w14:textId="77777777" w:rsidR="00091AC7" w:rsidRPr="00003D45" w:rsidRDefault="00091AC7" w:rsidP="00946023">
            <w:pPr>
              <w:ind w:leftChars="-45" w:left="-108" w:rightChars="-45" w:right="-108"/>
              <w:jc w:val="center"/>
              <w:rPr>
                <w:rFonts w:ascii="Times New Roman" w:eastAsia="標楷體" w:hAnsi="標楷體"/>
              </w:rPr>
            </w:pPr>
          </w:p>
        </w:tc>
        <w:tc>
          <w:tcPr>
            <w:tcW w:w="11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CC9AD" w14:textId="77777777" w:rsidR="00091AC7" w:rsidRPr="00003D45" w:rsidRDefault="00091AC7" w:rsidP="00946023">
            <w:pPr>
              <w:snapToGrid w:val="0"/>
              <w:jc w:val="center"/>
              <w:rPr>
                <w:rFonts w:ascii="Times New Roman" w:eastAsia="標楷體" w:hAnsi="標楷體"/>
              </w:rPr>
            </w:pPr>
          </w:p>
        </w:tc>
        <w:tc>
          <w:tcPr>
            <w:tcW w:w="1637" w:type="dxa"/>
            <w:tcBorders>
              <w:top w:val="single" w:sz="4" w:space="0" w:color="auto"/>
              <w:left w:val="single" w:sz="4" w:space="0" w:color="auto"/>
              <w:bottom w:val="single" w:sz="4" w:space="0" w:color="auto"/>
              <w:right w:val="double" w:sz="4" w:space="0" w:color="auto"/>
            </w:tcBorders>
            <w:shd w:val="clear" w:color="auto" w:fill="auto"/>
            <w:vAlign w:val="center"/>
          </w:tcPr>
          <w:p w14:paraId="7871E53C" w14:textId="77777777" w:rsidR="00091AC7" w:rsidRPr="00003D45" w:rsidRDefault="00091AC7" w:rsidP="00946023">
            <w:pPr>
              <w:snapToGrid w:val="0"/>
              <w:jc w:val="center"/>
              <w:rPr>
                <w:rFonts w:ascii="Times New Roman" w:eastAsia="標楷體" w:hAnsi="標楷體"/>
              </w:rPr>
            </w:pPr>
          </w:p>
        </w:tc>
      </w:tr>
      <w:tr w:rsidR="00091AC7" w:rsidRPr="00003D45" w14:paraId="7023B878" w14:textId="77777777" w:rsidTr="00946023">
        <w:trPr>
          <w:cantSplit/>
          <w:trHeight w:val="1020"/>
          <w:jc w:val="center"/>
        </w:trPr>
        <w:tc>
          <w:tcPr>
            <w:tcW w:w="3339" w:type="dxa"/>
            <w:tcBorders>
              <w:top w:val="single" w:sz="4" w:space="0" w:color="auto"/>
              <w:left w:val="double" w:sz="4" w:space="0" w:color="auto"/>
              <w:bottom w:val="double" w:sz="4" w:space="0" w:color="auto"/>
              <w:right w:val="single" w:sz="4" w:space="0" w:color="auto"/>
            </w:tcBorders>
            <w:shd w:val="clear" w:color="auto" w:fill="D9D9D9"/>
            <w:vAlign w:val="center"/>
          </w:tcPr>
          <w:p w14:paraId="36A976DA" w14:textId="77777777" w:rsidR="00091AC7" w:rsidRPr="00003D45" w:rsidRDefault="00091AC7" w:rsidP="00946023">
            <w:pPr>
              <w:jc w:val="both"/>
              <w:textAlignment w:val="baseline"/>
              <w:rPr>
                <w:rFonts w:ascii="Times New Roman" w:eastAsia="標楷體" w:hAnsi="Times New Roman"/>
                <w:bCs/>
                <w:kern w:val="24"/>
                <w:szCs w:val="24"/>
              </w:rPr>
            </w:pPr>
            <w:r w:rsidRPr="00003D45">
              <w:rPr>
                <w:rFonts w:ascii="Times New Roman" w:eastAsia="標楷體" w:hAnsi="Times New Roman" w:hint="eastAsia"/>
                <w:kern w:val="0"/>
              </w:rPr>
              <w:lastRenderedPageBreak/>
              <w:t>C2</w:t>
            </w:r>
            <w:r w:rsidRPr="00003D45">
              <w:rPr>
                <w:rFonts w:ascii="Times New Roman" w:eastAsia="標楷體" w:hAnsi="標楷體" w:hint="eastAsia"/>
                <w:kern w:val="0"/>
              </w:rPr>
              <w:t>分數</w:t>
            </w:r>
          </w:p>
        </w:tc>
        <w:tc>
          <w:tcPr>
            <w:tcW w:w="6741" w:type="dxa"/>
            <w:gridSpan w:val="5"/>
            <w:tcBorders>
              <w:top w:val="single" w:sz="4" w:space="0" w:color="auto"/>
              <w:left w:val="single" w:sz="4" w:space="0" w:color="auto"/>
              <w:bottom w:val="double" w:sz="4" w:space="0" w:color="auto"/>
              <w:right w:val="double" w:sz="4" w:space="0" w:color="auto"/>
            </w:tcBorders>
            <w:shd w:val="clear" w:color="auto" w:fill="D9D9D9"/>
            <w:vAlign w:val="center"/>
          </w:tcPr>
          <w:p w14:paraId="1E416B0E" w14:textId="77777777" w:rsidR="00091AC7" w:rsidRPr="00003D45" w:rsidRDefault="00091AC7" w:rsidP="00946023">
            <w:pPr>
              <w:textAlignment w:val="baseline"/>
              <w:rPr>
                <w:rFonts w:ascii="Times New Roman" w:eastAsia="標楷體" w:hAnsi="Times New Roman"/>
                <w:bCs/>
                <w:kern w:val="24"/>
                <w:szCs w:val="24"/>
              </w:rPr>
            </w:pPr>
          </w:p>
          <w:p w14:paraId="5E3F97DE" w14:textId="77777777" w:rsidR="00237287" w:rsidRDefault="00237287" w:rsidP="00946023">
            <w:pPr>
              <w:textAlignment w:val="baseline"/>
              <w:rPr>
                <w:rFonts w:ascii="Times New Roman" w:eastAsia="標楷體" w:hAnsi="Times New Roman"/>
                <w:kern w:val="24"/>
                <w:szCs w:val="24"/>
              </w:rPr>
            </w:pPr>
            <w:r w:rsidRPr="00F20AD5">
              <w:rPr>
                <w:rFonts w:ascii="Times New Roman" w:eastAsia="標楷體" w:hAnsi="Times New Roman" w:hint="eastAsia"/>
                <w:kern w:val="0"/>
              </w:rPr>
              <w:t>C2=(</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1</w:t>
            </w:r>
            <w:r w:rsidRPr="00F20AD5">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2</w:t>
            </w:r>
            <w:r>
              <w:rPr>
                <w:rFonts w:ascii="Times New Roman" w:eastAsia="標楷體" w:hAnsi="Times New Roman" w:hint="eastAsia"/>
                <w:bCs/>
                <w:kern w:val="24"/>
                <w:szCs w:val="24"/>
              </w:rPr>
              <w:t>+</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3</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4</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5</w:t>
            </w:r>
            <w:r w:rsidRPr="00B72072">
              <w:rPr>
                <w:rFonts w:ascii="Times New Roman" w:eastAsia="標楷體" w:hAnsi="Times New Roman"/>
                <w:bCs/>
                <w:kern w:val="24"/>
                <w:szCs w:val="24"/>
              </w:rPr>
              <w:t>+</w:t>
            </w:r>
            <w:r w:rsidRPr="00361024">
              <w:rPr>
                <w:rFonts w:ascii="Times New Roman" w:eastAsia="標楷體" w:hAnsi="Times New Roman"/>
                <w:bCs/>
                <w:color w:val="FF0000"/>
                <w:kern w:val="24"/>
                <w:szCs w:val="24"/>
                <w:u w:val="single"/>
              </w:rPr>
              <w:t>C2</w:t>
            </w:r>
            <w:r w:rsidRPr="00361024">
              <w:rPr>
                <w:rFonts w:ascii="Times New Roman" w:eastAsia="標楷體" w:hAnsi="Times New Roman" w:hint="eastAsia"/>
                <w:bCs/>
                <w:color w:val="FF0000"/>
                <w:kern w:val="24"/>
                <w:szCs w:val="24"/>
                <w:u w:val="single"/>
              </w:rPr>
              <w:t>-</w:t>
            </w:r>
            <w:r w:rsidRPr="00361024">
              <w:rPr>
                <w:rFonts w:ascii="Times New Roman" w:eastAsia="標楷體" w:hAnsi="Times New Roman"/>
                <w:bCs/>
                <w:color w:val="FF0000"/>
                <w:kern w:val="24"/>
                <w:szCs w:val="24"/>
                <w:u w:val="single"/>
              </w:rPr>
              <w:t>6</w:t>
            </w:r>
            <w:r w:rsidRPr="00F20AD5">
              <w:rPr>
                <w:rFonts w:ascii="Times New Roman" w:eastAsia="標楷體" w:hAnsi="Times New Roman" w:hint="eastAsia"/>
                <w:bCs/>
                <w:kern w:val="24"/>
                <w:szCs w:val="24"/>
              </w:rPr>
              <w:t>)</w:t>
            </w:r>
            <w:r w:rsidRPr="00F20AD5">
              <w:rPr>
                <w:rFonts w:ascii="Times New Roman" w:eastAsia="標楷體" w:hAnsi="Times New Roman"/>
                <w:kern w:val="24"/>
                <w:szCs w:val="24"/>
              </w:rPr>
              <w:t xml:space="preserve"> </w:t>
            </w:r>
            <w:r w:rsidRPr="00F20AD5">
              <w:rPr>
                <w:rFonts w:ascii="Times New Roman" w:eastAsia="標楷體" w:hAnsi="Times New Roman" w:hint="eastAsia"/>
                <w:kern w:val="24"/>
                <w:szCs w:val="24"/>
              </w:rPr>
              <w:t xml:space="preserve">        </w:t>
            </w:r>
            <w:r w:rsidRPr="00F20AD5">
              <w:rPr>
                <w:rFonts w:ascii="Times New Roman" w:eastAsia="標楷體" w:hAnsi="Times New Roman"/>
                <w:kern w:val="24"/>
                <w:szCs w:val="24"/>
              </w:rPr>
              <w:t>分</w:t>
            </w:r>
          </w:p>
          <w:p w14:paraId="056E363F" w14:textId="474C8964" w:rsidR="00091AC7" w:rsidRPr="00003D45" w:rsidRDefault="00091AC7" w:rsidP="00946023">
            <w:pPr>
              <w:textAlignment w:val="baseline"/>
              <w:rPr>
                <w:rFonts w:ascii="Times New Roman" w:eastAsia="標楷體" w:hAnsi="Times New Roman"/>
                <w:kern w:val="24"/>
                <w:szCs w:val="24"/>
              </w:rPr>
            </w:pPr>
            <w:r w:rsidRPr="00003D45">
              <w:rPr>
                <w:rFonts w:ascii="Times New Roman" w:eastAsia="標楷體" w:hAnsi="Times New Roman"/>
                <w:kern w:val="24"/>
                <w:szCs w:val="24"/>
              </w:rPr>
              <w:t>(</w:t>
            </w:r>
            <w:r w:rsidRPr="00003D45">
              <w:rPr>
                <w:rFonts w:ascii="Times New Roman" w:eastAsia="標楷體" w:hAnsi="標楷體" w:hint="eastAsia"/>
              </w:rPr>
              <w:t>本項</w:t>
            </w:r>
            <w:r w:rsidRPr="00003D45">
              <w:rPr>
                <w:rFonts w:ascii="Times New Roman" w:eastAsia="標楷體" w:hAnsi="Times New Roman"/>
                <w:kern w:val="24"/>
                <w:szCs w:val="24"/>
              </w:rPr>
              <w:t>至多</w:t>
            </w:r>
            <w:r w:rsidRPr="00003D45">
              <w:rPr>
                <w:rFonts w:ascii="Times New Roman" w:eastAsia="標楷體" w:hAnsi="Times New Roman"/>
                <w:bCs/>
                <w:kern w:val="24"/>
                <w:szCs w:val="24"/>
              </w:rPr>
              <w:t>20</w:t>
            </w:r>
            <w:r w:rsidRPr="00003D45">
              <w:rPr>
                <w:rFonts w:ascii="Times New Roman" w:eastAsia="標楷體" w:hAnsi="Times New Roman"/>
                <w:kern w:val="24"/>
                <w:szCs w:val="24"/>
              </w:rPr>
              <w:t>分</w:t>
            </w:r>
            <w:r w:rsidRPr="00003D45">
              <w:rPr>
                <w:rFonts w:ascii="Times New Roman" w:eastAsia="標楷體" w:hAnsi="Times New Roman"/>
                <w:kern w:val="24"/>
                <w:szCs w:val="24"/>
              </w:rPr>
              <w:t>)</w:t>
            </w:r>
          </w:p>
        </w:tc>
      </w:tr>
      <w:tr w:rsidR="00091AC7" w:rsidRPr="00003D45" w14:paraId="520C1464" w14:textId="77777777" w:rsidTr="00946023">
        <w:trPr>
          <w:cantSplit/>
          <w:trHeight w:val="1020"/>
          <w:jc w:val="center"/>
        </w:trPr>
        <w:tc>
          <w:tcPr>
            <w:tcW w:w="10080" w:type="dxa"/>
            <w:gridSpan w:val="6"/>
            <w:tcBorders>
              <w:top w:val="single" w:sz="4" w:space="0" w:color="auto"/>
              <w:left w:val="double" w:sz="4" w:space="0" w:color="auto"/>
              <w:bottom w:val="single" w:sz="4" w:space="0" w:color="auto"/>
              <w:right w:val="double" w:sz="4" w:space="0" w:color="auto"/>
            </w:tcBorders>
            <w:shd w:val="clear" w:color="auto" w:fill="D9D9D9"/>
            <w:vAlign w:val="center"/>
          </w:tcPr>
          <w:p w14:paraId="2568CC88" w14:textId="77777777" w:rsidR="00091AC7" w:rsidRPr="00003D45" w:rsidRDefault="00091AC7" w:rsidP="00946023">
            <w:pPr>
              <w:spacing w:line="240" w:lineRule="exact"/>
              <w:jc w:val="both"/>
              <w:rPr>
                <w:rFonts w:ascii="Times New Roman" w:eastAsia="標楷體" w:hAnsi="Times New Roman"/>
              </w:rPr>
            </w:pPr>
            <w:r w:rsidRPr="00003D45">
              <w:rPr>
                <w:rFonts w:ascii="Times New Roman" w:eastAsia="標楷體" w:hAnsi="Times New Roman"/>
                <w:kern w:val="24"/>
                <w:szCs w:val="24"/>
              </w:rPr>
              <w:t>C</w:t>
            </w:r>
            <w:r w:rsidRPr="00003D45">
              <w:rPr>
                <w:rFonts w:ascii="Times New Roman" w:eastAsia="標楷體" w:hAnsi="Times New Roman" w:hint="eastAsia"/>
                <w:kern w:val="24"/>
                <w:szCs w:val="24"/>
              </w:rPr>
              <w:t>3</w:t>
            </w:r>
            <w:r w:rsidRPr="00003D45">
              <w:rPr>
                <w:rFonts w:ascii="Times New Roman" w:eastAsia="標楷體" w:hAnsi="Times New Roman"/>
                <w:kern w:val="24"/>
                <w:szCs w:val="24"/>
              </w:rPr>
              <w:t>、</w:t>
            </w:r>
            <w:r w:rsidRPr="00003D45">
              <w:rPr>
                <w:rFonts w:ascii="Times New Roman" w:eastAsia="標楷體" w:hAnsi="標楷體" w:hint="eastAsia"/>
              </w:rPr>
              <w:t>委員綜合考評</w:t>
            </w:r>
            <w:r w:rsidRPr="00003D45">
              <w:rPr>
                <w:rFonts w:ascii="標楷體" w:eastAsia="標楷體" w:hAnsi="標楷體" w:hint="eastAsia"/>
              </w:rPr>
              <w:t>：</w:t>
            </w:r>
            <w:r w:rsidRPr="00003D45">
              <w:rPr>
                <w:rFonts w:ascii="Times New Roman" w:eastAsia="標楷體" w:hAnsi="標楷體" w:hint="eastAsia"/>
              </w:rPr>
              <w:t>(</w:t>
            </w:r>
            <w:r w:rsidRPr="00003D45">
              <w:rPr>
                <w:rFonts w:ascii="Times New Roman" w:eastAsia="標楷體" w:hAnsi="標楷體"/>
              </w:rPr>
              <w:t>1</w:t>
            </w:r>
            <w:r w:rsidRPr="00003D45">
              <w:rPr>
                <w:rFonts w:ascii="Times New Roman" w:eastAsia="標楷體" w:hAnsi="標楷體" w:hint="eastAsia"/>
              </w:rPr>
              <w:t>0</w:t>
            </w:r>
            <w:r w:rsidRPr="00003D45">
              <w:rPr>
                <w:rFonts w:ascii="Times New Roman" w:eastAsia="標楷體" w:hAnsi="標楷體" w:hint="eastAsia"/>
              </w:rPr>
              <w:t>分</w:t>
            </w:r>
            <w:r w:rsidRPr="00003D45">
              <w:rPr>
                <w:rFonts w:ascii="Times New Roman" w:eastAsia="標楷體" w:hAnsi="標楷體" w:hint="eastAsia"/>
              </w:rPr>
              <w:t>)</w:t>
            </w:r>
          </w:p>
          <w:p w14:paraId="407B377A" w14:textId="77777777" w:rsidR="00091AC7" w:rsidRPr="00003D45" w:rsidRDefault="00091AC7" w:rsidP="00946023">
            <w:pPr>
              <w:textAlignment w:val="baseline"/>
              <w:rPr>
                <w:rFonts w:ascii="Times New Roman" w:eastAsia="標楷體" w:hAnsi="Times New Roman"/>
                <w:kern w:val="24"/>
                <w:szCs w:val="24"/>
              </w:rPr>
            </w:pPr>
            <w:r w:rsidRPr="00003D45">
              <w:rPr>
                <w:rFonts w:ascii="Times New Roman" w:eastAsia="標楷體" w:hAnsi="標楷體" w:hint="eastAsia"/>
              </w:rPr>
              <w:t>（由委員就受評鑑教師提供之輔導及服務資料綜合考評）</w:t>
            </w:r>
          </w:p>
        </w:tc>
      </w:tr>
      <w:tr w:rsidR="00091AC7" w:rsidRPr="00003D45" w14:paraId="5C1E7BE8" w14:textId="77777777" w:rsidTr="00946023">
        <w:trPr>
          <w:cantSplit/>
          <w:trHeight w:val="1020"/>
          <w:jc w:val="center"/>
        </w:trPr>
        <w:tc>
          <w:tcPr>
            <w:tcW w:w="3339" w:type="dxa"/>
            <w:tcBorders>
              <w:top w:val="double" w:sz="4" w:space="0" w:color="auto"/>
              <w:left w:val="double" w:sz="4" w:space="0" w:color="auto"/>
              <w:bottom w:val="double" w:sz="4" w:space="0" w:color="auto"/>
              <w:right w:val="double" w:sz="4" w:space="0" w:color="auto"/>
            </w:tcBorders>
            <w:shd w:val="clear" w:color="auto" w:fill="D9D9D9"/>
            <w:vAlign w:val="center"/>
          </w:tcPr>
          <w:p w14:paraId="34772EB3" w14:textId="77777777" w:rsidR="00091AC7" w:rsidRPr="00003D45" w:rsidRDefault="00091AC7" w:rsidP="00946023">
            <w:pPr>
              <w:jc w:val="both"/>
              <w:textAlignment w:val="baseline"/>
              <w:rPr>
                <w:rFonts w:ascii="Times New Roman" w:eastAsia="標楷體" w:hAnsi="Times New Roman"/>
                <w:kern w:val="24"/>
                <w:szCs w:val="24"/>
              </w:rPr>
            </w:pPr>
            <w:r w:rsidRPr="00003D45">
              <w:rPr>
                <w:rFonts w:ascii="Times New Roman" w:eastAsia="標楷體" w:hAnsi="Times New Roman" w:hint="eastAsia"/>
                <w:kern w:val="0"/>
              </w:rPr>
              <w:t>C3</w:t>
            </w:r>
            <w:r w:rsidRPr="00003D45">
              <w:rPr>
                <w:rFonts w:ascii="Times New Roman" w:eastAsia="標楷體" w:hAnsi="標楷體" w:hint="eastAsia"/>
                <w:kern w:val="0"/>
              </w:rPr>
              <w:t>分數</w:t>
            </w:r>
          </w:p>
        </w:tc>
        <w:tc>
          <w:tcPr>
            <w:tcW w:w="6741"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5B4751DB" w14:textId="77777777" w:rsidR="00091AC7" w:rsidRPr="00003D45" w:rsidRDefault="00091AC7" w:rsidP="00946023">
            <w:pPr>
              <w:snapToGrid w:val="0"/>
              <w:spacing w:line="240" w:lineRule="atLeast"/>
              <w:rPr>
                <w:rFonts w:ascii="Times New Roman" w:eastAsia="標楷體" w:hAnsi="Times New Roman"/>
              </w:rPr>
            </w:pPr>
          </w:p>
          <w:p w14:paraId="5A1C2DAD" w14:textId="77777777" w:rsidR="00091AC7" w:rsidRPr="00003D45" w:rsidRDefault="00091AC7" w:rsidP="00946023">
            <w:pPr>
              <w:snapToGrid w:val="0"/>
              <w:spacing w:line="240" w:lineRule="atLeast"/>
              <w:rPr>
                <w:rFonts w:ascii="Times New Roman" w:eastAsia="標楷體" w:hAnsi="Times New Roman"/>
              </w:rPr>
            </w:pPr>
            <w:r w:rsidRPr="00003D45">
              <w:rPr>
                <w:rFonts w:ascii="Times New Roman" w:eastAsia="標楷體" w:hAnsi="Times New Roman"/>
                <w:kern w:val="0"/>
              </w:rPr>
              <w:t>C</w:t>
            </w:r>
            <w:r w:rsidRPr="00003D45">
              <w:rPr>
                <w:rFonts w:ascii="Times New Roman" w:eastAsia="標楷體" w:hAnsi="Times New Roman" w:hint="eastAsia"/>
                <w:kern w:val="0"/>
              </w:rPr>
              <w:t>3=</w:t>
            </w:r>
            <w:r w:rsidRPr="00003D45">
              <w:rPr>
                <w:rFonts w:ascii="Times New Roman" w:eastAsia="標楷體" w:hAnsi="Times New Roman" w:hint="eastAsia"/>
              </w:rPr>
              <w:t xml:space="preserve">        </w:t>
            </w:r>
            <w:r w:rsidRPr="00003D45">
              <w:rPr>
                <w:rFonts w:ascii="Times New Roman" w:eastAsia="標楷體" w:hAnsi="標楷體" w:hint="eastAsia"/>
              </w:rPr>
              <w:t>分</w:t>
            </w:r>
          </w:p>
          <w:p w14:paraId="06112E00" w14:textId="77777777" w:rsidR="00091AC7" w:rsidRPr="00003D45" w:rsidRDefault="00091AC7" w:rsidP="00946023">
            <w:pPr>
              <w:snapToGrid w:val="0"/>
              <w:spacing w:line="240" w:lineRule="atLeast"/>
              <w:rPr>
                <w:rFonts w:ascii="Times New Roman" w:eastAsia="標楷體" w:hAnsi="標楷體"/>
              </w:rPr>
            </w:pPr>
            <w:r w:rsidRPr="00003D45">
              <w:rPr>
                <w:rFonts w:ascii="Times New Roman" w:eastAsia="標楷體" w:hAnsi="標楷體" w:hint="eastAsia"/>
              </w:rPr>
              <w:t>(</w:t>
            </w:r>
            <w:r w:rsidRPr="00003D45">
              <w:rPr>
                <w:rFonts w:ascii="Times New Roman" w:eastAsia="標楷體" w:hAnsi="標楷體" w:hint="eastAsia"/>
              </w:rPr>
              <w:t>本項至多</w:t>
            </w:r>
            <w:r w:rsidRPr="00003D45">
              <w:rPr>
                <w:rFonts w:ascii="Times New Roman" w:eastAsia="標楷體" w:hAnsi="標楷體"/>
              </w:rPr>
              <w:t>1</w:t>
            </w:r>
            <w:r w:rsidRPr="00003D45">
              <w:rPr>
                <w:rFonts w:ascii="Times New Roman" w:eastAsia="標楷體" w:hAnsi="標楷體" w:hint="eastAsia"/>
              </w:rPr>
              <w:t>0</w:t>
            </w:r>
            <w:r w:rsidRPr="00003D45">
              <w:rPr>
                <w:rFonts w:ascii="Times New Roman" w:eastAsia="標楷體" w:hAnsi="標楷體" w:hint="eastAsia"/>
              </w:rPr>
              <w:t>分</w:t>
            </w:r>
            <w:r w:rsidRPr="00003D45">
              <w:rPr>
                <w:rFonts w:ascii="Times New Roman" w:eastAsia="標楷體" w:hAnsi="標楷體" w:hint="eastAsia"/>
              </w:rPr>
              <w:t>)</w:t>
            </w:r>
          </w:p>
        </w:tc>
      </w:tr>
      <w:tr w:rsidR="00091AC7" w:rsidRPr="00003D45" w14:paraId="380FACDD" w14:textId="77777777" w:rsidTr="00946023">
        <w:trPr>
          <w:cantSplit/>
          <w:trHeight w:val="1020"/>
          <w:jc w:val="center"/>
        </w:trPr>
        <w:tc>
          <w:tcPr>
            <w:tcW w:w="3339" w:type="dxa"/>
            <w:tcBorders>
              <w:top w:val="double" w:sz="4" w:space="0" w:color="auto"/>
              <w:left w:val="double" w:sz="4" w:space="0" w:color="auto"/>
              <w:bottom w:val="double" w:sz="4" w:space="0" w:color="auto"/>
              <w:right w:val="double" w:sz="4" w:space="0" w:color="auto"/>
            </w:tcBorders>
            <w:shd w:val="clear" w:color="auto" w:fill="CCC0D9"/>
            <w:vAlign w:val="center"/>
          </w:tcPr>
          <w:p w14:paraId="18845F2E" w14:textId="77777777" w:rsidR="00091AC7" w:rsidRPr="00003D45" w:rsidRDefault="00091AC7" w:rsidP="00946023">
            <w:pPr>
              <w:snapToGrid w:val="0"/>
              <w:spacing w:line="360" w:lineRule="exact"/>
              <w:rPr>
                <w:rFonts w:ascii="Times New Roman" w:eastAsia="標楷體" w:hAnsi="Times New Roman"/>
                <w:sz w:val="28"/>
              </w:rPr>
            </w:pPr>
            <w:r w:rsidRPr="00003D45">
              <w:rPr>
                <w:rFonts w:ascii="Times New Roman" w:eastAsia="標楷體" w:hAnsi="Times New Roman" w:hint="eastAsia"/>
                <w:kern w:val="24"/>
                <w:sz w:val="28"/>
                <w:szCs w:val="24"/>
              </w:rPr>
              <w:t>輔導及</w:t>
            </w:r>
            <w:r w:rsidRPr="00003D45">
              <w:rPr>
                <w:rFonts w:ascii="Times New Roman" w:eastAsia="標楷體" w:hAnsi="Times New Roman"/>
                <w:kern w:val="24"/>
                <w:sz w:val="28"/>
                <w:szCs w:val="24"/>
              </w:rPr>
              <w:t>服務</w:t>
            </w:r>
            <w:r w:rsidRPr="00003D45">
              <w:rPr>
                <w:rFonts w:ascii="Times New Roman" w:eastAsia="標楷體" w:hAnsi="標楷體" w:hint="eastAsia"/>
                <w:sz w:val="28"/>
              </w:rPr>
              <w:t>總分</w:t>
            </w:r>
            <w:r w:rsidRPr="00003D45">
              <w:rPr>
                <w:rFonts w:ascii="Times New Roman" w:eastAsia="標楷體" w:hAnsi="標楷體" w:hint="eastAsia"/>
                <w:sz w:val="28"/>
              </w:rPr>
              <w:t>(</w:t>
            </w:r>
            <w:r w:rsidRPr="00003D45">
              <w:rPr>
                <w:rFonts w:ascii="Times New Roman" w:eastAsia="標楷體" w:hAnsi="Times New Roman" w:hint="eastAsia"/>
                <w:sz w:val="28"/>
              </w:rPr>
              <w:t>C</w:t>
            </w:r>
            <w:r w:rsidRPr="00003D45">
              <w:rPr>
                <w:rFonts w:ascii="Times New Roman" w:eastAsia="標楷體" w:hAnsi="Times New Roman"/>
                <w:sz w:val="28"/>
              </w:rPr>
              <w:t>)</w:t>
            </w:r>
          </w:p>
        </w:tc>
        <w:tc>
          <w:tcPr>
            <w:tcW w:w="6741" w:type="dxa"/>
            <w:gridSpan w:val="5"/>
            <w:tcBorders>
              <w:top w:val="double" w:sz="4" w:space="0" w:color="auto"/>
              <w:left w:val="double" w:sz="4" w:space="0" w:color="auto"/>
              <w:bottom w:val="double" w:sz="4" w:space="0" w:color="auto"/>
              <w:right w:val="double" w:sz="4" w:space="0" w:color="auto"/>
            </w:tcBorders>
            <w:shd w:val="clear" w:color="auto" w:fill="CCC0D9"/>
            <w:vAlign w:val="center"/>
          </w:tcPr>
          <w:p w14:paraId="294430C5" w14:textId="77777777" w:rsidR="00091AC7" w:rsidRPr="00003D45" w:rsidRDefault="00091AC7" w:rsidP="00946023">
            <w:pPr>
              <w:snapToGrid w:val="0"/>
              <w:spacing w:line="360" w:lineRule="exact"/>
              <w:rPr>
                <w:rFonts w:ascii="Times New Roman" w:eastAsia="標楷體" w:hAnsi="Times New Roman"/>
                <w:sz w:val="28"/>
              </w:rPr>
            </w:pPr>
            <w:r w:rsidRPr="00003D45">
              <w:rPr>
                <w:rFonts w:ascii="Times New Roman" w:eastAsia="標楷體" w:hAnsi="Times New Roman" w:hint="eastAsia"/>
                <w:sz w:val="28"/>
              </w:rPr>
              <w:t>C</w:t>
            </w:r>
            <w:r w:rsidRPr="00003D45">
              <w:rPr>
                <w:rFonts w:ascii="Times New Roman" w:eastAsia="標楷體" w:hAnsi="Times New Roman"/>
                <w:sz w:val="28"/>
              </w:rPr>
              <w:t xml:space="preserve"> 1</w:t>
            </w:r>
            <w:r w:rsidRPr="00003D45">
              <w:rPr>
                <w:rFonts w:ascii="Times New Roman" w:eastAsia="標楷體" w:hAnsi="標楷體" w:hint="eastAsia"/>
                <w:sz w:val="28"/>
              </w:rPr>
              <w:t>＋</w:t>
            </w:r>
            <w:r w:rsidRPr="00003D45">
              <w:rPr>
                <w:rFonts w:ascii="Times New Roman" w:eastAsia="標楷體" w:hAnsi="Times New Roman" w:hint="eastAsia"/>
                <w:sz w:val="28"/>
              </w:rPr>
              <w:t>C</w:t>
            </w:r>
            <w:r w:rsidRPr="00003D45">
              <w:rPr>
                <w:rFonts w:ascii="Times New Roman" w:eastAsia="標楷體" w:hAnsi="Times New Roman"/>
                <w:sz w:val="28"/>
              </w:rPr>
              <w:t xml:space="preserve"> 2</w:t>
            </w:r>
            <w:r w:rsidRPr="00003D45">
              <w:rPr>
                <w:rFonts w:ascii="Times New Roman" w:eastAsia="標楷體" w:hAnsi="標楷體" w:hint="eastAsia"/>
                <w:sz w:val="28"/>
              </w:rPr>
              <w:t>＋</w:t>
            </w:r>
            <w:r w:rsidRPr="00003D45">
              <w:rPr>
                <w:rFonts w:ascii="Times New Roman" w:eastAsia="標楷體" w:hAnsi="Times New Roman" w:hint="eastAsia"/>
                <w:sz w:val="28"/>
              </w:rPr>
              <w:t>C</w:t>
            </w:r>
            <w:r w:rsidRPr="00003D45">
              <w:rPr>
                <w:rFonts w:ascii="Times New Roman" w:eastAsia="標楷體" w:hAnsi="Times New Roman"/>
                <w:sz w:val="28"/>
              </w:rPr>
              <w:t xml:space="preserve"> 3</w:t>
            </w:r>
            <w:r w:rsidRPr="00003D45">
              <w:rPr>
                <w:rFonts w:ascii="Times New Roman" w:eastAsia="標楷體" w:hAnsi="標楷體" w:hint="eastAsia"/>
                <w:sz w:val="28"/>
              </w:rPr>
              <w:t>＝</w:t>
            </w:r>
            <w:r w:rsidRPr="00003D45">
              <w:rPr>
                <w:rFonts w:ascii="Times New Roman" w:eastAsia="標楷體" w:hAnsi="Times New Roman"/>
                <w:sz w:val="28"/>
              </w:rPr>
              <w:t xml:space="preserve">            </w:t>
            </w:r>
            <w:r w:rsidRPr="00003D45">
              <w:rPr>
                <w:rFonts w:ascii="Times New Roman" w:eastAsia="標楷體" w:hAnsi="標楷體" w:hint="eastAsia"/>
                <w:sz w:val="28"/>
              </w:rPr>
              <w:t>分</w:t>
            </w:r>
          </w:p>
        </w:tc>
      </w:tr>
    </w:tbl>
    <w:p w14:paraId="4C677612" w14:textId="71C1DB6A" w:rsidR="007B03E0" w:rsidRDefault="007B03E0" w:rsidP="00091AC7">
      <w:pPr>
        <w:spacing w:line="0" w:lineRule="atLeast"/>
        <w:rPr>
          <w:rFonts w:ascii="標楷體" w:eastAsia="標楷體" w:hAnsi="標楷體"/>
          <w:sz w:val="28"/>
          <w:szCs w:val="28"/>
        </w:rPr>
      </w:pPr>
    </w:p>
    <w:p w14:paraId="1316EE55" w14:textId="339DEA86" w:rsidR="00091AC7" w:rsidRPr="00003D45" w:rsidRDefault="007B03E0" w:rsidP="007B03E0">
      <w:pPr>
        <w:widowControl/>
        <w:rPr>
          <w:rFonts w:ascii="標楷體" w:eastAsia="標楷體" w:hAnsi="標楷體"/>
          <w:sz w:val="28"/>
          <w:szCs w:val="28"/>
        </w:rPr>
      </w:pPr>
      <w:r>
        <w:rPr>
          <w:rFonts w:ascii="標楷體" w:eastAsia="標楷體" w:hAnsi="標楷體"/>
          <w:sz w:val="28"/>
          <w:szCs w:val="28"/>
        </w:rPr>
        <w:br w:type="page"/>
      </w:r>
    </w:p>
    <w:p w14:paraId="49D9A1F9" w14:textId="2ABF0E0E" w:rsidR="00091AC7" w:rsidRPr="00586CCA" w:rsidRDefault="00091AC7" w:rsidP="00091AC7">
      <w:pPr>
        <w:spacing w:beforeLines="50" w:before="120" w:afterLines="50" w:after="120" w:line="0" w:lineRule="atLeast"/>
        <w:jc w:val="center"/>
        <w:rPr>
          <w:rFonts w:ascii="Times New Roman" w:eastAsia="標楷體" w:hAnsi="Times New Roman" w:cs="Times New Roman"/>
          <w:sz w:val="18"/>
          <w:szCs w:val="18"/>
        </w:rPr>
      </w:pPr>
      <w:r w:rsidRPr="00586CCA">
        <w:rPr>
          <w:rFonts w:ascii="Times New Roman" w:eastAsia="標楷體" w:hAnsi="Times New Roman" w:cs="Times New Roman"/>
          <w:b/>
          <w:bCs/>
          <w:sz w:val="36"/>
          <w:szCs w:val="36"/>
        </w:rPr>
        <w:lastRenderedPageBreak/>
        <w:t>New Faculty Assessment Form</w:t>
      </w:r>
      <w:r w:rsidR="0065716D">
        <w:rPr>
          <w:rFonts w:ascii="Times New Roman" w:eastAsia="標楷體" w:hAnsi="Times New Roman" w:cs="Times New Roman" w:hint="eastAsia"/>
          <w:b/>
          <w:bCs/>
          <w:sz w:val="36"/>
          <w:szCs w:val="36"/>
        </w:rPr>
        <w:t xml:space="preserve"> i</w:t>
      </w:r>
      <w:r w:rsidR="0065716D">
        <w:rPr>
          <w:rFonts w:ascii="Times New Roman" w:eastAsia="標楷體" w:hAnsi="Times New Roman" w:cs="Times New Roman"/>
          <w:b/>
          <w:bCs/>
          <w:sz w:val="36"/>
          <w:szCs w:val="36"/>
        </w:rPr>
        <w:t>n the College of Engineering</w:t>
      </w:r>
      <w:r w:rsidRPr="00586CCA">
        <w:rPr>
          <w:rFonts w:ascii="Times New Roman" w:eastAsia="標楷體" w:hAnsi="Times New Roman" w:cs="Times New Roman"/>
          <w:sz w:val="36"/>
          <w:szCs w:val="36"/>
        </w:rPr>
        <w:t xml:space="preserve"> </w:t>
      </w:r>
    </w:p>
    <w:p w14:paraId="3D27B5AF" w14:textId="77777777" w:rsidR="00091AC7" w:rsidRPr="009E5C28" w:rsidRDefault="00091AC7" w:rsidP="00091AC7">
      <w:pPr>
        <w:spacing w:beforeLines="50" w:before="120" w:afterLines="50" w:after="120" w:line="280" w:lineRule="exact"/>
        <w:jc w:val="right"/>
        <w:rPr>
          <w:rFonts w:ascii="Times New Roman" w:eastAsia="標楷體" w:hAnsi="Times New Roman" w:cs="Times New Roman"/>
          <w:sz w:val="36"/>
          <w:szCs w:val="36"/>
        </w:rPr>
      </w:pPr>
      <w:r w:rsidRPr="009E5C28">
        <w:rPr>
          <w:rFonts w:ascii="Times New Roman" w:eastAsia="標楷體" w:hAnsi="Times New Roman" w:cs="Times New Roman"/>
          <w:sz w:val="18"/>
          <w:szCs w:val="18"/>
        </w:rPr>
        <w:t xml:space="preserve">Approved at the 440th University Faculty Evaluation Committee </w:t>
      </w:r>
      <w:r>
        <w:rPr>
          <w:rFonts w:ascii="Times New Roman" w:eastAsia="標楷體" w:hAnsi="Times New Roman" w:cs="Times New Roman"/>
          <w:sz w:val="18"/>
          <w:szCs w:val="18"/>
        </w:rPr>
        <w:t>m</w:t>
      </w:r>
      <w:r w:rsidRPr="009E5C28">
        <w:rPr>
          <w:rFonts w:ascii="Times New Roman" w:eastAsia="標楷體" w:hAnsi="Times New Roman" w:cs="Times New Roman"/>
          <w:sz w:val="18"/>
          <w:szCs w:val="18"/>
        </w:rPr>
        <w:t>eeting on December 26, 2024</w:t>
      </w:r>
    </w:p>
    <w:p w14:paraId="3771C774" w14:textId="77777777" w:rsidR="00091AC7" w:rsidRPr="00394105" w:rsidRDefault="00091AC7">
      <w:pPr>
        <w:pStyle w:val="ab"/>
        <w:numPr>
          <w:ilvl w:val="1"/>
          <w:numId w:val="38"/>
        </w:numPr>
        <w:snapToGrid w:val="0"/>
        <w:spacing w:beforeLines="50" w:before="120" w:afterLines="50" w:after="120" w:line="0" w:lineRule="atLeast"/>
        <w:ind w:leftChars="0" w:left="284" w:hanging="284"/>
        <w:jc w:val="both"/>
        <w:rPr>
          <w:b/>
          <w:bCs/>
          <w:kern w:val="0"/>
          <w:sz w:val="32"/>
          <w:szCs w:val="32"/>
        </w:rPr>
      </w:pPr>
      <w:r w:rsidRPr="00394105">
        <w:rPr>
          <w:b/>
          <w:bCs/>
          <w:kern w:val="0"/>
          <w:sz w:val="32"/>
          <w:szCs w:val="32"/>
        </w:rPr>
        <w:t>Teaching (</w:t>
      </w:r>
      <w:r>
        <w:rPr>
          <w:b/>
          <w:bCs/>
          <w:kern w:val="0"/>
          <w:sz w:val="32"/>
          <w:szCs w:val="32"/>
        </w:rPr>
        <w:t>a total of</w:t>
      </w:r>
      <w:r w:rsidRPr="00394105">
        <w:rPr>
          <w:b/>
          <w:bCs/>
          <w:kern w:val="0"/>
          <w:sz w:val="32"/>
          <w:szCs w:val="32"/>
        </w:rPr>
        <w:t xml:space="preserve"> 100 points)</w:t>
      </w:r>
    </w:p>
    <w:p w14:paraId="22FD6E8E" w14:textId="77777777" w:rsidR="00091AC7" w:rsidRPr="009E5C28" w:rsidRDefault="00091AC7" w:rsidP="00091AC7">
      <w:pPr>
        <w:pStyle w:val="ab"/>
        <w:snapToGrid w:val="0"/>
        <w:spacing w:line="0" w:lineRule="atLeast"/>
        <w:ind w:leftChars="0" w:left="284"/>
        <w:jc w:val="both"/>
      </w:pPr>
      <w:r>
        <w:rPr>
          <w:kern w:val="0"/>
          <w:sz w:val="28"/>
          <w:szCs w:val="28"/>
        </w:rPr>
        <w:t xml:space="preserve">The faculty under assessment shall receive the basic </w:t>
      </w:r>
      <w:r w:rsidRPr="009E5C28">
        <w:rPr>
          <w:kern w:val="0"/>
          <w:sz w:val="28"/>
          <w:szCs w:val="28"/>
        </w:rPr>
        <w:t xml:space="preserve">60 points </w:t>
      </w:r>
      <w:r>
        <w:rPr>
          <w:kern w:val="0"/>
          <w:sz w:val="28"/>
          <w:szCs w:val="28"/>
        </w:rPr>
        <w:t xml:space="preserve">for meeting </w:t>
      </w:r>
      <w:r w:rsidRPr="000D0DA3">
        <w:rPr>
          <w:kern w:val="0"/>
          <w:sz w:val="28"/>
          <w:szCs w:val="28"/>
        </w:rPr>
        <w:t>the threshold</w:t>
      </w:r>
      <w:r>
        <w:rPr>
          <w:kern w:val="0"/>
          <w:sz w:val="28"/>
          <w:szCs w:val="28"/>
        </w:rPr>
        <w:t xml:space="preserve"> </w:t>
      </w:r>
      <w:r w:rsidRPr="000D0DA3">
        <w:rPr>
          <w:kern w:val="0"/>
          <w:sz w:val="28"/>
          <w:szCs w:val="28"/>
        </w:rPr>
        <w:t>(A1)</w:t>
      </w:r>
      <w:r w:rsidRPr="009E5C28">
        <w:rPr>
          <w:kern w:val="0"/>
          <w:sz w:val="28"/>
          <w:szCs w:val="28"/>
        </w:rPr>
        <w:t>.</w:t>
      </w:r>
      <w:r>
        <w:rPr>
          <w:kern w:val="0"/>
          <w:sz w:val="28"/>
          <w:szCs w:val="28"/>
        </w:rPr>
        <w:t xml:space="preserve"> </w:t>
      </w:r>
      <w:r w:rsidRPr="009E5C28">
        <w:rPr>
          <w:kern w:val="0"/>
          <w:sz w:val="28"/>
          <w:szCs w:val="28"/>
        </w:rPr>
        <w:t xml:space="preserve">Additional points </w:t>
      </w:r>
      <w:r>
        <w:rPr>
          <w:kern w:val="0"/>
          <w:sz w:val="28"/>
          <w:szCs w:val="28"/>
        </w:rPr>
        <w:t>may be granted</w:t>
      </w:r>
      <w:r w:rsidRPr="009E5C28">
        <w:rPr>
          <w:kern w:val="0"/>
          <w:sz w:val="28"/>
          <w:szCs w:val="28"/>
        </w:rPr>
        <w:t xml:space="preserve"> until the maximum </w:t>
      </w:r>
      <w:r>
        <w:rPr>
          <w:kern w:val="0"/>
          <w:sz w:val="28"/>
          <w:szCs w:val="28"/>
        </w:rPr>
        <w:t>is</w:t>
      </w:r>
      <w:r w:rsidRPr="009E5C28">
        <w:rPr>
          <w:kern w:val="0"/>
          <w:sz w:val="28"/>
          <w:szCs w:val="28"/>
        </w:rPr>
        <w:t xml:space="preserve"> reached.</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3423"/>
        <w:gridCol w:w="1701"/>
        <w:gridCol w:w="1701"/>
        <w:gridCol w:w="1731"/>
      </w:tblGrid>
      <w:tr w:rsidR="00091AC7" w:rsidRPr="009E5C28" w14:paraId="6847D479" w14:textId="77777777" w:rsidTr="00946023">
        <w:trPr>
          <w:cantSplit/>
          <w:trHeight w:val="872"/>
          <w:jc w:val="center"/>
        </w:trPr>
        <w:tc>
          <w:tcPr>
            <w:tcW w:w="9811" w:type="dxa"/>
            <w:gridSpan w:val="5"/>
            <w:tcBorders>
              <w:top w:val="double" w:sz="4" w:space="0" w:color="auto"/>
              <w:left w:val="double" w:sz="4" w:space="0" w:color="auto"/>
              <w:bottom w:val="double" w:sz="4" w:space="0" w:color="auto"/>
              <w:right w:val="double" w:sz="4" w:space="0" w:color="auto"/>
            </w:tcBorders>
            <w:shd w:val="clear" w:color="auto" w:fill="CCC0D9"/>
            <w:vAlign w:val="center"/>
          </w:tcPr>
          <w:p w14:paraId="6F870703" w14:textId="77777777" w:rsidR="00091AC7" w:rsidRPr="0042013A" w:rsidRDefault="00091AC7">
            <w:pPr>
              <w:pStyle w:val="ab"/>
              <w:numPr>
                <w:ilvl w:val="0"/>
                <w:numId w:val="39"/>
              </w:numPr>
              <w:snapToGrid w:val="0"/>
              <w:spacing w:line="0" w:lineRule="atLeast"/>
              <w:ind w:leftChars="0" w:left="447" w:firstLine="0"/>
              <w:jc w:val="center"/>
              <w:rPr>
                <w:b/>
                <w:bCs/>
              </w:rPr>
            </w:pPr>
            <w:r w:rsidRPr="0042013A">
              <w:rPr>
                <w:b/>
                <w:bCs/>
                <w:sz w:val="28"/>
              </w:rPr>
              <w:t>Teaching</w:t>
            </w:r>
          </w:p>
          <w:p w14:paraId="2A24FE98" w14:textId="294973C4" w:rsidR="00091AC7" w:rsidRPr="00394105" w:rsidRDefault="00091AC7" w:rsidP="00946023">
            <w:pPr>
              <w:pStyle w:val="ab"/>
              <w:snapToGrid w:val="0"/>
              <w:spacing w:line="0" w:lineRule="atLeast"/>
              <w:ind w:leftChars="0" w:left="-120"/>
              <w:jc w:val="center"/>
              <w:rPr>
                <w:b/>
                <w:bCs/>
              </w:rPr>
            </w:pPr>
            <w:r w:rsidRPr="0042013A">
              <w:rPr>
                <w:b/>
                <w:bCs/>
                <w:sz w:val="28"/>
              </w:rPr>
              <w:t>(</w:t>
            </w:r>
            <w:r w:rsidR="007B03E0">
              <w:rPr>
                <w:rFonts w:ascii="標楷體" w:hAnsi="標楷體" w:hint="eastAsia"/>
                <w:kern w:val="0"/>
                <w:sz w:val="28"/>
              </w:rPr>
              <w:t>※</w:t>
            </w:r>
            <w:r w:rsidRPr="0042013A">
              <w:rPr>
                <w:b/>
                <w:bCs/>
                <w:sz w:val="28"/>
              </w:rPr>
              <w:t>Supporting documentation shall be provided by the faculty under assessment.)</w:t>
            </w:r>
          </w:p>
        </w:tc>
      </w:tr>
      <w:tr w:rsidR="00091AC7" w:rsidRPr="00586CCA" w14:paraId="7F87C49A" w14:textId="77777777" w:rsidTr="00946023">
        <w:trPr>
          <w:cantSplit/>
          <w:trHeight w:val="1354"/>
          <w:jc w:val="center"/>
        </w:trPr>
        <w:tc>
          <w:tcPr>
            <w:tcW w:w="9811"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26AF1C32" w14:textId="6A2DBE67" w:rsidR="00091AC7" w:rsidRPr="00586CCA" w:rsidRDefault="007B31F4" w:rsidP="00946023">
            <w:pPr>
              <w:snapToGrid w:val="0"/>
              <w:spacing w:beforeLines="50" w:before="120" w:line="0" w:lineRule="atLeast"/>
              <w:ind w:leftChars="68" w:left="478" w:hangingChars="131" w:hanging="315"/>
              <w:jc w:val="both"/>
              <w:rPr>
                <w:rFonts w:ascii="Times New Roman" w:eastAsia="標楷體" w:hAnsi="Times New Roman" w:cs="Times New Roman"/>
                <w:b/>
                <w:bCs/>
              </w:rPr>
            </w:pPr>
            <w:r>
              <w:rPr>
                <w:rFonts w:ascii="Times New Roman" w:eastAsia="標楷體" w:hAnsi="Times New Roman" w:cs="Times New Roman"/>
                <w:b/>
                <w:bCs/>
              </w:rPr>
              <w:t xml:space="preserve">A1. Teaching </w:t>
            </w:r>
            <w:r>
              <w:rPr>
                <w:rFonts w:ascii="Times New Roman" w:eastAsia="標楷體" w:hAnsi="Times New Roman" w:cs="Times New Roman" w:hint="eastAsia"/>
                <w:b/>
                <w:bCs/>
              </w:rPr>
              <w:t>t</w:t>
            </w:r>
            <w:r w:rsidR="00091AC7" w:rsidRPr="00586CCA">
              <w:rPr>
                <w:rFonts w:ascii="Times New Roman" w:eastAsia="標楷體" w:hAnsi="Times New Roman" w:cs="Times New Roman"/>
                <w:b/>
                <w:bCs/>
              </w:rPr>
              <w:t>hreshold (60 points)</w:t>
            </w:r>
          </w:p>
          <w:p w14:paraId="26D975C5" w14:textId="317D9BB6" w:rsidR="00091AC7" w:rsidRPr="00586CCA" w:rsidRDefault="00091AC7" w:rsidP="00946023">
            <w:pPr>
              <w:snapToGrid w:val="0"/>
              <w:spacing w:beforeLines="50" w:before="120" w:line="0" w:lineRule="atLeast"/>
              <w:ind w:leftChars="233" w:left="588" w:hangingChars="12" w:hanging="29"/>
              <w:jc w:val="both"/>
              <w:rPr>
                <w:rFonts w:ascii="Times New Roman" w:eastAsia="標楷體" w:hAnsi="Times New Roman" w:cs="Times New Roman"/>
                <w:kern w:val="0"/>
              </w:rPr>
            </w:pPr>
            <w:r w:rsidRPr="00586CCA">
              <w:rPr>
                <w:rFonts w:ascii="Times New Roman" w:eastAsia="標楷體" w:hAnsi="Times New Roman" w:cs="Times New Roman"/>
                <w:kern w:val="0"/>
              </w:rPr>
              <w:t>The faculty under assessment shall receive 60 points when fulfilling the required teaching hours over at least three academic years, as st</w:t>
            </w:r>
            <w:r w:rsidR="007B03E0">
              <w:rPr>
                <w:rFonts w:ascii="Times New Roman" w:eastAsia="標楷體" w:hAnsi="Times New Roman" w:cs="Times New Roman"/>
                <w:kern w:val="0"/>
              </w:rPr>
              <w:t xml:space="preserve">ipulated in </w:t>
            </w:r>
            <w:r w:rsidRPr="00586CCA">
              <w:rPr>
                <w:rFonts w:ascii="Times New Roman" w:hAnsi="Times New Roman" w:cs="Times New Roman"/>
                <w:i/>
                <w:iCs/>
              </w:rPr>
              <w:t>Guidelines on the Calculation of Hourly Pay for Faculty</w:t>
            </w:r>
            <w:r w:rsidR="001F6FC6">
              <w:rPr>
                <w:rFonts w:ascii="Times New Roman" w:hAnsi="Times New Roman" w:cs="Times New Roman" w:hint="eastAsia"/>
                <w:i/>
                <w:iCs/>
              </w:rPr>
              <w:t xml:space="preserve"> M</w:t>
            </w:r>
            <w:r w:rsidR="001F6FC6">
              <w:rPr>
                <w:rFonts w:ascii="Times New Roman" w:hAnsi="Times New Roman" w:cs="Times New Roman"/>
                <w:i/>
                <w:iCs/>
              </w:rPr>
              <w:t>embers</w:t>
            </w:r>
            <w:r w:rsidRPr="00586CCA">
              <w:rPr>
                <w:rFonts w:ascii="Times New Roman" w:eastAsia="標楷體" w:hAnsi="Times New Roman" w:cs="Times New Roman"/>
                <w:kern w:val="0"/>
              </w:rPr>
              <w:t xml:space="preserve">, </w:t>
            </w:r>
            <w:r w:rsidRPr="00586CCA">
              <w:rPr>
                <w:rFonts w:ascii="Times New Roman" w:eastAsia="標楷體" w:hAnsi="Times New Roman" w:cs="Times New Roman"/>
                <w:kern w:val="0"/>
                <w:shd w:val="pct15" w:color="auto" w:fill="FFFFFF"/>
              </w:rPr>
              <w:t>and three of the following four requirements</w:t>
            </w:r>
            <w:r w:rsidRPr="00586CCA">
              <w:rPr>
                <w:rFonts w:ascii="Times New Roman" w:eastAsia="標楷體" w:hAnsi="Times New Roman" w:cs="Times New Roman"/>
                <w:kern w:val="0"/>
              </w:rPr>
              <w:t>. Nevertheless, those who do not meet the teaching threshold (A1) shall be considered not passing the assessment in teaching.</w:t>
            </w:r>
          </w:p>
        </w:tc>
      </w:tr>
      <w:tr w:rsidR="00091AC7" w:rsidRPr="00586CCA" w14:paraId="3CC22EF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80"/>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68E5770" w14:textId="77777777" w:rsidR="00091AC7" w:rsidRPr="00586CCA" w:rsidRDefault="00091AC7" w:rsidP="00946023">
            <w:pPr>
              <w:snapToGrid w:val="0"/>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Items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BD112B" w14:textId="5A82B99E" w:rsidR="00091AC7" w:rsidRPr="00586CCA" w:rsidRDefault="00091AC7" w:rsidP="00946023">
            <w:pPr>
              <w:spacing w:line="0" w:lineRule="atLeast"/>
              <w:ind w:leftChars="-45" w:left="-108" w:rightChars="-45" w:right="-108"/>
              <w:jc w:val="center"/>
              <w:rPr>
                <w:rFonts w:ascii="Times New Roman" w:eastAsia="標楷體" w:hAnsi="Times New Roman" w:cs="Times New Roman"/>
              </w:rPr>
            </w:pPr>
            <w:r w:rsidRPr="00586CCA">
              <w:rPr>
                <w:rFonts w:ascii="Times New Roman" w:eastAsia="標楷體" w:hAnsi="Times New Roman" w:cs="Times New Roman"/>
              </w:rPr>
              <w:t>Self</w:t>
            </w:r>
            <w:r w:rsidRPr="00586CCA">
              <w:rPr>
                <w:rFonts w:ascii="Times New Roman" w:eastAsia="標楷體" w:hAnsi="Times New Roman" w:cs="Times New Roman" w:hint="eastAsia"/>
              </w:rPr>
              <w:t>-</w:t>
            </w:r>
            <w:r w:rsidR="007B03E0">
              <w:rPr>
                <w:rFonts w:ascii="Times New Roman" w:eastAsia="標楷體" w:hAnsi="Times New Roman" w:cs="Times New Roman"/>
              </w:rPr>
              <w:t>a</w:t>
            </w:r>
            <w:r w:rsidRPr="00586CCA">
              <w:rPr>
                <w:rFonts w:ascii="Times New Roman" w:eastAsia="標楷體" w:hAnsi="Times New Roman" w:cs="Times New Roman"/>
              </w:rPr>
              <w:t>ssessment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488248" w14:textId="54BB9E3E" w:rsidR="00091AC7" w:rsidRPr="00586CCA" w:rsidRDefault="00091AC7" w:rsidP="00946023">
            <w:pPr>
              <w:snapToGrid w:val="0"/>
              <w:spacing w:line="0" w:lineRule="atLeast"/>
              <w:jc w:val="center"/>
              <w:rPr>
                <w:rFonts w:ascii="Times New Roman" w:eastAsia="標楷體" w:hAnsi="Times New Roman" w:cs="Times New Roman"/>
              </w:rPr>
            </w:pPr>
            <w:r w:rsidRPr="00586CCA">
              <w:rPr>
                <w:rFonts w:ascii="Times New Roman" w:eastAsia="標楷體" w:hAnsi="Times New Roman" w:cs="Times New Roman"/>
              </w:rPr>
              <w:t xml:space="preserve">Verification by </w:t>
            </w:r>
            <w:r w:rsidRPr="00586CCA">
              <w:rPr>
                <w:rFonts w:ascii="Times New Roman" w:eastAsia="標楷體" w:hAnsi="Times New Roman" w:cs="Times New Roman" w:hint="eastAsia"/>
              </w:rPr>
              <w:t xml:space="preserve">the </w:t>
            </w:r>
            <w:r w:rsidR="007B03E0">
              <w:rPr>
                <w:rFonts w:ascii="Times New Roman" w:eastAsia="標楷體" w:hAnsi="Times New Roman" w:cs="Times New Roman"/>
              </w:rPr>
              <w:t>affiliated u</w:t>
            </w:r>
            <w:r w:rsidRPr="00586CCA">
              <w:rPr>
                <w:rFonts w:ascii="Times New Roman" w:eastAsia="標楷體" w:hAnsi="Times New Roman" w:cs="Times New Roman"/>
              </w:rPr>
              <w:t>nit</w:t>
            </w:r>
          </w:p>
        </w:tc>
        <w:tc>
          <w:tcPr>
            <w:tcW w:w="1731" w:type="dxa"/>
            <w:tcBorders>
              <w:top w:val="single" w:sz="4" w:space="0" w:color="auto"/>
              <w:left w:val="single" w:sz="4" w:space="0" w:color="auto"/>
              <w:bottom w:val="single" w:sz="4" w:space="0" w:color="auto"/>
              <w:right w:val="double" w:sz="4" w:space="0" w:color="auto"/>
            </w:tcBorders>
            <w:shd w:val="clear" w:color="auto" w:fill="auto"/>
            <w:vAlign w:val="center"/>
          </w:tcPr>
          <w:p w14:paraId="3DBAA7BF" w14:textId="77777777" w:rsidR="00091AC7" w:rsidRPr="00586CCA" w:rsidRDefault="00091AC7" w:rsidP="00946023">
            <w:pPr>
              <w:snapToGrid w:val="0"/>
              <w:spacing w:line="0" w:lineRule="atLeast"/>
              <w:jc w:val="center"/>
              <w:rPr>
                <w:rFonts w:ascii="Times New Roman" w:eastAsia="標楷體" w:hAnsi="Times New Roman" w:cs="Times New Roman"/>
              </w:rPr>
            </w:pPr>
            <w:r w:rsidRPr="00586CCA">
              <w:rPr>
                <w:rFonts w:ascii="Times New Roman" w:eastAsia="標楷體" w:hAnsi="Times New Roman" w:cs="Times New Roman"/>
              </w:rPr>
              <w:t xml:space="preserve">Review by </w:t>
            </w:r>
            <w:r w:rsidRPr="00586CCA">
              <w:rPr>
                <w:rFonts w:ascii="Times New Roman" w:eastAsia="標楷體" w:hAnsi="Times New Roman" w:cs="Times New Roman" w:hint="eastAsia"/>
              </w:rPr>
              <w:t xml:space="preserve">the </w:t>
            </w:r>
            <w:r w:rsidRPr="00586CCA">
              <w:rPr>
                <w:rFonts w:ascii="Times New Roman" w:eastAsia="標楷體" w:hAnsi="Times New Roman" w:cs="Times New Roman"/>
              </w:rPr>
              <w:t>Office of Academic Affairs (OAA)</w:t>
            </w:r>
          </w:p>
        </w:tc>
      </w:tr>
      <w:tr w:rsidR="00091AC7" w:rsidRPr="00586CCA" w14:paraId="3CE8EE29"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260"/>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DBE5F1" w:themeFill="accent1" w:themeFillTint="33"/>
            <w:vAlign w:val="center"/>
          </w:tcPr>
          <w:p w14:paraId="008FA441" w14:textId="173FC056" w:rsidR="00091AC7" w:rsidRPr="00586CCA" w:rsidRDefault="00091AC7" w:rsidP="00946023">
            <w:pPr>
              <w:spacing w:line="0" w:lineRule="atLeast"/>
              <w:ind w:leftChars="217" w:left="521"/>
              <w:jc w:val="both"/>
              <w:rPr>
                <w:rFonts w:ascii="Times New Roman" w:eastAsia="標楷體" w:hAnsi="Times New Roman" w:cs="Times New Roman"/>
                <w:kern w:val="0"/>
              </w:rPr>
            </w:pPr>
            <w:r w:rsidRPr="00586CCA">
              <w:rPr>
                <w:rFonts w:ascii="Times New Roman" w:eastAsia="標楷體" w:hAnsi="Times New Roman" w:cs="Times New Roman"/>
                <w:kern w:val="0"/>
              </w:rPr>
              <w:t xml:space="preserve">The faculty under assessment fulfills the required teaching hours over at least three academic years, as stipulated in </w:t>
            </w:r>
            <w:r w:rsidRPr="00586CCA">
              <w:rPr>
                <w:rFonts w:ascii="Times New Roman" w:hAnsi="Times New Roman" w:cs="Times New Roman"/>
                <w:i/>
                <w:iCs/>
              </w:rPr>
              <w:t>Guidelines on the Calculation of Hourly Pay for Faculty</w:t>
            </w:r>
            <w:r w:rsidR="001F6FC6">
              <w:rPr>
                <w:rFonts w:ascii="Times New Roman" w:hAnsi="Times New Roman" w:cs="Times New Roman"/>
                <w:i/>
                <w:iCs/>
              </w:rPr>
              <w:t xml:space="preserve"> Members</w:t>
            </w:r>
            <w:r w:rsidRPr="00586CCA">
              <w:rPr>
                <w:rFonts w:ascii="Times New Roman" w:eastAsia="標楷體" w:hAnsi="Times New Roman" w:cs="Times New Roman"/>
                <w:kern w:val="0"/>
              </w:rPr>
              <w:t>.</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9CF6C8"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DB40DBB" w14:textId="765AC478"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1F7F9152" w14:textId="77777777" w:rsidR="00091AC7" w:rsidRPr="00586CCA" w:rsidRDefault="00091AC7" w:rsidP="00946023">
            <w:pPr>
              <w:spacing w:line="0" w:lineRule="atLeast"/>
              <w:jc w:val="both"/>
              <w:rPr>
                <w:rFonts w:ascii="Times New Roman" w:eastAsia="標楷體" w:hAnsi="Times New Roman" w:cs="Times New Roman"/>
              </w:rPr>
            </w:pPr>
          </w:p>
          <w:p w14:paraId="7BF6B277"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298637"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4E0EBB54" w14:textId="7215AA18"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26356D12" w14:textId="77777777" w:rsidR="00091AC7" w:rsidRPr="00586CCA" w:rsidRDefault="00091AC7" w:rsidP="00946023">
            <w:pPr>
              <w:spacing w:line="0" w:lineRule="atLeast"/>
              <w:jc w:val="both"/>
              <w:rPr>
                <w:rFonts w:ascii="Times New Roman" w:eastAsia="標楷體" w:hAnsi="Times New Roman" w:cs="Times New Roman"/>
              </w:rPr>
            </w:pPr>
          </w:p>
          <w:p w14:paraId="6AA60010"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rPr>
              <w:t>□ No.</w:t>
            </w:r>
          </w:p>
        </w:tc>
        <w:tc>
          <w:tcPr>
            <w:tcW w:w="1731" w:type="dxa"/>
            <w:tcBorders>
              <w:top w:val="single" w:sz="4" w:space="0" w:color="auto"/>
              <w:left w:val="single" w:sz="4" w:space="0" w:color="auto"/>
              <w:bottom w:val="single" w:sz="4" w:space="0" w:color="auto"/>
              <w:right w:val="double" w:sz="4" w:space="0" w:color="auto"/>
            </w:tcBorders>
            <w:shd w:val="clear" w:color="auto" w:fill="DBE5F1" w:themeFill="accent1" w:themeFillTint="33"/>
            <w:vAlign w:val="center"/>
          </w:tcPr>
          <w:p w14:paraId="7D5D4C50"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7F45857B" w14:textId="2101BA66"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291EB998" w14:textId="77777777" w:rsidR="00091AC7" w:rsidRPr="00586CCA" w:rsidRDefault="00091AC7" w:rsidP="00946023">
            <w:pPr>
              <w:spacing w:line="0" w:lineRule="atLeast"/>
              <w:jc w:val="both"/>
              <w:rPr>
                <w:rFonts w:ascii="Times New Roman" w:eastAsia="標楷體" w:hAnsi="Times New Roman" w:cs="Times New Roman"/>
              </w:rPr>
            </w:pPr>
          </w:p>
          <w:p w14:paraId="1AC2C414"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r>
      <w:tr w:rsidR="00091AC7" w:rsidRPr="00586CCA" w14:paraId="24200434"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980"/>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F056BE4" w14:textId="77777777" w:rsidR="00091AC7" w:rsidRPr="00586CCA" w:rsidRDefault="00091AC7">
            <w:pPr>
              <w:pStyle w:val="ab"/>
              <w:numPr>
                <w:ilvl w:val="0"/>
                <w:numId w:val="8"/>
              </w:numPr>
              <w:spacing w:line="0" w:lineRule="atLeast"/>
              <w:ind w:leftChars="41" w:left="520" w:hangingChars="176" w:hanging="422"/>
              <w:jc w:val="both"/>
              <w:rPr>
                <w:color w:val="auto"/>
                <w:kern w:val="0"/>
              </w:rPr>
            </w:pPr>
            <w:r w:rsidRPr="00586CCA">
              <w:rPr>
                <w:color w:val="auto"/>
                <w:kern w:val="0"/>
              </w:rPr>
              <w:t>The faculty’s average teaching equivalent over at least three academic years is at or above that of the last 30% of the faculty in the affiliated unit.</w:t>
            </w:r>
          </w:p>
          <w:p w14:paraId="1E08F13B" w14:textId="77777777" w:rsidR="00091AC7" w:rsidRPr="00586CCA" w:rsidRDefault="00091AC7" w:rsidP="00946023">
            <w:pPr>
              <w:spacing w:line="0" w:lineRule="atLeast"/>
              <w:ind w:leftChars="216" w:left="518" w:firstLine="2"/>
              <w:jc w:val="both"/>
              <w:rPr>
                <w:rFonts w:ascii="Times New Roman" w:eastAsia="標楷體" w:hAnsi="Times New Roman" w:cs="Times New Roman"/>
                <w:kern w:val="0"/>
              </w:rPr>
            </w:pPr>
            <w:r w:rsidRPr="00586CCA">
              <w:rPr>
                <w:rFonts w:ascii="Times New Roman" w:eastAsia="標楷體" w:hAnsi="Times New Roman" w:cs="Times New Roman"/>
                <w:kern w:val="0"/>
              </w:rPr>
              <w:t>(</w:t>
            </w:r>
            <w:r w:rsidRPr="00586CCA">
              <w:rPr>
                <w:rFonts w:ascii="Times New Roman" w:eastAsia="標楷體" w:hAnsi="Times New Roman" w:cs="Times New Roman" w:hint="eastAsia"/>
                <w:kern w:val="0"/>
              </w:rPr>
              <w:t xml:space="preserve">The </w:t>
            </w:r>
            <w:r w:rsidRPr="00586CCA">
              <w:rPr>
                <w:rFonts w:ascii="Times New Roman" w:eastAsia="標楷體" w:hAnsi="Times New Roman" w:cs="Times New Roman"/>
                <w:kern w:val="0"/>
              </w:rPr>
              <w:t xml:space="preserve">OAA shall provide </w:t>
            </w:r>
            <w:r w:rsidRPr="00586CCA">
              <w:rPr>
                <w:rFonts w:ascii="Times New Roman" w:eastAsia="標楷體" w:hAnsi="Times New Roman" w:cs="Times New Roman" w:hint="eastAsia"/>
                <w:kern w:val="0"/>
              </w:rPr>
              <w:t xml:space="preserve">the </w:t>
            </w:r>
            <w:r w:rsidRPr="00586CCA">
              <w:rPr>
                <w:rFonts w:ascii="Times New Roman" w:eastAsia="標楷體" w:hAnsi="Times New Roman" w:cs="Times New Roman"/>
                <w:kern w:val="0"/>
              </w:rPr>
              <w:t>Faculty Assessment Committee (FAC) with relevant data over the past years for reference.)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1B3162"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26426B59" w14:textId="64BCE824"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5D1CFAA4" w14:textId="77777777" w:rsidR="00091AC7" w:rsidRPr="00586CCA" w:rsidRDefault="00091AC7" w:rsidP="00946023">
            <w:pPr>
              <w:spacing w:line="0" w:lineRule="atLeast"/>
              <w:jc w:val="both"/>
              <w:rPr>
                <w:rFonts w:ascii="Times New Roman" w:eastAsia="標楷體" w:hAnsi="Times New Roman" w:cs="Times New Roman"/>
              </w:rPr>
            </w:pPr>
          </w:p>
          <w:p w14:paraId="3BC84018"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4F9C62"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652F0FE6" w14:textId="31AFB508"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5981E283" w14:textId="77777777" w:rsidR="00091AC7" w:rsidRPr="00586CCA" w:rsidRDefault="00091AC7" w:rsidP="00946023">
            <w:pPr>
              <w:spacing w:line="0" w:lineRule="atLeast"/>
              <w:jc w:val="both"/>
              <w:rPr>
                <w:rFonts w:ascii="Times New Roman" w:eastAsia="標楷體" w:hAnsi="Times New Roman" w:cs="Times New Roman"/>
              </w:rPr>
            </w:pPr>
          </w:p>
          <w:p w14:paraId="66DBB45F"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rPr>
              <w:t>□ No.</w:t>
            </w:r>
          </w:p>
        </w:tc>
        <w:tc>
          <w:tcPr>
            <w:tcW w:w="1731" w:type="dxa"/>
            <w:tcBorders>
              <w:top w:val="single" w:sz="4" w:space="0" w:color="auto"/>
              <w:left w:val="single" w:sz="4" w:space="0" w:color="auto"/>
              <w:bottom w:val="single" w:sz="4" w:space="0" w:color="auto"/>
              <w:right w:val="double" w:sz="4" w:space="0" w:color="auto"/>
            </w:tcBorders>
            <w:shd w:val="clear" w:color="auto" w:fill="auto"/>
            <w:vAlign w:val="center"/>
          </w:tcPr>
          <w:p w14:paraId="15A39939"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4039EB16" w14:textId="37F9E115"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08FC7A7F" w14:textId="77777777" w:rsidR="00091AC7" w:rsidRPr="00586CCA" w:rsidRDefault="00091AC7" w:rsidP="00946023">
            <w:pPr>
              <w:spacing w:line="0" w:lineRule="atLeast"/>
              <w:jc w:val="both"/>
              <w:rPr>
                <w:rFonts w:ascii="Times New Roman" w:eastAsia="標楷體" w:hAnsi="Times New Roman" w:cs="Times New Roman"/>
              </w:rPr>
            </w:pPr>
          </w:p>
          <w:p w14:paraId="58F402E6"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r>
      <w:tr w:rsidR="00091AC7" w:rsidRPr="00586CCA" w14:paraId="2122BE4B"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967"/>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B4DFFC6" w14:textId="77777777" w:rsidR="00091AC7" w:rsidRPr="00586CCA" w:rsidRDefault="00091AC7">
            <w:pPr>
              <w:pStyle w:val="ab"/>
              <w:numPr>
                <w:ilvl w:val="0"/>
                <w:numId w:val="8"/>
              </w:numPr>
              <w:spacing w:line="0" w:lineRule="atLeast"/>
              <w:ind w:leftChars="41" w:left="520" w:hangingChars="176" w:hanging="422"/>
              <w:jc w:val="both"/>
              <w:rPr>
                <w:color w:val="auto"/>
                <w:kern w:val="0"/>
              </w:rPr>
            </w:pPr>
            <w:r w:rsidRPr="00586CCA">
              <w:rPr>
                <w:color w:val="auto"/>
                <w:kern w:val="0"/>
              </w:rPr>
              <w:t xml:space="preserve">The faculty’s average score of </w:t>
            </w:r>
            <w:r w:rsidRPr="00586CCA">
              <w:rPr>
                <w:rFonts w:hint="eastAsia"/>
                <w:color w:val="auto"/>
                <w:kern w:val="0"/>
              </w:rPr>
              <w:t>t</w:t>
            </w:r>
            <w:r w:rsidRPr="00586CCA">
              <w:rPr>
                <w:color w:val="auto"/>
                <w:kern w:val="0"/>
              </w:rPr>
              <w:t>eaching survey over at least six semesters is at or above that of the last 5% of the faculty in the College.</w:t>
            </w:r>
            <w:r w:rsidRPr="00586CCA" w:rsidDel="00E7444B">
              <w:rPr>
                <w:color w:val="auto"/>
                <w:kern w:val="0"/>
              </w:rPr>
              <w:t xml:space="preserve"> </w:t>
            </w:r>
          </w:p>
          <w:p w14:paraId="7A5A5AAB" w14:textId="77777777" w:rsidR="00091AC7" w:rsidRPr="00586CCA" w:rsidRDefault="00091AC7" w:rsidP="00946023">
            <w:pPr>
              <w:pStyle w:val="ab"/>
              <w:spacing w:line="0" w:lineRule="atLeast"/>
              <w:ind w:leftChars="0" w:left="520"/>
              <w:jc w:val="both"/>
              <w:rPr>
                <w:color w:val="auto"/>
                <w:kern w:val="0"/>
              </w:rPr>
            </w:pPr>
            <w:r w:rsidRPr="00586CCA">
              <w:rPr>
                <w:color w:val="auto"/>
                <w:kern w:val="0"/>
              </w:rPr>
              <w:t>(The OAA shall provide the FAC with relevant data over the past years for reference.)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55492E"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DE55BAE" w14:textId="6AC294B2"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02FAE055" w14:textId="77777777" w:rsidR="00091AC7" w:rsidRPr="00586CCA" w:rsidRDefault="00091AC7" w:rsidP="00946023">
            <w:pPr>
              <w:spacing w:line="0" w:lineRule="atLeast"/>
              <w:jc w:val="both"/>
              <w:rPr>
                <w:rFonts w:ascii="Times New Roman" w:eastAsia="標楷體" w:hAnsi="Times New Roman" w:cs="Times New Roman"/>
              </w:rPr>
            </w:pPr>
          </w:p>
          <w:p w14:paraId="6D7CC03E"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E80089"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0697BD6" w14:textId="1398D281"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 to ____ academic year)</w:t>
            </w:r>
          </w:p>
          <w:p w14:paraId="39C08215" w14:textId="77777777" w:rsidR="00091AC7" w:rsidRPr="00586CCA" w:rsidRDefault="00091AC7" w:rsidP="00946023">
            <w:pPr>
              <w:spacing w:line="0" w:lineRule="atLeast"/>
              <w:jc w:val="both"/>
              <w:rPr>
                <w:rFonts w:ascii="Times New Roman" w:eastAsia="標楷體" w:hAnsi="Times New Roman" w:cs="Times New Roman"/>
              </w:rPr>
            </w:pPr>
          </w:p>
          <w:p w14:paraId="294B2218"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rPr>
              <w:t>□ No.</w:t>
            </w:r>
          </w:p>
        </w:tc>
        <w:tc>
          <w:tcPr>
            <w:tcW w:w="1731" w:type="dxa"/>
            <w:tcBorders>
              <w:top w:val="single" w:sz="4" w:space="0" w:color="auto"/>
              <w:left w:val="single" w:sz="4" w:space="0" w:color="auto"/>
              <w:bottom w:val="single" w:sz="4" w:space="0" w:color="auto"/>
              <w:right w:val="double" w:sz="4" w:space="0" w:color="auto"/>
            </w:tcBorders>
            <w:shd w:val="clear" w:color="auto" w:fill="auto"/>
            <w:vAlign w:val="center"/>
          </w:tcPr>
          <w:p w14:paraId="4267AA9E"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E093635" w14:textId="7182FC4B" w:rsidR="00091AC7" w:rsidRPr="00586CCA" w:rsidRDefault="00F404C8" w:rsidP="00946023">
            <w:pPr>
              <w:spacing w:line="0" w:lineRule="atLeast"/>
              <w:rPr>
                <w:rFonts w:ascii="Times New Roman" w:eastAsia="標楷體" w:hAnsi="Times New Roman" w:cs="Times New Roman"/>
              </w:rPr>
            </w:pPr>
            <w:r>
              <w:rPr>
                <w:rFonts w:ascii="Times New Roman" w:eastAsia="標楷體" w:hAnsi="Times New Roman" w:cs="Times New Roman"/>
              </w:rPr>
              <w:t xml:space="preserve">(fulfilled from </w:t>
            </w:r>
            <w:r w:rsidR="00091AC7" w:rsidRPr="00586CCA">
              <w:rPr>
                <w:rFonts w:ascii="Times New Roman" w:eastAsia="標楷體" w:hAnsi="Times New Roman" w:cs="Times New Roman"/>
              </w:rPr>
              <w:t>___to ____ academic year)</w:t>
            </w:r>
          </w:p>
          <w:p w14:paraId="62715BAE" w14:textId="77777777" w:rsidR="00091AC7" w:rsidRPr="00586CCA" w:rsidRDefault="00091AC7" w:rsidP="00946023">
            <w:pPr>
              <w:spacing w:line="0" w:lineRule="atLeast"/>
              <w:jc w:val="both"/>
              <w:rPr>
                <w:rFonts w:ascii="Times New Roman" w:eastAsia="標楷體" w:hAnsi="Times New Roman" w:cs="Times New Roman"/>
              </w:rPr>
            </w:pPr>
          </w:p>
          <w:p w14:paraId="31D7068B"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r>
      <w:tr w:rsidR="00091AC7" w:rsidRPr="00586CCA" w14:paraId="16643D2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CEAF4C6" w14:textId="77777777" w:rsidR="00091AC7" w:rsidRPr="00586CCA" w:rsidRDefault="00091AC7">
            <w:pPr>
              <w:pStyle w:val="ab"/>
              <w:numPr>
                <w:ilvl w:val="0"/>
                <w:numId w:val="8"/>
              </w:numPr>
              <w:spacing w:line="0" w:lineRule="atLeast"/>
              <w:ind w:leftChars="41" w:left="520" w:hangingChars="176" w:hanging="422"/>
              <w:jc w:val="both"/>
              <w:rPr>
                <w:color w:val="auto"/>
                <w:kern w:val="0"/>
              </w:rPr>
            </w:pPr>
            <w:r w:rsidRPr="00586CCA">
              <w:rPr>
                <w:color w:val="auto"/>
                <w:kern w:val="0"/>
              </w:rPr>
              <w:t>The faculty participates in at least 1 new faculty workshop and 1 class observation (including teaching demonstration and micro-teaching, as specified in Note 1) within the assessment period.</w:t>
            </w:r>
            <w:r w:rsidRPr="00586CCA" w:rsidDel="00223444">
              <w:rPr>
                <w:color w:val="auto"/>
                <w:kern w:val="0"/>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BD2C3D"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305717F9" w14:textId="2621B3BC"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Pr="00586CCA">
              <w:rPr>
                <w:rFonts w:ascii="Times New Roman" w:eastAsia="標楷體" w:hAnsi="Times New Roman" w:cs="Times New Roman"/>
              </w:rPr>
              <w:t>___)</w:t>
            </w:r>
          </w:p>
          <w:p w14:paraId="183F7005" w14:textId="77777777" w:rsidR="00091AC7" w:rsidRPr="00586CCA" w:rsidRDefault="00091AC7" w:rsidP="00946023">
            <w:pPr>
              <w:spacing w:line="0" w:lineRule="atLeast"/>
              <w:jc w:val="both"/>
              <w:rPr>
                <w:rFonts w:ascii="Times New Roman" w:eastAsia="標楷體" w:hAnsi="Times New Roman" w:cs="Times New Roman"/>
              </w:rPr>
            </w:pPr>
          </w:p>
          <w:p w14:paraId="54B92B02"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B3D899"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34893C80" w14:textId="52E07086"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00F404C8">
              <w:rPr>
                <w:rFonts w:ascii="Times New Roman" w:eastAsia="標楷體" w:hAnsi="Times New Roman" w:cs="Times New Roman"/>
              </w:rPr>
              <w:t>___</w:t>
            </w:r>
            <w:r w:rsidRPr="00586CCA">
              <w:rPr>
                <w:rFonts w:ascii="Times New Roman" w:eastAsia="標楷體" w:hAnsi="Times New Roman" w:cs="Times New Roman"/>
              </w:rPr>
              <w:t>)</w:t>
            </w:r>
          </w:p>
          <w:p w14:paraId="0FE2C8F4" w14:textId="77777777" w:rsidR="00091AC7" w:rsidRPr="00586CCA" w:rsidRDefault="00091AC7" w:rsidP="00946023">
            <w:pPr>
              <w:spacing w:line="0" w:lineRule="atLeast"/>
              <w:jc w:val="both"/>
              <w:rPr>
                <w:rFonts w:ascii="Times New Roman" w:eastAsia="標楷體" w:hAnsi="Times New Roman" w:cs="Times New Roman"/>
              </w:rPr>
            </w:pPr>
          </w:p>
          <w:p w14:paraId="0A43F2F0"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rPr>
              <w:t>□ No.</w:t>
            </w:r>
          </w:p>
        </w:tc>
        <w:tc>
          <w:tcPr>
            <w:tcW w:w="1731" w:type="dxa"/>
            <w:tcBorders>
              <w:top w:val="single" w:sz="4" w:space="0" w:color="auto"/>
              <w:left w:val="single" w:sz="4" w:space="0" w:color="auto"/>
              <w:bottom w:val="single" w:sz="4" w:space="0" w:color="auto"/>
              <w:right w:val="double" w:sz="4" w:space="0" w:color="auto"/>
            </w:tcBorders>
            <w:shd w:val="clear" w:color="auto" w:fill="auto"/>
            <w:vAlign w:val="center"/>
          </w:tcPr>
          <w:p w14:paraId="6BCBA0CD"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7DE4BA7A" w14:textId="02911DAB"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Pr="00586CCA">
              <w:rPr>
                <w:rFonts w:ascii="Times New Roman" w:eastAsia="標楷體" w:hAnsi="Times New Roman" w:cs="Times New Roman"/>
              </w:rPr>
              <w:t>___)</w:t>
            </w:r>
          </w:p>
          <w:p w14:paraId="4AD2CAA3" w14:textId="77777777" w:rsidR="00091AC7" w:rsidRPr="00586CCA" w:rsidRDefault="00091AC7" w:rsidP="00946023">
            <w:pPr>
              <w:spacing w:line="0" w:lineRule="atLeast"/>
              <w:jc w:val="both"/>
              <w:rPr>
                <w:rFonts w:ascii="Times New Roman" w:eastAsia="標楷體" w:hAnsi="Times New Roman" w:cs="Times New Roman"/>
              </w:rPr>
            </w:pPr>
          </w:p>
          <w:p w14:paraId="13B4B3D9"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r>
      <w:tr w:rsidR="00091AC7" w:rsidRPr="00586CCA" w14:paraId="199CF66A"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4678"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8A2F20" w14:textId="77777777" w:rsidR="00091AC7" w:rsidRPr="00586CCA" w:rsidRDefault="00091AC7">
            <w:pPr>
              <w:pStyle w:val="ab"/>
              <w:numPr>
                <w:ilvl w:val="0"/>
                <w:numId w:val="8"/>
              </w:numPr>
              <w:spacing w:line="0" w:lineRule="atLeast"/>
              <w:ind w:leftChars="41" w:left="520" w:hangingChars="176" w:hanging="422"/>
              <w:jc w:val="both"/>
              <w:rPr>
                <w:color w:val="auto"/>
                <w:kern w:val="0"/>
              </w:rPr>
            </w:pPr>
            <w:r w:rsidRPr="00586CCA">
              <w:rPr>
                <w:color w:val="auto"/>
                <w:kern w:val="0"/>
              </w:rPr>
              <w:lastRenderedPageBreak/>
              <w:t>The faculty participates at least 5 times in either model sessions or various seminars/workshops related to teaching knowledge as specified in Note 2 within the assessment period.</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3E9613"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A101A44" w14:textId="78A0032F"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Pr="00586CCA">
              <w:rPr>
                <w:rFonts w:ascii="Times New Roman" w:eastAsia="標楷體" w:hAnsi="Times New Roman" w:cs="Times New Roman"/>
              </w:rPr>
              <w:t>___)</w:t>
            </w:r>
          </w:p>
          <w:p w14:paraId="76CC617D" w14:textId="77777777" w:rsidR="00091AC7" w:rsidRPr="00586CCA" w:rsidRDefault="00091AC7" w:rsidP="00946023">
            <w:pPr>
              <w:spacing w:line="0" w:lineRule="atLeast"/>
              <w:jc w:val="both"/>
              <w:rPr>
                <w:rFonts w:ascii="Times New Roman" w:eastAsia="標楷體" w:hAnsi="Times New Roman" w:cs="Times New Roman"/>
              </w:rPr>
            </w:pPr>
          </w:p>
          <w:p w14:paraId="19C500DB"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BEA28F"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6D6F08FC" w14:textId="23A43DDD"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Pr="00586CCA">
              <w:rPr>
                <w:rFonts w:ascii="Times New Roman" w:eastAsia="標楷體" w:hAnsi="Times New Roman" w:cs="Times New Roman"/>
              </w:rPr>
              <w:t>___)</w:t>
            </w:r>
          </w:p>
          <w:p w14:paraId="57B89EDC" w14:textId="77777777" w:rsidR="00091AC7" w:rsidRPr="00586CCA" w:rsidRDefault="00091AC7" w:rsidP="00946023">
            <w:pPr>
              <w:spacing w:line="0" w:lineRule="atLeast"/>
              <w:jc w:val="both"/>
              <w:rPr>
                <w:rFonts w:ascii="Times New Roman" w:eastAsia="標楷體" w:hAnsi="Times New Roman" w:cs="Times New Roman"/>
              </w:rPr>
            </w:pPr>
          </w:p>
          <w:p w14:paraId="60B34CBD"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rPr>
              <w:t>□ No.</w:t>
            </w:r>
          </w:p>
        </w:tc>
        <w:tc>
          <w:tcPr>
            <w:tcW w:w="1731" w:type="dxa"/>
            <w:tcBorders>
              <w:top w:val="single" w:sz="4" w:space="0" w:color="auto"/>
              <w:left w:val="single" w:sz="4" w:space="0" w:color="auto"/>
              <w:bottom w:val="single" w:sz="4" w:space="0" w:color="auto"/>
              <w:right w:val="double" w:sz="4" w:space="0" w:color="auto"/>
            </w:tcBorders>
            <w:shd w:val="clear" w:color="auto" w:fill="auto"/>
          </w:tcPr>
          <w:p w14:paraId="5993E14D"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Yes.</w:t>
            </w:r>
          </w:p>
          <w:p w14:paraId="19371D5E" w14:textId="48AF9DFC" w:rsidR="00091AC7" w:rsidRPr="00586CCA" w:rsidRDefault="00091AC7" w:rsidP="00946023">
            <w:pPr>
              <w:spacing w:line="0" w:lineRule="atLeast"/>
              <w:ind w:leftChars="45" w:left="108"/>
              <w:rPr>
                <w:rFonts w:ascii="Times New Roman" w:eastAsia="標楷體" w:hAnsi="Times New Roman" w:cs="Times New Roman"/>
              </w:rPr>
            </w:pPr>
            <w:r w:rsidRPr="00586CCA">
              <w:rPr>
                <w:rFonts w:ascii="Times New Roman" w:eastAsia="標楷體" w:hAnsi="Times New Roman" w:cs="Times New Roman"/>
              </w:rPr>
              <w:t xml:space="preserve">(number of </w:t>
            </w:r>
            <w:r w:rsidR="00F404C8" w:rsidRPr="00586CCA">
              <w:rPr>
                <w:rFonts w:ascii="Times New Roman" w:eastAsia="標楷體" w:hAnsi="Times New Roman" w:cs="Times New Roman"/>
              </w:rPr>
              <w:t>sessions: _</w:t>
            </w:r>
            <w:r w:rsidRPr="00586CCA">
              <w:rPr>
                <w:rFonts w:ascii="Times New Roman" w:eastAsia="標楷體" w:hAnsi="Times New Roman" w:cs="Times New Roman"/>
              </w:rPr>
              <w:t>___)</w:t>
            </w:r>
          </w:p>
          <w:p w14:paraId="726E632E" w14:textId="77777777" w:rsidR="00091AC7" w:rsidRPr="00586CCA" w:rsidRDefault="00091AC7" w:rsidP="00946023">
            <w:pPr>
              <w:spacing w:line="0" w:lineRule="atLeast"/>
              <w:jc w:val="both"/>
              <w:rPr>
                <w:rFonts w:ascii="Times New Roman" w:eastAsia="標楷體" w:hAnsi="Times New Roman" w:cs="Times New Roman"/>
              </w:rPr>
            </w:pPr>
          </w:p>
          <w:p w14:paraId="0FDFD938" w14:textId="77777777" w:rsidR="00091AC7" w:rsidRPr="00586CCA" w:rsidRDefault="00091AC7" w:rsidP="00946023">
            <w:pPr>
              <w:spacing w:line="0" w:lineRule="atLeast"/>
              <w:jc w:val="both"/>
              <w:rPr>
                <w:rFonts w:ascii="Times New Roman" w:eastAsia="標楷體" w:hAnsi="Times New Roman" w:cs="Times New Roman"/>
              </w:rPr>
            </w:pPr>
            <w:r w:rsidRPr="00586CCA">
              <w:rPr>
                <w:rFonts w:ascii="Times New Roman" w:eastAsia="標楷體" w:hAnsi="Times New Roman" w:cs="Times New Roman"/>
              </w:rPr>
              <w:t>□ No.</w:t>
            </w:r>
          </w:p>
        </w:tc>
      </w:tr>
      <w:tr w:rsidR="00091AC7" w:rsidRPr="00586CCA" w14:paraId="3065D360"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615"/>
          <w:jc w:val="center"/>
        </w:trPr>
        <w:tc>
          <w:tcPr>
            <w:tcW w:w="1255" w:type="dxa"/>
            <w:tcBorders>
              <w:top w:val="double" w:sz="4" w:space="0" w:color="auto"/>
              <w:left w:val="double" w:sz="4" w:space="0" w:color="auto"/>
              <w:bottom w:val="double" w:sz="4" w:space="0" w:color="auto"/>
              <w:right w:val="double" w:sz="4" w:space="0" w:color="auto"/>
            </w:tcBorders>
            <w:shd w:val="clear" w:color="auto" w:fill="D9D9D9"/>
            <w:vAlign w:val="center"/>
          </w:tcPr>
          <w:p w14:paraId="35A5F568"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kern w:val="0"/>
              </w:rPr>
              <w:t>A1 score</w:t>
            </w:r>
          </w:p>
        </w:tc>
        <w:tc>
          <w:tcPr>
            <w:tcW w:w="8556" w:type="dxa"/>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3AC479C3" w14:textId="77777777" w:rsidR="00091AC7" w:rsidRPr="00586CCA" w:rsidRDefault="00091AC7" w:rsidP="00946023">
            <w:pPr>
              <w:snapToGrid w:val="0"/>
              <w:spacing w:line="0" w:lineRule="atLeast"/>
              <w:ind w:left="360" w:hangingChars="150" w:hanging="360"/>
              <w:jc w:val="both"/>
              <w:rPr>
                <w:rFonts w:ascii="Times New Roman" w:eastAsia="標楷體" w:hAnsi="Times New Roman" w:cs="Times New Roman"/>
                <w:kern w:val="0"/>
              </w:rPr>
            </w:pPr>
            <w:r w:rsidRPr="00586CCA">
              <w:rPr>
                <w:rFonts w:ascii="標楷體" w:eastAsia="標楷體" w:hAnsi="標楷體" w:cs="Times New Roman" w:hint="eastAsia"/>
              </w:rPr>
              <w:t>□</w:t>
            </w:r>
            <w:r w:rsidRPr="00586CCA">
              <w:rPr>
                <w:rFonts w:ascii="Times New Roman" w:eastAsia="標楷體" w:hAnsi="Times New Roman" w:cs="Times New Roman"/>
                <w:kern w:val="0"/>
              </w:rPr>
              <w:t xml:space="preserve"> The faculty under assessment shall receive 60 points when fulfilling the required teaching hours over at least three academic years, and three of the four requirements. </w:t>
            </w:r>
          </w:p>
          <w:p w14:paraId="1E8005A8" w14:textId="64CB6729" w:rsidR="00091AC7" w:rsidRPr="00586CCA" w:rsidRDefault="00091AC7" w:rsidP="00367BC9">
            <w:pPr>
              <w:snapToGrid w:val="0"/>
              <w:spacing w:line="0" w:lineRule="atLeast"/>
              <w:ind w:left="360" w:hangingChars="150" w:hanging="360"/>
              <w:jc w:val="both"/>
              <w:rPr>
                <w:rFonts w:ascii="Times New Roman" w:eastAsia="標楷體" w:hAnsi="Times New Roman" w:cs="Times New Roman"/>
              </w:rPr>
            </w:pPr>
            <w:r w:rsidRPr="00586CCA">
              <w:rPr>
                <w:rFonts w:ascii="標楷體" w:eastAsia="標楷體" w:hAnsi="標楷體" w:cs="Times New Roman" w:hint="eastAsia"/>
              </w:rPr>
              <w:t>□</w:t>
            </w:r>
            <w:r w:rsidRPr="00586CCA">
              <w:rPr>
                <w:rFonts w:ascii="Times New Roman" w:eastAsia="標楷體" w:hAnsi="Times New Roman" w:cs="Times New Roman"/>
              </w:rPr>
              <w:t xml:space="preserve"> </w:t>
            </w:r>
            <w:r w:rsidRPr="00367BC9">
              <w:rPr>
                <w:rFonts w:ascii="Times New Roman" w:eastAsia="標楷體" w:hAnsi="Times New Roman" w:cs="Times New Roman"/>
              </w:rPr>
              <w:t xml:space="preserve">The faculty </w:t>
            </w:r>
            <w:r w:rsidR="00381824" w:rsidRPr="00367BC9">
              <w:rPr>
                <w:rFonts w:ascii="Times New Roman" w:eastAsia="標楷體" w:hAnsi="Times New Roman" w:cs="Times New Roman" w:hint="eastAsia"/>
              </w:rPr>
              <w:t>w</w:t>
            </w:r>
            <w:r w:rsidR="00381824" w:rsidRPr="00367BC9">
              <w:rPr>
                <w:rFonts w:ascii="Times New Roman" w:eastAsia="標楷體" w:hAnsi="Times New Roman" w:cs="Times New Roman"/>
              </w:rPr>
              <w:t>ho do not meet the teaching threshold (</w:t>
            </w:r>
            <w:r w:rsidR="00367BC9" w:rsidRPr="00367BC9">
              <w:rPr>
                <w:rFonts w:ascii="Times New Roman" w:eastAsia="標楷體" w:hAnsi="Times New Roman" w:cs="Times New Roman"/>
              </w:rPr>
              <w:t xml:space="preserve">A1) shall be considered not passing the assessment in teaching. </w:t>
            </w:r>
          </w:p>
        </w:tc>
      </w:tr>
    </w:tbl>
    <w:p w14:paraId="4D6ADF71" w14:textId="77777777" w:rsidR="00091AC7" w:rsidRPr="00586CCA" w:rsidRDefault="00091AC7" w:rsidP="00091AC7">
      <w:pPr>
        <w:spacing w:line="0" w:lineRule="atLeast"/>
        <w:ind w:left="847" w:hangingChars="353" w:hanging="847"/>
        <w:jc w:val="both"/>
        <w:rPr>
          <w:rFonts w:ascii="Times New Roman" w:hAnsi="Times New Roman" w:cs="Times New Roman"/>
          <w:kern w:val="0"/>
        </w:rPr>
      </w:pPr>
      <w:r w:rsidRPr="00586CCA">
        <w:rPr>
          <w:rFonts w:ascii="Times New Roman" w:eastAsia="標楷體" w:hAnsi="Times New Roman" w:cs="Times New Roman"/>
          <w:kern w:val="24"/>
          <w:szCs w:val="24"/>
        </w:rPr>
        <w:t>Note 1:</w:t>
      </w:r>
      <w:r w:rsidRPr="00586CCA">
        <w:rPr>
          <w:rFonts w:ascii="Times New Roman" w:hAnsi="Times New Roman" w:cs="Times New Roman"/>
          <w:kern w:val="0"/>
        </w:rPr>
        <w:t xml:space="preserve"> Class observation/Teaching demonstration: </w:t>
      </w:r>
    </w:p>
    <w:p w14:paraId="180ADC87" w14:textId="77777777" w:rsidR="00091AC7" w:rsidRPr="00586CCA" w:rsidRDefault="00091AC7" w:rsidP="00091AC7">
      <w:pPr>
        <w:spacing w:line="0" w:lineRule="atLeast"/>
        <w:ind w:leftChars="354" w:left="850"/>
        <w:jc w:val="both"/>
        <w:rPr>
          <w:rFonts w:ascii="Times New Roman" w:hAnsi="Times New Roman" w:cs="Times New Roman"/>
          <w:kern w:val="0"/>
        </w:rPr>
      </w:pPr>
      <w:r w:rsidRPr="00586CCA">
        <w:rPr>
          <w:rFonts w:ascii="Times New Roman" w:hAnsi="Times New Roman" w:cs="Times New Roman"/>
          <w:kern w:val="0"/>
        </w:rPr>
        <w:t>Pilot teachers or EMI advisors are present in faculty’s classroom to provide feedback to help enhance their teaching effectiveness. Faculty who submits applications shall be observed.</w:t>
      </w:r>
    </w:p>
    <w:p w14:paraId="73BADEC9" w14:textId="77777777" w:rsidR="00091AC7" w:rsidRPr="00586CCA" w:rsidRDefault="00091AC7" w:rsidP="00091AC7">
      <w:pPr>
        <w:spacing w:line="0" w:lineRule="atLeast"/>
        <w:ind w:left="708" w:hangingChars="295" w:hanging="708"/>
        <w:rPr>
          <w:rFonts w:ascii="Times New Roman" w:hAnsi="Times New Roman" w:cs="Times New Roman"/>
          <w:kern w:val="0"/>
        </w:rPr>
      </w:pPr>
      <w:r w:rsidRPr="00586CCA">
        <w:rPr>
          <w:rFonts w:ascii="Times New Roman" w:hAnsi="Times New Roman" w:cs="Times New Roman"/>
          <w:kern w:val="0"/>
        </w:rPr>
        <w:t>Note 2: Model session:</w:t>
      </w:r>
    </w:p>
    <w:p w14:paraId="6301CA9D" w14:textId="77777777" w:rsidR="00091AC7" w:rsidRPr="00586CCA" w:rsidRDefault="00091AC7" w:rsidP="00091AC7">
      <w:pPr>
        <w:spacing w:line="0" w:lineRule="atLeast"/>
        <w:ind w:leftChars="295" w:left="708"/>
        <w:rPr>
          <w:rFonts w:ascii="Times New Roman" w:hAnsi="Times New Roman" w:cs="Times New Roman"/>
          <w:kern w:val="0"/>
        </w:rPr>
      </w:pPr>
      <w:r w:rsidRPr="00586CCA">
        <w:rPr>
          <w:rFonts w:ascii="Times New Roman" w:hAnsi="Times New Roman" w:cs="Times New Roman"/>
          <w:kern w:val="0"/>
        </w:rPr>
        <w:t>An awardee of the University’s Prominent Faculty in teachin</w:t>
      </w:r>
      <w:r w:rsidRPr="00586CCA">
        <w:rPr>
          <w:rFonts w:ascii="Times New Roman" w:hAnsi="Times New Roman" w:cs="Times New Roman" w:hint="eastAsia"/>
          <w:kern w:val="0"/>
        </w:rPr>
        <w:t>g</w:t>
      </w:r>
      <w:r w:rsidRPr="00586CCA">
        <w:rPr>
          <w:rFonts w:ascii="Times New Roman" w:hAnsi="Times New Roman" w:cs="Times New Roman"/>
          <w:kern w:val="0"/>
        </w:rPr>
        <w:t xml:space="preserve"> may conduct at least one model session. Faculty who submits applications shall go observe the session.</w:t>
      </w:r>
    </w:p>
    <w:tbl>
      <w:tblPr>
        <w:tblW w:w="9908" w:type="dxa"/>
        <w:jc w:val="center"/>
        <w:tblLayout w:type="fixed"/>
        <w:tblCellMar>
          <w:left w:w="28" w:type="dxa"/>
          <w:right w:w="28" w:type="dxa"/>
        </w:tblCellMar>
        <w:tblLook w:val="0000" w:firstRow="0" w:lastRow="0" w:firstColumn="0" w:lastColumn="0" w:noHBand="0" w:noVBand="0"/>
      </w:tblPr>
      <w:tblGrid>
        <w:gridCol w:w="3643"/>
        <w:gridCol w:w="1587"/>
        <w:gridCol w:w="1701"/>
        <w:gridCol w:w="1566"/>
        <w:gridCol w:w="1411"/>
      </w:tblGrid>
      <w:tr w:rsidR="00091AC7" w:rsidRPr="009E5C28" w14:paraId="272B23A1" w14:textId="77777777" w:rsidTr="00946023">
        <w:trPr>
          <w:cantSplit/>
          <w:trHeight w:val="1020"/>
          <w:jc w:val="center"/>
        </w:trPr>
        <w:tc>
          <w:tcPr>
            <w:tcW w:w="9908" w:type="dxa"/>
            <w:gridSpan w:val="5"/>
            <w:tcBorders>
              <w:top w:val="double" w:sz="4" w:space="0" w:color="auto"/>
              <w:left w:val="double" w:sz="4" w:space="0" w:color="auto"/>
              <w:bottom w:val="double" w:sz="4" w:space="0" w:color="auto"/>
              <w:right w:val="double" w:sz="4" w:space="0" w:color="auto"/>
            </w:tcBorders>
            <w:shd w:val="clear" w:color="auto" w:fill="D9D9D9"/>
            <w:vAlign w:val="center"/>
          </w:tcPr>
          <w:p w14:paraId="56C6E424" w14:textId="5557200E" w:rsidR="00091AC7" w:rsidRPr="00394105" w:rsidRDefault="007B31F4" w:rsidP="00946023">
            <w:pPr>
              <w:spacing w:line="0" w:lineRule="atLeast"/>
              <w:rPr>
                <w:rFonts w:ascii="Times New Roman" w:eastAsia="標楷體" w:hAnsi="Times New Roman" w:cs="Times New Roman"/>
                <w:b/>
                <w:bCs/>
              </w:rPr>
            </w:pPr>
            <w:r>
              <w:rPr>
                <w:rFonts w:ascii="Times New Roman" w:eastAsia="標楷體" w:hAnsi="Times New Roman" w:cs="Times New Roman"/>
                <w:b/>
                <w:bCs/>
                <w:kern w:val="24"/>
                <w:szCs w:val="24"/>
              </w:rPr>
              <w:t>A2. Additional p</w:t>
            </w:r>
            <w:r w:rsidR="00091AC7" w:rsidRPr="00394105">
              <w:rPr>
                <w:rFonts w:ascii="Times New Roman" w:eastAsia="標楷體" w:hAnsi="Times New Roman" w:cs="Times New Roman"/>
                <w:b/>
                <w:bCs/>
                <w:kern w:val="24"/>
                <w:szCs w:val="24"/>
              </w:rPr>
              <w:t xml:space="preserve">oints </w:t>
            </w:r>
            <w:r w:rsidR="00091AC7">
              <w:rPr>
                <w:rFonts w:ascii="Times New Roman" w:eastAsia="標楷體" w:hAnsi="Times New Roman" w:cs="Times New Roman"/>
                <w:b/>
                <w:bCs/>
                <w:kern w:val="24"/>
                <w:szCs w:val="24"/>
              </w:rPr>
              <w:t>(</w:t>
            </w:r>
            <w:r w:rsidR="00091AC7" w:rsidRPr="00394105">
              <w:rPr>
                <w:rFonts w:ascii="Times New Roman" w:eastAsia="標楷體" w:hAnsi="Times New Roman" w:cs="Times New Roman"/>
                <w:b/>
                <w:bCs/>
                <w:kern w:val="24"/>
                <w:szCs w:val="24"/>
              </w:rPr>
              <w:t>30 points)</w:t>
            </w:r>
          </w:p>
        </w:tc>
      </w:tr>
      <w:tr w:rsidR="00091AC7" w:rsidRPr="009E5C28" w14:paraId="5676E189" w14:textId="77777777" w:rsidTr="00946023">
        <w:trPr>
          <w:cantSplit/>
          <w:trHeight w:val="68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3D029634"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kern w:val="0"/>
              </w:rPr>
              <w:t>Item</w:t>
            </w:r>
            <w:r>
              <w:rPr>
                <w:rFonts w:ascii="Times New Roman" w:eastAsia="標楷體" w:hAnsi="Times New Roman" w:cs="Times New Roman"/>
                <w:kern w:val="0"/>
              </w:rPr>
              <w:t>s</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7492401" w14:textId="6C3A4D9B" w:rsidR="00091AC7" w:rsidRPr="009E5C28" w:rsidRDefault="001F6FC6" w:rsidP="00946023">
            <w:pPr>
              <w:spacing w:line="0" w:lineRule="atLeast"/>
              <w:jc w:val="center"/>
              <w:rPr>
                <w:rFonts w:ascii="Times New Roman" w:eastAsia="標楷體" w:hAnsi="Times New Roman" w:cs="Times New Roman"/>
              </w:rPr>
            </w:pPr>
            <w:r>
              <w:rPr>
                <w:rFonts w:ascii="Times New Roman" w:eastAsia="標楷體" w:hAnsi="Times New Roman" w:cs="Times New Roman"/>
              </w:rPr>
              <w:t>Scoring c</w:t>
            </w:r>
            <w:r w:rsidR="00091AC7" w:rsidRPr="009E5C28">
              <w:rPr>
                <w:rFonts w:ascii="Times New Roman" w:eastAsia="標楷體" w:hAnsi="Times New Roman" w:cs="Times New Roman"/>
              </w:rPr>
              <w:t>riteria</w:t>
            </w:r>
          </w:p>
        </w:tc>
        <w:tc>
          <w:tcPr>
            <w:tcW w:w="1701" w:type="dxa"/>
            <w:tcBorders>
              <w:top w:val="double" w:sz="4" w:space="0" w:color="auto"/>
              <w:left w:val="single" w:sz="4" w:space="0" w:color="auto"/>
              <w:bottom w:val="single" w:sz="4" w:space="0" w:color="auto"/>
              <w:right w:val="single" w:sz="4" w:space="0" w:color="auto"/>
            </w:tcBorders>
            <w:shd w:val="clear" w:color="auto" w:fill="FFFFFF"/>
            <w:vAlign w:val="center"/>
          </w:tcPr>
          <w:p w14:paraId="3BF70F68" w14:textId="7735F629" w:rsidR="00091AC7" w:rsidRPr="009E5C28" w:rsidRDefault="00091AC7" w:rsidP="00946023">
            <w:pPr>
              <w:spacing w:line="0" w:lineRule="atLeast"/>
              <w:ind w:leftChars="-45" w:left="-108" w:rightChars="-45" w:right="-108"/>
              <w:jc w:val="center"/>
              <w:rPr>
                <w:rFonts w:ascii="Times New Roman" w:eastAsia="標楷體" w:hAnsi="Times New Roman" w:cs="Times New Roman"/>
              </w:rPr>
            </w:pPr>
            <w:r w:rsidRPr="009E5C28">
              <w:rPr>
                <w:rFonts w:ascii="Times New Roman" w:eastAsia="標楷體" w:hAnsi="Times New Roman" w:cs="Times New Roman"/>
              </w:rPr>
              <w:t>Self-</w:t>
            </w:r>
            <w:r w:rsidR="001F6FC6">
              <w:rPr>
                <w:rFonts w:ascii="Times New Roman" w:eastAsia="標楷體" w:hAnsi="Times New Roman" w:cs="Times New Roman"/>
              </w:rPr>
              <w:t>a</w:t>
            </w:r>
            <w:r>
              <w:rPr>
                <w:rFonts w:ascii="Times New Roman" w:eastAsia="標楷體" w:hAnsi="Times New Roman" w:cs="Times New Roman"/>
              </w:rPr>
              <w:t>ssessment</w:t>
            </w:r>
          </w:p>
        </w:tc>
        <w:tc>
          <w:tcPr>
            <w:tcW w:w="1566" w:type="dxa"/>
            <w:tcBorders>
              <w:top w:val="double" w:sz="4" w:space="0" w:color="auto"/>
              <w:left w:val="single" w:sz="4" w:space="0" w:color="auto"/>
              <w:bottom w:val="single" w:sz="4" w:space="0" w:color="auto"/>
              <w:right w:val="single" w:sz="4" w:space="0" w:color="auto"/>
            </w:tcBorders>
            <w:shd w:val="clear" w:color="auto" w:fill="FFFFFF"/>
            <w:vAlign w:val="center"/>
          </w:tcPr>
          <w:p w14:paraId="1016E8D8" w14:textId="43BF97D4" w:rsidR="00091AC7" w:rsidRPr="009E5C28" w:rsidRDefault="00091AC7" w:rsidP="00946023">
            <w:pPr>
              <w:snapToGrid w:val="0"/>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 </w:t>
            </w:r>
            <w:r>
              <w:rPr>
                <w:rFonts w:ascii="Times New Roman" w:eastAsia="標楷體" w:hAnsi="Times New Roman" w:cs="Times New Roman"/>
              </w:rPr>
              <w:t>Verification</w:t>
            </w:r>
            <w:r w:rsidRPr="009E5C28">
              <w:rPr>
                <w:rFonts w:ascii="Times New Roman" w:eastAsia="標楷體" w:hAnsi="Times New Roman" w:cs="Times New Roman"/>
              </w:rPr>
              <w:t xml:space="preserve"> by </w:t>
            </w:r>
            <w:r w:rsidRPr="009E5C28">
              <w:rPr>
                <w:rFonts w:ascii="Times New Roman" w:eastAsia="標楷體" w:hAnsi="Times New Roman" w:cs="Times New Roman" w:hint="eastAsia"/>
              </w:rPr>
              <w:t xml:space="preserve">the </w:t>
            </w:r>
            <w:r w:rsidR="001F6FC6">
              <w:rPr>
                <w:rFonts w:ascii="Times New Roman" w:eastAsia="標楷體" w:hAnsi="Times New Roman" w:cs="Times New Roman"/>
              </w:rPr>
              <w:t>affiliated u</w:t>
            </w:r>
            <w:r>
              <w:rPr>
                <w:rFonts w:ascii="Times New Roman" w:eastAsia="標楷體" w:hAnsi="Times New Roman" w:cs="Times New Roman"/>
              </w:rPr>
              <w:t>nit</w:t>
            </w:r>
          </w:p>
        </w:tc>
        <w:tc>
          <w:tcPr>
            <w:tcW w:w="1411" w:type="dxa"/>
            <w:tcBorders>
              <w:top w:val="double" w:sz="4" w:space="0" w:color="auto"/>
              <w:left w:val="single" w:sz="4" w:space="0" w:color="auto"/>
              <w:bottom w:val="single" w:sz="4" w:space="0" w:color="auto"/>
              <w:right w:val="double" w:sz="4" w:space="0" w:color="auto"/>
            </w:tcBorders>
            <w:shd w:val="clear" w:color="auto" w:fill="FFFFFF"/>
            <w:vAlign w:val="center"/>
          </w:tcPr>
          <w:p w14:paraId="59EF54B3" w14:textId="77777777" w:rsidR="00091AC7" w:rsidRDefault="00091AC7" w:rsidP="00946023">
            <w:pPr>
              <w:snapToGrid w:val="0"/>
              <w:spacing w:line="0" w:lineRule="atLeast"/>
              <w:jc w:val="center"/>
              <w:rPr>
                <w:rFonts w:ascii="Times New Roman" w:eastAsia="標楷體" w:hAnsi="Times New Roman" w:cs="Times New Roman"/>
              </w:rPr>
            </w:pPr>
            <w:r>
              <w:rPr>
                <w:rFonts w:ascii="Times New Roman" w:eastAsia="標楷體" w:hAnsi="Times New Roman" w:cs="Times New Roman"/>
              </w:rPr>
              <w:t>R</w:t>
            </w:r>
            <w:r w:rsidRPr="009E5C28">
              <w:rPr>
                <w:rFonts w:ascii="Times New Roman" w:eastAsia="標楷體" w:hAnsi="Times New Roman" w:cs="Times New Roman"/>
              </w:rPr>
              <w:t xml:space="preserve">eview by </w:t>
            </w:r>
          </w:p>
          <w:p w14:paraId="4D9133A3" w14:textId="77777777" w:rsidR="00091AC7" w:rsidRPr="009E5C28" w:rsidRDefault="00091AC7" w:rsidP="00946023">
            <w:pPr>
              <w:snapToGrid w:val="0"/>
              <w:spacing w:line="0" w:lineRule="atLeast"/>
              <w:jc w:val="center"/>
              <w:rPr>
                <w:rFonts w:ascii="Times New Roman" w:eastAsia="標楷體" w:hAnsi="Times New Roman" w:cs="Times New Roman"/>
              </w:rPr>
            </w:pPr>
            <w:r w:rsidRPr="009E5C28">
              <w:rPr>
                <w:rFonts w:ascii="Times New Roman" w:eastAsia="標楷體" w:hAnsi="Times New Roman" w:cs="Times New Roman" w:hint="eastAsia"/>
              </w:rPr>
              <w:t xml:space="preserve">the </w:t>
            </w:r>
            <w:r w:rsidRPr="009E5C28">
              <w:rPr>
                <w:rFonts w:ascii="Times New Roman" w:eastAsia="標楷體" w:hAnsi="Times New Roman" w:cs="Times New Roman"/>
              </w:rPr>
              <w:t>O</w:t>
            </w:r>
            <w:r>
              <w:rPr>
                <w:rFonts w:ascii="Times New Roman" w:eastAsia="標楷體" w:hAnsi="Times New Roman" w:cs="Times New Roman"/>
              </w:rPr>
              <w:t>AA</w:t>
            </w:r>
          </w:p>
        </w:tc>
      </w:tr>
      <w:tr w:rsidR="00091AC7" w:rsidRPr="009E5C28" w14:paraId="436B7E2D" w14:textId="77777777" w:rsidTr="00946023">
        <w:trPr>
          <w:cantSplit/>
          <w:trHeight w:val="102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29B71F22" w14:textId="77777777" w:rsidR="00091AC7" w:rsidRPr="00586CCA" w:rsidRDefault="00091AC7" w:rsidP="00946023">
            <w:pPr>
              <w:spacing w:line="0" w:lineRule="atLeast"/>
              <w:ind w:leftChars="-1" w:left="598" w:hangingChars="250" w:hanging="600"/>
              <w:rPr>
                <w:rFonts w:ascii="Times New Roman" w:hAnsi="Times New Roman" w:cs="Times New Roman"/>
                <w:kern w:val="0"/>
              </w:rPr>
            </w:pPr>
            <w:r w:rsidRPr="00E21540">
              <w:rPr>
                <w:rFonts w:ascii="Times New Roman" w:eastAsia="標楷體" w:hAnsi="Times New Roman" w:cs="Times New Roman"/>
                <w:color w:val="FF0000"/>
                <w:szCs w:val="24"/>
                <w:u w:val="single"/>
              </w:rPr>
              <w:t>A2-1</w:t>
            </w:r>
            <w:r w:rsidRPr="00586CCA">
              <w:rPr>
                <w:rFonts w:ascii="Times New Roman" w:eastAsia="標楷體" w:hAnsi="Times New Roman" w:cs="Times New Roman" w:hint="eastAsia"/>
                <w:szCs w:val="24"/>
              </w:rPr>
              <w:t>.</w:t>
            </w:r>
            <w:r w:rsidRPr="00586CCA">
              <w:rPr>
                <w:rFonts w:ascii="Times New Roman" w:eastAsia="標楷體" w:hAnsi="Times New Roman" w:cs="Times New Roman"/>
              </w:rPr>
              <w:t xml:space="preserve"> participating in model sessions,</w:t>
            </w:r>
            <w:r w:rsidRPr="00586CCA">
              <w:rPr>
                <w:rFonts w:ascii="Times New Roman" w:eastAsia="標楷體" w:hAnsi="Times New Roman" w:cs="Times New Roman"/>
                <w:szCs w:val="24"/>
              </w:rPr>
              <w:t xml:space="preserve"> various interdisciplinary seminars or workshops related to teaching knowledge</w:t>
            </w:r>
            <w:r w:rsidRPr="00586CCA">
              <w:rPr>
                <w:rFonts w:ascii="Times New Roman" w:eastAsia="標楷體" w:hAnsi="Times New Roman" w:cs="Times New Roman"/>
              </w:rPr>
              <w:t xml:space="preserve">, teaching demonstrations, and </w:t>
            </w:r>
            <w:r w:rsidRPr="00586CCA">
              <w:rPr>
                <w:rFonts w:ascii="Times New Roman" w:hAnsi="Times New Roman" w:cs="Times New Roman"/>
                <w:kern w:val="0"/>
              </w:rPr>
              <w:t>class observations</w:t>
            </w:r>
          </w:p>
          <w:p w14:paraId="71323770" w14:textId="77777777" w:rsidR="00091AC7" w:rsidRPr="00586CCA" w:rsidRDefault="00091AC7" w:rsidP="00946023">
            <w:pPr>
              <w:spacing w:line="0" w:lineRule="atLeast"/>
              <w:ind w:leftChars="217" w:left="595" w:hangingChars="31" w:hanging="74"/>
              <w:rPr>
                <w:rFonts w:ascii="Times New Roman" w:eastAsia="標楷體" w:hAnsi="Times New Roman" w:cs="Times New Roman"/>
              </w:rPr>
            </w:pPr>
            <w:r w:rsidRPr="00586CCA">
              <w:rPr>
                <w:rFonts w:ascii="Times New Roman" w:hAnsi="Times New Roman" w:cs="Times New Roman"/>
                <w:kern w:val="0"/>
              </w:rPr>
              <w:t>(beyond the required 5 sessions stipulated in A1)</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E85A698" w14:textId="77777777" w:rsidR="00091AC7" w:rsidRDefault="00091AC7" w:rsidP="00946023">
            <w:pPr>
              <w:spacing w:line="0" w:lineRule="atLeast"/>
              <w:jc w:val="center"/>
              <w:rPr>
                <w:rFonts w:ascii="Times New Roman" w:eastAsia="標楷體" w:hAnsi="Times New Roman" w:cs="Times New Roman"/>
                <w:szCs w:val="24"/>
              </w:rPr>
            </w:pPr>
            <w:r w:rsidRPr="009E5C28">
              <w:rPr>
                <w:rFonts w:ascii="Times New Roman" w:eastAsia="標楷體" w:hAnsi="Times New Roman" w:cs="Times New Roman" w:hint="eastAsia"/>
                <w:szCs w:val="24"/>
              </w:rPr>
              <w:t>1</w:t>
            </w:r>
            <w:r w:rsidRPr="009E5C28">
              <w:rPr>
                <w:rFonts w:ascii="Times New Roman" w:eastAsia="標楷體" w:hAnsi="Times New Roman" w:cs="Times New Roman"/>
                <w:szCs w:val="24"/>
              </w:rPr>
              <w:t xml:space="preserve"> point</w:t>
            </w:r>
          </w:p>
          <w:p w14:paraId="5854E611" w14:textId="77777777" w:rsidR="00091AC7" w:rsidRDefault="00091AC7" w:rsidP="00946023">
            <w:pPr>
              <w:spacing w:line="0" w:lineRule="atLeast"/>
              <w:jc w:val="center"/>
              <w:rPr>
                <w:rFonts w:ascii="Times New Roman" w:eastAsia="標楷體" w:hAnsi="Times New Roman" w:cs="Times New Roman"/>
                <w:szCs w:val="24"/>
              </w:rPr>
            </w:pPr>
            <w:r>
              <w:rPr>
                <w:rFonts w:ascii="Times New Roman" w:eastAsia="標楷體" w:hAnsi="Times New Roman" w:cs="Times New Roman"/>
                <w:szCs w:val="24"/>
              </w:rPr>
              <w:t xml:space="preserve"> per session</w:t>
            </w:r>
          </w:p>
          <w:p w14:paraId="4C0AF3A4" w14:textId="77777777" w:rsidR="00091AC7" w:rsidRDefault="00091AC7" w:rsidP="00946023">
            <w:pPr>
              <w:spacing w:line="0" w:lineRule="atLeast"/>
              <w:jc w:val="center"/>
              <w:rPr>
                <w:rFonts w:ascii="Times New Roman" w:eastAsia="標楷體" w:hAnsi="Times New Roman" w:cs="Times New Roman"/>
                <w:szCs w:val="24"/>
              </w:rPr>
            </w:pPr>
          </w:p>
          <w:p w14:paraId="5B31AFC5" w14:textId="77777777" w:rsidR="00091AC7" w:rsidRPr="009E5C28" w:rsidRDefault="00091AC7" w:rsidP="00946023">
            <w:pPr>
              <w:spacing w:line="0" w:lineRule="atLeast"/>
              <w:jc w:val="center"/>
              <w:rPr>
                <w:rFonts w:ascii="Times New Roman" w:eastAsia="標楷體" w:hAnsi="Times New Roman" w:cs="Times New Roman"/>
                <w:szCs w:val="24"/>
              </w:rPr>
            </w:pPr>
            <w:r w:rsidRPr="009E5C28">
              <w:rPr>
                <w:rFonts w:ascii="Times New Roman" w:eastAsia="標楷體" w:hAnsi="Times New Roman" w:cs="Times New Roman"/>
                <w:szCs w:val="24"/>
              </w:rPr>
              <w:t>6 points</w:t>
            </w:r>
            <w:r>
              <w:rPr>
                <w:rFonts w:ascii="Times New Roman" w:eastAsia="標楷體" w:hAnsi="Times New Roman" w:cs="Times New Roman"/>
                <w:szCs w:val="24"/>
              </w:rPr>
              <w:t xml:space="preserve">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C310690" w14:textId="77777777" w:rsidR="00091AC7" w:rsidRPr="009E5C28" w:rsidRDefault="00091AC7" w:rsidP="00946023">
            <w:pPr>
              <w:spacing w:line="0" w:lineRule="atLeast"/>
              <w:ind w:leftChars="-45" w:left="-108" w:rightChars="-45" w:right="-108"/>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1FD58EAB"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5ECEED1E"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0E9881C8" w14:textId="77777777" w:rsidTr="00946023">
        <w:trPr>
          <w:cantSplit/>
          <w:trHeight w:val="102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0DD45BDE" w14:textId="77777777" w:rsidR="00091AC7" w:rsidRPr="00586CCA" w:rsidRDefault="00091AC7" w:rsidP="00946023">
            <w:pPr>
              <w:spacing w:line="0" w:lineRule="atLeast"/>
              <w:ind w:leftChars="-18" w:left="521" w:hangingChars="235" w:hanging="564"/>
              <w:rPr>
                <w:rFonts w:ascii="Times New Roman" w:eastAsia="標楷體" w:hAnsi="Times New Roman" w:cs="Times New Roman"/>
                <w:kern w:val="0"/>
              </w:rPr>
            </w:pPr>
            <w:r w:rsidRPr="00E21540">
              <w:rPr>
                <w:rFonts w:ascii="Times New Roman" w:eastAsia="標楷體" w:hAnsi="Times New Roman" w:cs="Times New Roman"/>
                <w:color w:val="FF0000"/>
                <w:kern w:val="0"/>
                <w:u w:val="single"/>
              </w:rPr>
              <w:t>A2-2</w:t>
            </w:r>
            <w:r w:rsidRPr="00586CCA">
              <w:rPr>
                <w:rFonts w:ascii="Times New Roman" w:eastAsia="標楷體" w:hAnsi="Times New Roman" w:cs="Times New Roman" w:hint="eastAsia"/>
                <w:kern w:val="0"/>
              </w:rPr>
              <w:t>.</w:t>
            </w:r>
            <w:r w:rsidRPr="00586CCA">
              <w:rPr>
                <w:rFonts w:ascii="Times New Roman" w:eastAsia="標楷體" w:hAnsi="Times New Roman" w:cs="Times New Roman"/>
              </w:rPr>
              <w:t xml:space="preserve"> </w:t>
            </w:r>
            <w:r w:rsidRPr="00586CCA">
              <w:rPr>
                <w:rFonts w:ascii="Times New Roman" w:eastAsia="標楷體" w:hAnsi="Times New Roman" w:cs="Times New Roman"/>
                <w:kern w:val="0"/>
              </w:rPr>
              <w:t>receiving the award of the University’s Outstanding Course</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6D50D1F"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2 points</w:t>
            </w:r>
          </w:p>
          <w:p w14:paraId="56651DF3"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per </w:t>
            </w:r>
            <w:r>
              <w:rPr>
                <w:rFonts w:ascii="Times New Roman" w:eastAsia="標楷體" w:hAnsi="Times New Roman" w:cs="Times New Roman"/>
              </w:rPr>
              <w:t>award</w:t>
            </w:r>
          </w:p>
          <w:p w14:paraId="003ADC42" w14:textId="77777777" w:rsidR="00091AC7" w:rsidRDefault="00091AC7" w:rsidP="00946023">
            <w:pPr>
              <w:spacing w:line="0" w:lineRule="atLeast"/>
              <w:jc w:val="center"/>
              <w:rPr>
                <w:rFonts w:ascii="Times New Roman" w:eastAsia="標楷體" w:hAnsi="Times New Roman" w:cs="Times New Roman"/>
              </w:rPr>
            </w:pPr>
          </w:p>
          <w:p w14:paraId="6D206F72"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6 points</w:t>
            </w:r>
            <w:r>
              <w:rPr>
                <w:rFonts w:ascii="Times New Roman" w:eastAsia="標楷體" w:hAnsi="Times New Roman" w:cs="Times New Roman"/>
              </w:rPr>
              <w:t xml:space="preserve">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604D59" w14:textId="77777777" w:rsidR="00091AC7" w:rsidRPr="009E5C28" w:rsidRDefault="00091AC7" w:rsidP="00946023">
            <w:pPr>
              <w:spacing w:line="0" w:lineRule="atLeast"/>
              <w:ind w:leftChars="-45" w:left="-108" w:rightChars="-45" w:right="-108"/>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984049B"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38B18DC5"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6145310D" w14:textId="77777777" w:rsidTr="00946023">
        <w:trPr>
          <w:cantSplit/>
          <w:trHeight w:val="102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0BB78683" w14:textId="77777777" w:rsidR="00091AC7" w:rsidRPr="00586CCA" w:rsidRDefault="00091AC7" w:rsidP="00946023">
            <w:pPr>
              <w:spacing w:line="0" w:lineRule="atLeast"/>
              <w:ind w:leftChars="-1" w:left="598" w:hangingChars="250" w:hanging="600"/>
              <w:rPr>
                <w:rFonts w:ascii="Times New Roman" w:eastAsia="標楷體" w:hAnsi="Times New Roman" w:cs="Times New Roman"/>
              </w:rPr>
            </w:pPr>
            <w:r w:rsidRPr="00E21540">
              <w:rPr>
                <w:rFonts w:ascii="Times New Roman" w:eastAsia="標楷體" w:hAnsi="Times New Roman" w:cs="Times New Roman"/>
                <w:color w:val="FF0000"/>
                <w:u w:val="single"/>
              </w:rPr>
              <w:t>A2-3</w:t>
            </w:r>
            <w:r w:rsidRPr="00586CCA">
              <w:rPr>
                <w:rFonts w:ascii="Times New Roman" w:eastAsia="標楷體" w:hAnsi="Times New Roman" w:cs="Times New Roman" w:hint="eastAsia"/>
              </w:rPr>
              <w:t>.</w:t>
            </w:r>
            <w:r w:rsidRPr="00586CCA">
              <w:rPr>
                <w:rFonts w:ascii="Times New Roman" w:eastAsia="標楷體" w:hAnsi="Times New Roman" w:cs="Times New Roman"/>
              </w:rPr>
              <w:t xml:space="preserve"> receiving the award of the University’s Prominent Faculty in teaching</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1AB0138D"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10 points </w:t>
            </w:r>
          </w:p>
          <w:p w14:paraId="6FEAD865"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per award</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F7C822B" w14:textId="77777777" w:rsidR="00091AC7" w:rsidRPr="009E5C28" w:rsidRDefault="00091AC7" w:rsidP="00946023">
            <w:pPr>
              <w:spacing w:line="0" w:lineRule="atLeast"/>
              <w:ind w:leftChars="-45" w:left="-108" w:rightChars="-45" w:right="-108"/>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069A7F9F"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701E9BA0"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60473575" w14:textId="77777777" w:rsidTr="00946023">
        <w:trPr>
          <w:cantSplit/>
          <w:trHeight w:val="102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3677972A" w14:textId="77777777" w:rsidR="00091AC7" w:rsidRPr="00586CCA" w:rsidRDefault="00091AC7" w:rsidP="00946023">
            <w:pPr>
              <w:spacing w:line="0" w:lineRule="atLeast"/>
              <w:ind w:leftChars="-1" w:left="598" w:hangingChars="250" w:hanging="600"/>
              <w:rPr>
                <w:rFonts w:ascii="Times New Roman" w:eastAsia="標楷體" w:hAnsi="Times New Roman" w:cs="Times New Roman"/>
              </w:rPr>
            </w:pPr>
            <w:r w:rsidRPr="00E21540">
              <w:rPr>
                <w:rFonts w:ascii="Times New Roman" w:eastAsia="標楷體" w:hAnsi="Times New Roman" w:cs="Times New Roman"/>
                <w:color w:val="FF0000"/>
                <w:u w:val="single"/>
              </w:rPr>
              <w:t>A2-4</w:t>
            </w:r>
            <w:r w:rsidRPr="00586CCA">
              <w:rPr>
                <w:rFonts w:ascii="Times New Roman" w:eastAsia="標楷體" w:hAnsi="Times New Roman" w:cs="Times New Roman" w:hint="eastAsia"/>
              </w:rPr>
              <w:t>.</w:t>
            </w:r>
            <w:r w:rsidRPr="00586CCA">
              <w:rPr>
                <w:rFonts w:ascii="Times New Roman" w:eastAsia="標楷體" w:hAnsi="Times New Roman" w:cs="Times New Roman"/>
              </w:rPr>
              <w:t xml:space="preserve"> offering general education courses</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4EEFF20"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2 points </w:t>
            </w:r>
          </w:p>
          <w:p w14:paraId="7FBE326E"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per course</w:t>
            </w:r>
          </w:p>
          <w:p w14:paraId="3EA1B4ED" w14:textId="77777777" w:rsidR="00091AC7" w:rsidRDefault="00091AC7" w:rsidP="00946023">
            <w:pPr>
              <w:spacing w:line="0" w:lineRule="atLeast"/>
              <w:jc w:val="center"/>
              <w:rPr>
                <w:rFonts w:ascii="Times New Roman" w:eastAsia="標楷體" w:hAnsi="Times New Roman" w:cs="Times New Roman"/>
              </w:rPr>
            </w:pPr>
          </w:p>
          <w:p w14:paraId="5CA6B173"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 6 points</w:t>
            </w:r>
            <w:r>
              <w:rPr>
                <w:rFonts w:ascii="Times New Roman" w:eastAsia="標楷體" w:hAnsi="Times New Roman" w:cs="Times New Roman"/>
              </w:rPr>
              <w:t xml:space="preserve">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F28251" w14:textId="77777777" w:rsidR="00091AC7" w:rsidRPr="009E5C28" w:rsidRDefault="00091AC7" w:rsidP="00946023">
            <w:pPr>
              <w:spacing w:line="0" w:lineRule="atLeast"/>
              <w:ind w:leftChars="-45" w:left="-108" w:rightChars="-45" w:right="-108"/>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4F7E025D"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302D98AF"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62321023" w14:textId="77777777" w:rsidTr="00946023">
        <w:trPr>
          <w:cantSplit/>
          <w:trHeight w:val="1020"/>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26DAB913" w14:textId="77777777" w:rsidR="00091AC7" w:rsidRPr="00586CCA" w:rsidRDefault="00091AC7" w:rsidP="00946023">
            <w:pPr>
              <w:spacing w:line="0" w:lineRule="atLeast"/>
              <w:rPr>
                <w:rFonts w:ascii="Times New Roman" w:eastAsia="標楷體" w:hAnsi="Times New Roman" w:cs="Times New Roman"/>
              </w:rPr>
            </w:pPr>
            <w:r w:rsidRPr="00E21540">
              <w:rPr>
                <w:rFonts w:ascii="Times New Roman" w:eastAsia="標楷體" w:hAnsi="Times New Roman" w:cs="Times New Roman"/>
                <w:color w:val="FF0000"/>
                <w:u w:val="single"/>
              </w:rPr>
              <w:t>A2-5</w:t>
            </w:r>
            <w:r w:rsidRPr="00586CCA">
              <w:rPr>
                <w:rFonts w:ascii="Times New Roman" w:eastAsia="標楷體" w:hAnsi="Times New Roman" w:cs="Times New Roman" w:hint="eastAsia"/>
              </w:rPr>
              <w:t>.</w:t>
            </w:r>
            <w:r w:rsidRPr="00586CCA">
              <w:rPr>
                <w:rFonts w:ascii="Times New Roman" w:eastAsia="標楷體" w:hAnsi="Times New Roman" w:cs="Times New Roman"/>
              </w:rPr>
              <w:t xml:space="preserve"> offering EMI courses</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FFAD323"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2 points </w:t>
            </w:r>
          </w:p>
          <w:p w14:paraId="4482B943" w14:textId="77777777" w:rsidR="00091AC7" w:rsidRDefault="00091AC7" w:rsidP="00946023">
            <w:pPr>
              <w:spacing w:line="0" w:lineRule="atLeast"/>
              <w:jc w:val="center"/>
              <w:rPr>
                <w:rFonts w:ascii="Times New Roman" w:eastAsia="標楷體" w:hAnsi="Times New Roman" w:cs="Times New Roman"/>
              </w:rPr>
            </w:pPr>
            <w:r>
              <w:rPr>
                <w:rFonts w:ascii="Times New Roman" w:eastAsia="標楷體" w:hAnsi="Times New Roman" w:cs="Times New Roman"/>
              </w:rPr>
              <w:t>p</w:t>
            </w:r>
            <w:r w:rsidRPr="009E5C28">
              <w:rPr>
                <w:rFonts w:ascii="Times New Roman" w:eastAsia="標楷體" w:hAnsi="Times New Roman" w:cs="Times New Roman"/>
              </w:rPr>
              <w:t xml:space="preserve">er course </w:t>
            </w:r>
          </w:p>
          <w:p w14:paraId="660A071F" w14:textId="77777777" w:rsidR="00091AC7" w:rsidRDefault="00091AC7" w:rsidP="00946023">
            <w:pPr>
              <w:spacing w:line="0" w:lineRule="atLeast"/>
              <w:jc w:val="center"/>
              <w:rPr>
                <w:rFonts w:ascii="Times New Roman" w:eastAsia="標楷體" w:hAnsi="Times New Roman" w:cs="Times New Roman"/>
              </w:rPr>
            </w:pPr>
          </w:p>
          <w:p w14:paraId="29C00A8D"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6 points</w:t>
            </w:r>
            <w:r>
              <w:rPr>
                <w:rFonts w:ascii="Times New Roman" w:eastAsia="標楷體" w:hAnsi="Times New Roman" w:cs="Times New Roman"/>
              </w:rPr>
              <w:t xml:space="preserve">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7619857" w14:textId="77777777" w:rsidR="00091AC7" w:rsidRPr="009E5C28" w:rsidRDefault="00091AC7" w:rsidP="00946023">
            <w:pPr>
              <w:spacing w:line="0" w:lineRule="atLeast"/>
              <w:ind w:leftChars="-45" w:left="-108" w:rightChars="-45" w:right="-108"/>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061E28A3"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4E099F53"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0D8F871F" w14:textId="77777777" w:rsidTr="00946023">
        <w:trPr>
          <w:cantSplit/>
          <w:trHeight w:val="3851"/>
          <w:jc w:val="center"/>
        </w:trPr>
        <w:tc>
          <w:tcPr>
            <w:tcW w:w="3643" w:type="dxa"/>
            <w:tcBorders>
              <w:top w:val="single" w:sz="4" w:space="0" w:color="auto"/>
              <w:left w:val="double" w:sz="4" w:space="0" w:color="auto"/>
              <w:bottom w:val="single" w:sz="4" w:space="0" w:color="auto"/>
              <w:right w:val="single" w:sz="4" w:space="0" w:color="auto"/>
            </w:tcBorders>
            <w:shd w:val="clear" w:color="auto" w:fill="FFFFFF"/>
            <w:vAlign w:val="center"/>
          </w:tcPr>
          <w:p w14:paraId="35A1F884" w14:textId="77777777" w:rsidR="00091AC7" w:rsidRPr="009E5C28" w:rsidRDefault="00091AC7" w:rsidP="00946023">
            <w:pPr>
              <w:spacing w:line="0" w:lineRule="atLeast"/>
              <w:ind w:leftChars="40" w:left="590" w:hangingChars="206" w:hanging="494"/>
              <w:rPr>
                <w:rFonts w:ascii="Times New Roman" w:eastAsia="標楷體" w:hAnsi="Times New Roman" w:cs="Times New Roman"/>
              </w:rPr>
            </w:pPr>
            <w:r w:rsidRPr="00E21540">
              <w:rPr>
                <w:rFonts w:ascii="Times New Roman" w:eastAsia="標楷體" w:hAnsi="Times New Roman" w:cs="Times New Roman"/>
                <w:color w:val="FF0000"/>
                <w:u w:val="single"/>
              </w:rPr>
              <w:lastRenderedPageBreak/>
              <w:t>A2-6</w:t>
            </w:r>
            <w:r w:rsidRPr="009E5C28">
              <w:rPr>
                <w:rFonts w:ascii="Times New Roman" w:eastAsia="標楷體" w:hAnsi="Times New Roman" w:cs="Times New Roman" w:hint="eastAsia"/>
              </w:rPr>
              <w:t>.</w:t>
            </w:r>
            <w:r>
              <w:rPr>
                <w:rFonts w:ascii="Times New Roman" w:eastAsia="標楷體" w:hAnsi="Times New Roman" w:cs="Times New Roman"/>
              </w:rPr>
              <w:t xml:space="preserve"> </w:t>
            </w:r>
            <w:r w:rsidRPr="00586CCA">
              <w:rPr>
                <w:rFonts w:ascii="Times New Roman" w:eastAsia="標楷體" w:hAnsi="Times New Roman" w:cs="Times New Roman"/>
              </w:rPr>
              <w:t>conducting the HESP Course Innovation Project, digital learning project</w:t>
            </w:r>
            <w:r w:rsidRPr="00586CCA">
              <w:rPr>
                <w:rFonts w:ascii="Times New Roman" w:eastAsia="標楷體" w:hAnsi="Times New Roman" w:cs="Times New Roman" w:hint="eastAsia"/>
              </w:rPr>
              <w:t>s,</w:t>
            </w:r>
            <w:r w:rsidRPr="00586CCA">
              <w:rPr>
                <w:rFonts w:ascii="Times New Roman" w:eastAsia="標楷體" w:hAnsi="Times New Roman" w:cs="Times New Roman"/>
              </w:rPr>
              <w:t xml:space="preserve"> or other EMI-related projects (including serving as a course module coordinator, pilot teachers or EMI advisor with actual tutoring experiences, or obtaining the certificate of EMI Professional Development Program) </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21C7A5B7"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2 points</w:t>
            </w:r>
          </w:p>
          <w:p w14:paraId="032D1515"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 xml:space="preserve">per project/ </w:t>
            </w:r>
            <w:r w:rsidRPr="0059416D">
              <w:rPr>
                <w:rFonts w:ascii="Times New Roman" w:eastAsia="標楷體" w:hAnsi="Times New Roman" w:cs="Times New Roman"/>
              </w:rPr>
              <w:t>certificate</w:t>
            </w:r>
          </w:p>
          <w:p w14:paraId="738E718F" w14:textId="77777777" w:rsidR="00091AC7" w:rsidRDefault="00091AC7" w:rsidP="00946023">
            <w:pPr>
              <w:spacing w:line="0" w:lineRule="atLeast"/>
              <w:jc w:val="center"/>
              <w:rPr>
                <w:rFonts w:ascii="Times New Roman" w:eastAsia="標楷體" w:hAnsi="Times New Roman" w:cs="Times New Roman"/>
              </w:rPr>
            </w:pPr>
          </w:p>
          <w:p w14:paraId="3AA77E3A"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10 point</w:t>
            </w:r>
            <w:r>
              <w:rPr>
                <w:rFonts w:ascii="Times New Roman" w:eastAsia="標楷體" w:hAnsi="Times New Roman" w:cs="Times New Roman"/>
              </w:rPr>
              <w:t>s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A24A9E" w14:textId="77777777" w:rsidR="00091AC7" w:rsidRPr="009E5C28" w:rsidRDefault="00091AC7" w:rsidP="00946023">
            <w:pPr>
              <w:spacing w:line="0" w:lineRule="atLeast"/>
              <w:ind w:leftChars="-45" w:left="-108" w:rightChars="-45" w:right="-108"/>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5B15572E"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single" w:sz="4" w:space="0" w:color="auto"/>
              <w:right w:val="double" w:sz="4" w:space="0" w:color="auto"/>
            </w:tcBorders>
            <w:shd w:val="clear" w:color="auto" w:fill="FFFFFF"/>
            <w:vAlign w:val="center"/>
          </w:tcPr>
          <w:p w14:paraId="5CBE5A00"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77A2F2B4" w14:textId="77777777" w:rsidTr="00946023">
        <w:trPr>
          <w:cantSplit/>
          <w:trHeight w:val="1333"/>
          <w:jc w:val="center"/>
        </w:trPr>
        <w:tc>
          <w:tcPr>
            <w:tcW w:w="3643" w:type="dxa"/>
            <w:tcBorders>
              <w:top w:val="single" w:sz="4" w:space="0" w:color="auto"/>
              <w:left w:val="double" w:sz="4" w:space="0" w:color="auto"/>
              <w:bottom w:val="double" w:sz="4" w:space="0" w:color="auto"/>
              <w:right w:val="single" w:sz="4" w:space="0" w:color="auto"/>
            </w:tcBorders>
            <w:shd w:val="clear" w:color="auto" w:fill="FFFFFF"/>
            <w:vAlign w:val="center"/>
          </w:tcPr>
          <w:p w14:paraId="563F70EC" w14:textId="77777777" w:rsidR="00091AC7" w:rsidRPr="00394105" w:rsidRDefault="00091AC7" w:rsidP="00946023">
            <w:pPr>
              <w:spacing w:line="0" w:lineRule="atLeast"/>
              <w:ind w:leftChars="-1" w:left="598" w:hangingChars="250" w:hanging="600"/>
              <w:jc w:val="both"/>
              <w:rPr>
                <w:rFonts w:ascii="Times New Roman" w:eastAsia="標楷體" w:hAnsi="Times New Roman" w:cs="Times New Roman"/>
                <w:shd w:val="pct15" w:color="auto" w:fill="FFFFFF"/>
              </w:rPr>
            </w:pPr>
            <w:r w:rsidRPr="00E21540">
              <w:rPr>
                <w:rFonts w:ascii="Times New Roman" w:eastAsia="標楷體" w:hAnsi="Times New Roman" w:cs="Times New Roman"/>
                <w:color w:val="FF0000"/>
                <w:u w:val="single"/>
              </w:rPr>
              <w:t>A2-7</w:t>
            </w:r>
            <w:r w:rsidRPr="009E5C28">
              <w:rPr>
                <w:rFonts w:ascii="Times New Roman" w:eastAsia="標楷體" w:hAnsi="Times New Roman" w:cs="Times New Roman" w:hint="eastAsia"/>
              </w:rPr>
              <w:t>.</w:t>
            </w:r>
            <w:r w:rsidRPr="009E5C28">
              <w:rPr>
                <w:rFonts w:ascii="Times New Roman" w:eastAsia="標楷體" w:hAnsi="Times New Roman" w:cs="Times New Roman"/>
              </w:rPr>
              <w:t xml:space="preserve"> </w:t>
            </w:r>
            <w:r>
              <w:rPr>
                <w:rFonts w:ascii="Times New Roman" w:eastAsia="標楷體" w:hAnsi="Times New Roman" w:cs="Times New Roman"/>
              </w:rPr>
              <w:t xml:space="preserve">receiving college </w:t>
            </w:r>
            <w:r w:rsidRPr="00852991">
              <w:rPr>
                <w:rFonts w:ascii="Times New Roman" w:eastAsia="標楷體" w:hAnsi="Times New Roman" w:cs="Times New Roman"/>
              </w:rPr>
              <w:t>outstanding teaching awards</w:t>
            </w:r>
            <w:r w:rsidRPr="00394105">
              <w:rPr>
                <w:rFonts w:ascii="Times New Roman" w:eastAsia="標楷體" w:hAnsi="Times New Roman" w:cs="Times New Roman"/>
              </w:rPr>
              <w:t xml:space="preserve"> or participating in </w:t>
            </w:r>
            <w:r>
              <w:rPr>
                <w:rFonts w:ascii="Times New Roman" w:eastAsia="標楷體" w:hAnsi="Times New Roman" w:cs="Times New Roman"/>
              </w:rPr>
              <w:t xml:space="preserve">its </w:t>
            </w:r>
            <w:r w:rsidRPr="00852991">
              <w:rPr>
                <w:rFonts w:ascii="Times New Roman" w:eastAsia="標楷體" w:hAnsi="Times New Roman" w:cs="Times New Roman"/>
              </w:rPr>
              <w:t>activities</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14:paraId="5ADC0492"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1 point</w:t>
            </w:r>
          </w:p>
          <w:p w14:paraId="45A83206" w14:textId="77777777" w:rsidR="00091AC7"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per award/activity</w:t>
            </w:r>
          </w:p>
          <w:p w14:paraId="6093F9FA" w14:textId="77777777" w:rsidR="00091AC7" w:rsidRDefault="00091AC7" w:rsidP="00946023">
            <w:pPr>
              <w:spacing w:line="0" w:lineRule="atLeast"/>
              <w:jc w:val="center"/>
              <w:rPr>
                <w:rFonts w:ascii="Times New Roman" w:eastAsia="標楷體" w:hAnsi="Times New Roman" w:cs="Times New Roman"/>
              </w:rPr>
            </w:pPr>
          </w:p>
          <w:p w14:paraId="27E9D7F2" w14:textId="77777777" w:rsidR="00091AC7" w:rsidRPr="009E5C28" w:rsidRDefault="00091AC7" w:rsidP="00946023">
            <w:pPr>
              <w:spacing w:line="0" w:lineRule="atLeast"/>
              <w:jc w:val="center"/>
              <w:rPr>
                <w:rFonts w:ascii="Times New Roman" w:eastAsia="標楷體" w:hAnsi="Times New Roman" w:cs="Times New Roman"/>
              </w:rPr>
            </w:pPr>
            <w:r w:rsidRPr="009E5C28">
              <w:rPr>
                <w:rFonts w:ascii="Times New Roman" w:eastAsia="標楷體" w:hAnsi="Times New Roman" w:cs="Times New Roman"/>
              </w:rPr>
              <w:t>4 points</w:t>
            </w:r>
            <w:r>
              <w:rPr>
                <w:rFonts w:ascii="Times New Roman" w:eastAsia="標楷體" w:hAnsi="Times New Roman" w:cs="Times New Roman"/>
              </w:rPr>
              <w:t xml:space="preserve"> (max.)</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0E1683" w14:textId="77777777" w:rsidR="00091AC7" w:rsidRPr="009E5C28" w:rsidRDefault="00091AC7" w:rsidP="00946023">
            <w:pPr>
              <w:spacing w:line="0" w:lineRule="atLeast"/>
              <w:ind w:leftChars="-45" w:left="-108" w:rightChars="-45" w:right="-108"/>
              <w:jc w:val="center"/>
              <w:rPr>
                <w:rFonts w:ascii="Times New Roman" w:eastAsia="標楷體" w:hAnsi="Times New Roman" w:cs="Times New Roman"/>
              </w:rPr>
            </w:pPr>
          </w:p>
        </w:tc>
        <w:tc>
          <w:tcPr>
            <w:tcW w:w="1566" w:type="dxa"/>
            <w:tcBorders>
              <w:top w:val="single" w:sz="4" w:space="0" w:color="auto"/>
              <w:left w:val="single" w:sz="4" w:space="0" w:color="auto"/>
              <w:bottom w:val="single" w:sz="4" w:space="0" w:color="auto"/>
              <w:right w:val="single" w:sz="4" w:space="0" w:color="auto"/>
            </w:tcBorders>
            <w:shd w:val="clear" w:color="auto" w:fill="FFFFFF"/>
            <w:vAlign w:val="center"/>
          </w:tcPr>
          <w:p w14:paraId="248270E4" w14:textId="77777777" w:rsidR="00091AC7" w:rsidRPr="009E5C28" w:rsidRDefault="00091AC7" w:rsidP="00946023">
            <w:pPr>
              <w:spacing w:line="0" w:lineRule="atLeast"/>
              <w:jc w:val="both"/>
              <w:rPr>
                <w:rFonts w:ascii="Times New Roman" w:eastAsia="標楷體" w:hAnsi="Times New Roman" w:cs="Times New Roman"/>
                <w:kern w:val="0"/>
              </w:rPr>
            </w:pPr>
          </w:p>
        </w:tc>
        <w:tc>
          <w:tcPr>
            <w:tcW w:w="1411" w:type="dxa"/>
            <w:tcBorders>
              <w:top w:val="single" w:sz="4" w:space="0" w:color="auto"/>
              <w:left w:val="single" w:sz="4" w:space="0" w:color="auto"/>
              <w:bottom w:val="double" w:sz="4" w:space="0" w:color="auto"/>
              <w:right w:val="double" w:sz="4" w:space="0" w:color="auto"/>
            </w:tcBorders>
            <w:shd w:val="clear" w:color="auto" w:fill="FFFFFF"/>
            <w:vAlign w:val="center"/>
          </w:tcPr>
          <w:p w14:paraId="3B319160" w14:textId="77777777" w:rsidR="00091AC7" w:rsidRPr="009E5C28" w:rsidRDefault="00091AC7" w:rsidP="00946023">
            <w:pPr>
              <w:spacing w:line="0" w:lineRule="atLeast"/>
              <w:jc w:val="center"/>
              <w:rPr>
                <w:rFonts w:ascii="Times New Roman" w:eastAsia="標楷體" w:hAnsi="Times New Roman" w:cs="Times New Roman"/>
              </w:rPr>
            </w:pPr>
          </w:p>
        </w:tc>
      </w:tr>
      <w:tr w:rsidR="00091AC7" w:rsidRPr="009E5C28" w14:paraId="0ABAB49B" w14:textId="77777777" w:rsidTr="00946023">
        <w:trPr>
          <w:cantSplit/>
          <w:trHeight w:val="1020"/>
          <w:jc w:val="center"/>
        </w:trPr>
        <w:tc>
          <w:tcPr>
            <w:tcW w:w="3643" w:type="dxa"/>
            <w:tcBorders>
              <w:top w:val="double" w:sz="4" w:space="0" w:color="auto"/>
              <w:left w:val="double" w:sz="4" w:space="0" w:color="auto"/>
              <w:bottom w:val="double" w:sz="4" w:space="0" w:color="auto"/>
              <w:right w:val="single" w:sz="4" w:space="0" w:color="auto"/>
            </w:tcBorders>
            <w:shd w:val="clear" w:color="auto" w:fill="D9D9D9"/>
            <w:vAlign w:val="center"/>
          </w:tcPr>
          <w:p w14:paraId="4145D3A2" w14:textId="47A0BA9E" w:rsidR="00091AC7" w:rsidRPr="009E5C28" w:rsidRDefault="003426B0" w:rsidP="00946023">
            <w:pPr>
              <w:spacing w:beforeLines="50" w:before="120" w:afterLines="50" w:after="120" w:line="0" w:lineRule="atLeast"/>
              <w:rPr>
                <w:rFonts w:ascii="Times New Roman" w:eastAsia="標楷體" w:hAnsi="Times New Roman" w:cs="Times New Roman"/>
              </w:rPr>
            </w:pPr>
            <w:r>
              <w:rPr>
                <w:rFonts w:ascii="Times New Roman" w:eastAsia="標楷體" w:hAnsi="Times New Roman" w:cs="Times New Roman"/>
              </w:rPr>
              <w:t>A2 s</w:t>
            </w:r>
            <w:r w:rsidR="00091AC7">
              <w:rPr>
                <w:rFonts w:ascii="Times New Roman" w:eastAsia="標楷體" w:hAnsi="Times New Roman" w:cs="Times New Roman"/>
              </w:rPr>
              <w:t>core</w:t>
            </w:r>
          </w:p>
        </w:tc>
        <w:tc>
          <w:tcPr>
            <w:tcW w:w="626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14:paraId="2ED4CB97" w14:textId="77777777" w:rsidR="00091AC7" w:rsidRDefault="00091AC7" w:rsidP="00946023">
            <w:pPr>
              <w:widowControl/>
              <w:rPr>
                <w:rFonts w:ascii="Times New Roman" w:eastAsia="標楷體" w:hAnsi="Times New Roman" w:cs="Times New Roman"/>
              </w:rPr>
            </w:pPr>
            <w:r w:rsidRPr="00356812">
              <w:rPr>
                <w:rFonts w:ascii="Times New Roman" w:eastAsia="標楷體" w:hAnsi="Times New Roman" w:cs="Times New Roman" w:hint="eastAsia"/>
              </w:rPr>
              <w:t>(</w:t>
            </w:r>
            <w:r w:rsidRPr="006114A6">
              <w:rPr>
                <w:rFonts w:ascii="Times New Roman" w:eastAsia="標楷體" w:hAnsi="Times New Roman" w:cs="Times New Roman"/>
              </w:rPr>
              <w:t>The faculty under assessment</w:t>
            </w:r>
            <w:r>
              <w:rPr>
                <w:rFonts w:ascii="Times New Roman" w:eastAsia="標楷體" w:hAnsi="Times New Roman" w:cs="Times New Roman"/>
              </w:rPr>
              <w:t xml:space="preserve"> meets</w:t>
            </w:r>
            <w:r w:rsidRPr="006114A6">
              <w:rPr>
                <w:rFonts w:ascii="Times New Roman" w:eastAsia="標楷體" w:hAnsi="Times New Roman" w:cs="Times New Roman"/>
              </w:rPr>
              <w:t xml:space="preserve"> the teaching threshold in A1.</w:t>
            </w:r>
            <w:r w:rsidRPr="00356812">
              <w:rPr>
                <w:rFonts w:ascii="Times New Roman" w:eastAsia="標楷體" w:hAnsi="Times New Roman" w:cs="Times New Roman"/>
              </w:rPr>
              <w:t>)</w:t>
            </w:r>
          </w:p>
          <w:p w14:paraId="34931C40" w14:textId="77777777" w:rsidR="00091AC7" w:rsidRDefault="00091AC7" w:rsidP="00946023">
            <w:pPr>
              <w:spacing w:beforeLines="50" w:before="120" w:afterLines="50" w:after="120" w:line="0" w:lineRule="atLeast"/>
              <w:rPr>
                <w:rFonts w:ascii="Times New Roman" w:eastAsia="標楷體" w:hAnsi="Times New Roman" w:cs="Times New Roman"/>
              </w:rPr>
            </w:pPr>
            <w:r w:rsidRPr="009E5C28">
              <w:rPr>
                <w:rFonts w:ascii="Times New Roman" w:eastAsia="標楷體" w:hAnsi="Times New Roman" w:cs="Times New Roman"/>
              </w:rPr>
              <w:t>A2</w:t>
            </w:r>
            <w:r>
              <w:rPr>
                <w:rFonts w:ascii="Times New Roman" w:eastAsia="標楷體" w:hAnsi="Times New Roman" w:cs="Times New Roman"/>
              </w:rPr>
              <w:t xml:space="preserve"> </w:t>
            </w:r>
            <w:r w:rsidRPr="009E5C28">
              <w:rPr>
                <w:rFonts w:ascii="Times New Roman" w:eastAsia="標楷體" w:hAnsi="Times New Roman" w:cs="Times New Roman"/>
              </w:rPr>
              <w:t>(</w:t>
            </w:r>
            <w:r>
              <w:rPr>
                <w:rFonts w:ascii="Times New Roman" w:eastAsia="標楷體" w:hAnsi="Times New Roman" w:cs="Times New Roman"/>
              </w:rPr>
              <w:t xml:space="preserve">= adding points from </w:t>
            </w:r>
            <w:r w:rsidRPr="00E21540">
              <w:rPr>
                <w:rFonts w:ascii="Times New Roman" w:eastAsia="標楷體" w:hAnsi="Times New Roman" w:cs="Times New Roman"/>
                <w:color w:val="FF0000"/>
                <w:u w:val="single"/>
              </w:rPr>
              <w:t>A2-1</w:t>
            </w:r>
            <w:r>
              <w:rPr>
                <w:rFonts w:ascii="Times New Roman" w:eastAsia="標楷體" w:hAnsi="Times New Roman" w:cs="Times New Roman"/>
              </w:rPr>
              <w:t xml:space="preserve"> to </w:t>
            </w:r>
            <w:r w:rsidRPr="00E21540">
              <w:rPr>
                <w:rFonts w:ascii="Times New Roman" w:eastAsia="標楷體" w:hAnsi="Times New Roman" w:cs="Times New Roman"/>
                <w:color w:val="FF0000"/>
                <w:u w:val="single"/>
              </w:rPr>
              <w:t>A2-7</w:t>
            </w:r>
            <w:r w:rsidRPr="009E5C28">
              <w:rPr>
                <w:rFonts w:ascii="Times New Roman" w:eastAsia="標楷體" w:hAnsi="Times New Roman" w:cs="Times New Roman"/>
              </w:rPr>
              <w:t>)</w:t>
            </w:r>
            <w:r>
              <w:rPr>
                <w:rFonts w:ascii="Times New Roman" w:eastAsia="標楷體" w:hAnsi="Times New Roman" w:cs="Times New Roman"/>
              </w:rPr>
              <w:t xml:space="preserve">: </w:t>
            </w:r>
            <w:r w:rsidRPr="009E5C28">
              <w:rPr>
                <w:rFonts w:ascii="Times New Roman" w:eastAsia="標楷體" w:hAnsi="Times New Roman" w:cs="Times New Roman"/>
              </w:rPr>
              <w:t>____</w:t>
            </w:r>
            <w:r>
              <w:rPr>
                <w:rFonts w:ascii="Times New Roman" w:eastAsia="標楷體" w:hAnsi="Times New Roman" w:cs="Times New Roman"/>
              </w:rPr>
              <w:t>p</w:t>
            </w:r>
            <w:r w:rsidRPr="009E5C28">
              <w:rPr>
                <w:rFonts w:ascii="Times New Roman" w:eastAsia="標楷體" w:hAnsi="Times New Roman" w:cs="Times New Roman"/>
              </w:rPr>
              <w:t>oints</w:t>
            </w:r>
          </w:p>
          <w:p w14:paraId="0AAF862A" w14:textId="77777777" w:rsidR="00091AC7" w:rsidRPr="009E5C28" w:rsidRDefault="00091AC7" w:rsidP="00946023">
            <w:pPr>
              <w:spacing w:beforeLines="50" w:before="120" w:afterLines="50" w:after="120" w:line="0" w:lineRule="atLeast"/>
              <w:rPr>
                <w:rFonts w:ascii="Times New Roman" w:eastAsia="標楷體" w:hAnsi="Times New Roman" w:cs="Times New Roman"/>
              </w:rPr>
            </w:pPr>
            <w:r>
              <w:rPr>
                <w:rFonts w:ascii="Times New Roman" w:eastAsia="標楷體" w:hAnsi="Times New Roman" w:cs="Times New Roman" w:hint="eastAsia"/>
              </w:rPr>
              <w:t xml:space="preserve"> </w:t>
            </w:r>
            <w:r w:rsidRPr="009E5C28">
              <w:rPr>
                <w:rFonts w:ascii="Times New Roman" w:eastAsia="標楷體" w:hAnsi="Times New Roman" w:cs="Times New Roman"/>
              </w:rPr>
              <w:t>(</w:t>
            </w:r>
            <w:r>
              <w:rPr>
                <w:rFonts w:ascii="Times New Roman" w:eastAsia="標楷體" w:hAnsi="Times New Roman" w:cs="Times New Roman"/>
              </w:rPr>
              <w:t>a m</w:t>
            </w:r>
            <w:r w:rsidRPr="009E5C28">
              <w:rPr>
                <w:rFonts w:ascii="Times New Roman" w:eastAsia="標楷體" w:hAnsi="Times New Roman" w:cs="Times New Roman"/>
              </w:rPr>
              <w:t>ax</w:t>
            </w:r>
            <w:r>
              <w:rPr>
                <w:rFonts w:ascii="Times New Roman" w:eastAsia="標楷體" w:hAnsi="Times New Roman" w:cs="Times New Roman"/>
              </w:rPr>
              <w:t>.</w:t>
            </w:r>
            <w:r w:rsidRPr="009E5C28">
              <w:rPr>
                <w:rFonts w:ascii="Times New Roman" w:eastAsia="標楷體" w:hAnsi="Times New Roman" w:cs="Times New Roman"/>
              </w:rPr>
              <w:t xml:space="preserve"> </w:t>
            </w:r>
            <w:r>
              <w:rPr>
                <w:rFonts w:ascii="Times New Roman" w:eastAsia="標楷體" w:hAnsi="Times New Roman" w:cs="Times New Roman"/>
              </w:rPr>
              <w:t xml:space="preserve">of </w:t>
            </w:r>
            <w:r w:rsidRPr="009E5C28">
              <w:rPr>
                <w:rFonts w:ascii="Times New Roman" w:eastAsia="標楷體" w:hAnsi="Times New Roman" w:cs="Times New Roman"/>
              </w:rPr>
              <w:t>30 points)</w:t>
            </w:r>
          </w:p>
        </w:tc>
      </w:tr>
      <w:tr w:rsidR="00091AC7" w:rsidRPr="009E5C28" w14:paraId="4BB34DED" w14:textId="77777777" w:rsidTr="00946023">
        <w:trPr>
          <w:cantSplit/>
          <w:trHeight w:val="1020"/>
          <w:jc w:val="center"/>
        </w:trPr>
        <w:tc>
          <w:tcPr>
            <w:tcW w:w="3643" w:type="dxa"/>
            <w:tcBorders>
              <w:top w:val="double" w:sz="4" w:space="0" w:color="auto"/>
              <w:left w:val="double" w:sz="4" w:space="0" w:color="auto"/>
              <w:bottom w:val="double" w:sz="4" w:space="0" w:color="auto"/>
              <w:right w:val="single" w:sz="4" w:space="0" w:color="auto"/>
            </w:tcBorders>
            <w:shd w:val="clear" w:color="auto" w:fill="D9D9D9"/>
            <w:vAlign w:val="center"/>
          </w:tcPr>
          <w:p w14:paraId="37AF4C64" w14:textId="1BD8C879" w:rsidR="00091AC7" w:rsidRPr="00C80393" w:rsidRDefault="00091AC7" w:rsidP="00946023">
            <w:pPr>
              <w:snapToGrid w:val="0"/>
              <w:spacing w:line="0" w:lineRule="atLeast"/>
              <w:rPr>
                <w:rFonts w:ascii="Times New Roman" w:eastAsia="標楷體" w:hAnsi="Times New Roman" w:cs="Times New Roman"/>
              </w:rPr>
            </w:pPr>
            <w:r w:rsidRPr="00394105">
              <w:rPr>
                <w:rFonts w:ascii="Times New Roman" w:eastAsia="標楷體" w:hAnsi="Times New Roman" w:cs="Times New Roman"/>
                <w:szCs w:val="24"/>
              </w:rPr>
              <w:t>A3</w:t>
            </w:r>
            <w:r w:rsidR="003426B0">
              <w:rPr>
                <w:rFonts w:ascii="Times New Roman" w:eastAsia="標楷體" w:hAnsi="Times New Roman" w:cs="Times New Roman"/>
                <w:szCs w:val="24"/>
              </w:rPr>
              <w:t xml:space="preserve"> s</w:t>
            </w:r>
            <w:r>
              <w:rPr>
                <w:rFonts w:ascii="Times New Roman" w:eastAsia="標楷體" w:hAnsi="Times New Roman" w:cs="Times New Roman"/>
                <w:szCs w:val="24"/>
              </w:rPr>
              <w:t>core</w:t>
            </w:r>
          </w:p>
        </w:tc>
        <w:tc>
          <w:tcPr>
            <w:tcW w:w="626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14:paraId="5B126700" w14:textId="45ED1ACF" w:rsidR="00091AC7" w:rsidRDefault="00EC2D76" w:rsidP="00946023">
            <w:pPr>
              <w:snapToGrid w:val="0"/>
              <w:spacing w:line="0" w:lineRule="atLeast"/>
              <w:rPr>
                <w:rFonts w:ascii="Times New Roman" w:eastAsia="標楷體" w:hAnsi="Times New Roman" w:cs="Times New Roman"/>
                <w:szCs w:val="24"/>
              </w:rPr>
            </w:pPr>
            <w:r>
              <w:rPr>
                <w:rFonts w:ascii="Times New Roman" w:eastAsia="標楷體" w:hAnsi="Times New Roman" w:cs="Times New Roman"/>
                <w:szCs w:val="24"/>
              </w:rPr>
              <w:t>Holistic a</w:t>
            </w:r>
            <w:r w:rsidR="00091AC7" w:rsidRPr="00394105">
              <w:rPr>
                <w:rFonts w:ascii="Times New Roman" w:eastAsia="標楷體" w:hAnsi="Times New Roman" w:cs="Times New Roman"/>
                <w:szCs w:val="24"/>
              </w:rPr>
              <w:t>ssessment by the FAC</w:t>
            </w:r>
            <w:r w:rsidR="00091AC7">
              <w:rPr>
                <w:rFonts w:ascii="Times New Roman" w:eastAsia="標楷體" w:hAnsi="Times New Roman" w:cs="Times New Roman"/>
                <w:szCs w:val="24"/>
              </w:rPr>
              <w:t xml:space="preserve">: </w:t>
            </w:r>
            <w:r w:rsidR="00091AC7" w:rsidRPr="00394105">
              <w:rPr>
                <w:rFonts w:ascii="Times New Roman" w:eastAsia="標楷體" w:hAnsi="Times New Roman" w:cs="Times New Roman"/>
                <w:szCs w:val="24"/>
                <w:u w:val="single"/>
              </w:rPr>
              <w:t xml:space="preserve">         </w:t>
            </w:r>
            <w:r w:rsidR="00091AC7" w:rsidRPr="00394105">
              <w:rPr>
                <w:rFonts w:ascii="Times New Roman" w:eastAsia="標楷體" w:hAnsi="Times New Roman" w:cs="Times New Roman"/>
                <w:szCs w:val="24"/>
              </w:rPr>
              <w:t xml:space="preserve">points </w:t>
            </w:r>
          </w:p>
          <w:p w14:paraId="6C06608F" w14:textId="77777777" w:rsidR="00091AC7" w:rsidRPr="00C80393" w:rsidRDefault="00091AC7" w:rsidP="00946023">
            <w:pPr>
              <w:snapToGrid w:val="0"/>
              <w:spacing w:line="0" w:lineRule="atLeast"/>
              <w:rPr>
                <w:rFonts w:ascii="Times New Roman" w:eastAsia="標楷體" w:hAnsi="Times New Roman" w:cs="Times New Roman"/>
              </w:rPr>
            </w:pPr>
            <w:r w:rsidRPr="00394105">
              <w:rPr>
                <w:rFonts w:ascii="Times New Roman" w:eastAsia="標楷體" w:hAnsi="Times New Roman" w:cs="Times New Roman"/>
                <w:szCs w:val="24"/>
              </w:rPr>
              <w:t>(a max</w:t>
            </w:r>
            <w:r>
              <w:rPr>
                <w:rFonts w:ascii="Times New Roman" w:eastAsia="標楷體" w:hAnsi="Times New Roman" w:cs="Times New Roman"/>
                <w:szCs w:val="24"/>
              </w:rPr>
              <w:t>.</w:t>
            </w:r>
            <w:r w:rsidRPr="00394105">
              <w:rPr>
                <w:rFonts w:ascii="Times New Roman" w:eastAsia="標楷體" w:hAnsi="Times New Roman" w:cs="Times New Roman"/>
                <w:szCs w:val="24"/>
              </w:rPr>
              <w:t xml:space="preserve"> of 10 points)</w:t>
            </w:r>
          </w:p>
        </w:tc>
      </w:tr>
      <w:tr w:rsidR="00091AC7" w:rsidRPr="009E5C28" w14:paraId="4C120A43" w14:textId="77777777" w:rsidTr="00946023">
        <w:trPr>
          <w:cantSplit/>
          <w:trHeight w:val="1020"/>
          <w:jc w:val="center"/>
        </w:trPr>
        <w:tc>
          <w:tcPr>
            <w:tcW w:w="3643" w:type="dxa"/>
            <w:tcBorders>
              <w:top w:val="double" w:sz="4" w:space="0" w:color="auto"/>
              <w:left w:val="double" w:sz="4" w:space="0" w:color="auto"/>
              <w:bottom w:val="double" w:sz="4" w:space="0" w:color="auto"/>
              <w:right w:val="single" w:sz="4" w:space="0" w:color="auto"/>
            </w:tcBorders>
            <w:shd w:val="clear" w:color="auto" w:fill="D9D9D9"/>
            <w:vAlign w:val="center"/>
          </w:tcPr>
          <w:p w14:paraId="38C1603B" w14:textId="77777777" w:rsidR="00091AC7" w:rsidRPr="00394105" w:rsidRDefault="00091AC7" w:rsidP="00946023">
            <w:pPr>
              <w:snapToGrid w:val="0"/>
              <w:spacing w:beforeLines="50" w:before="120" w:afterLines="50" w:after="120" w:line="0" w:lineRule="atLeast"/>
              <w:rPr>
                <w:rFonts w:ascii="標楷體" w:eastAsia="標楷體" w:hAnsi="標楷體" w:cs="Times New Roman"/>
                <w:b/>
                <w:bCs/>
                <w:szCs w:val="24"/>
              </w:rPr>
            </w:pPr>
            <w:r>
              <w:rPr>
                <w:rFonts w:ascii="Times New Roman" w:eastAsia="標楷體" w:hAnsi="Times New Roman" w:cs="Times New Roman"/>
                <w:b/>
                <w:bCs/>
                <w:szCs w:val="24"/>
              </w:rPr>
              <w:t>Total score</w:t>
            </w:r>
            <w:r w:rsidRPr="00394105">
              <w:rPr>
                <w:rFonts w:ascii="Times New Roman" w:eastAsia="標楷體" w:hAnsi="Times New Roman" w:cs="Times New Roman"/>
                <w:b/>
                <w:bCs/>
                <w:szCs w:val="24"/>
              </w:rPr>
              <w:t xml:space="preserve"> in Teaching (A):</w:t>
            </w:r>
          </w:p>
          <w:p w14:paraId="6D9576D2" w14:textId="77777777" w:rsidR="00091AC7" w:rsidRPr="009E5C28" w:rsidRDefault="00091AC7" w:rsidP="00946023">
            <w:pPr>
              <w:snapToGrid w:val="0"/>
              <w:spacing w:beforeLines="50" w:before="120" w:afterLines="50" w:after="120" w:line="0" w:lineRule="atLeast"/>
              <w:ind w:leftChars="40" w:left="336" w:hangingChars="100" w:hanging="240"/>
              <w:rPr>
                <w:rFonts w:ascii="Times New Roman" w:eastAsia="標楷體" w:hAnsi="Times New Roman" w:cs="Times New Roman"/>
              </w:rPr>
            </w:pPr>
          </w:p>
        </w:tc>
        <w:tc>
          <w:tcPr>
            <w:tcW w:w="6265" w:type="dxa"/>
            <w:gridSpan w:val="4"/>
            <w:tcBorders>
              <w:top w:val="double" w:sz="4" w:space="0" w:color="auto"/>
              <w:left w:val="single" w:sz="4" w:space="0" w:color="auto"/>
              <w:bottom w:val="double" w:sz="4" w:space="0" w:color="auto"/>
              <w:right w:val="double" w:sz="4" w:space="0" w:color="auto"/>
            </w:tcBorders>
            <w:shd w:val="clear" w:color="auto" w:fill="D9D9D9"/>
            <w:vAlign w:val="center"/>
          </w:tcPr>
          <w:p w14:paraId="19FC49C2" w14:textId="77777777" w:rsidR="00091AC7" w:rsidRPr="005A1C1F" w:rsidRDefault="00091AC7" w:rsidP="00946023">
            <w:pPr>
              <w:snapToGrid w:val="0"/>
              <w:spacing w:beforeLines="50" w:before="120" w:afterLines="50" w:after="120" w:line="0" w:lineRule="atLeast"/>
              <w:ind w:leftChars="10" w:left="24"/>
              <w:rPr>
                <w:rFonts w:ascii="Times New Roman" w:eastAsia="標楷體" w:hAnsi="Times New Roman" w:cs="Times New Roman"/>
                <w:szCs w:val="24"/>
              </w:rPr>
            </w:pPr>
            <w:r w:rsidRPr="005A1C1F">
              <w:rPr>
                <w:rFonts w:ascii="標楷體" w:eastAsia="標楷體" w:hAnsi="標楷體" w:cs="Times New Roman" w:hint="eastAsia"/>
                <w:szCs w:val="24"/>
              </w:rPr>
              <w:t>□</w:t>
            </w:r>
            <w:r>
              <w:rPr>
                <w:rFonts w:ascii="標楷體" w:eastAsia="標楷體" w:hAnsi="標楷體" w:cs="Times New Roman"/>
                <w:szCs w:val="24"/>
              </w:rPr>
              <w:t xml:space="preserve"> </w:t>
            </w:r>
            <w:r>
              <w:rPr>
                <w:rFonts w:ascii="Times New Roman" w:eastAsia="標楷體" w:hAnsi="Times New Roman" w:cs="Times New Roman"/>
                <w:szCs w:val="24"/>
              </w:rPr>
              <w:t>The f</w:t>
            </w:r>
            <w:r w:rsidRPr="006114A6">
              <w:rPr>
                <w:rFonts w:ascii="Times New Roman" w:eastAsia="標楷體" w:hAnsi="Times New Roman" w:cs="Times New Roman"/>
                <w:szCs w:val="24"/>
              </w:rPr>
              <w:t xml:space="preserve">aculty </w:t>
            </w:r>
            <w:r>
              <w:rPr>
                <w:rFonts w:ascii="Times New Roman" w:eastAsia="標楷體" w:hAnsi="Times New Roman" w:cs="Times New Roman"/>
                <w:szCs w:val="24"/>
              </w:rPr>
              <w:t xml:space="preserve">under assessment </w:t>
            </w:r>
            <w:r w:rsidRPr="006114A6">
              <w:rPr>
                <w:rFonts w:ascii="Times New Roman" w:eastAsia="標楷體" w:hAnsi="Times New Roman" w:cs="Times New Roman"/>
                <w:szCs w:val="24"/>
              </w:rPr>
              <w:t>receive</w:t>
            </w:r>
            <w:r>
              <w:rPr>
                <w:rFonts w:ascii="Times New Roman" w:eastAsia="標楷體" w:hAnsi="Times New Roman" w:cs="Times New Roman"/>
                <w:szCs w:val="24"/>
              </w:rPr>
              <w:t>s</w:t>
            </w:r>
            <w:r w:rsidRPr="005A1C1F">
              <w:rPr>
                <w:rFonts w:ascii="Times New Roman" w:eastAsia="標楷體" w:hAnsi="Times New Roman" w:cs="Times New Roman" w:hint="eastAsia"/>
                <w:szCs w:val="24"/>
              </w:rPr>
              <w:t xml:space="preserve"> </w:t>
            </w:r>
            <w:r w:rsidRPr="005A1C1F">
              <w:rPr>
                <w:rFonts w:ascii="Times New Roman" w:eastAsia="標楷體" w:hAnsi="Times New Roman" w:cs="Times New Roman"/>
                <w:szCs w:val="24"/>
              </w:rPr>
              <w:t>a total of _______points (A1</w:t>
            </w:r>
            <w:r w:rsidRPr="005A1C1F">
              <w:rPr>
                <w:rFonts w:ascii="Times New Roman" w:eastAsia="標楷體" w:hAnsi="Times New Roman" w:cs="Times New Roman"/>
                <w:szCs w:val="24"/>
              </w:rPr>
              <w:t>＋</w:t>
            </w:r>
            <w:r w:rsidRPr="005A1C1F">
              <w:rPr>
                <w:rFonts w:ascii="Times New Roman" w:eastAsia="標楷體" w:hAnsi="Times New Roman" w:cs="Times New Roman"/>
                <w:szCs w:val="24"/>
              </w:rPr>
              <w:t xml:space="preserve">A2+A3) and also </w:t>
            </w:r>
            <w:r w:rsidRPr="005A1C1F">
              <w:rPr>
                <w:rFonts w:ascii="Times New Roman" w:eastAsia="標楷體" w:hAnsi="Times New Roman" w:cs="Times New Roman" w:hint="eastAsia"/>
                <w:szCs w:val="24"/>
              </w:rPr>
              <w:t>m</w:t>
            </w:r>
            <w:r w:rsidRPr="005A1C1F">
              <w:rPr>
                <w:rFonts w:ascii="Times New Roman" w:eastAsia="標楷體" w:hAnsi="Times New Roman" w:cs="Times New Roman"/>
                <w:szCs w:val="24"/>
              </w:rPr>
              <w:t>eet the teaching threshold in A1.</w:t>
            </w:r>
          </w:p>
          <w:p w14:paraId="7EA64781" w14:textId="4055A0FC" w:rsidR="00091AC7" w:rsidRPr="009E5C28" w:rsidRDefault="00091AC7" w:rsidP="00367BC9">
            <w:pPr>
              <w:widowControl/>
              <w:rPr>
                <w:rFonts w:ascii="Times New Roman" w:eastAsia="標楷體" w:hAnsi="Times New Roman" w:cs="Times New Roman"/>
              </w:rPr>
            </w:pPr>
            <w:r w:rsidRPr="005A1C1F">
              <w:rPr>
                <w:rFonts w:ascii="標楷體" w:eastAsia="標楷體" w:hAnsi="標楷體" w:cs="Times New Roman" w:hint="eastAsia"/>
                <w:szCs w:val="24"/>
              </w:rPr>
              <w:t>□</w:t>
            </w:r>
            <w:r>
              <w:rPr>
                <w:rFonts w:ascii="標楷體" w:eastAsia="標楷體" w:hAnsi="標楷體" w:cs="Times New Roman"/>
                <w:szCs w:val="24"/>
              </w:rPr>
              <w:t xml:space="preserve"> </w:t>
            </w:r>
            <w:r w:rsidRPr="00367BC9">
              <w:rPr>
                <w:rFonts w:ascii="Times New Roman" w:eastAsia="標楷體" w:hAnsi="Times New Roman" w:cs="Times New Roman"/>
                <w:kern w:val="0"/>
                <w:szCs w:val="24"/>
              </w:rPr>
              <w:t xml:space="preserve">The faculty </w:t>
            </w:r>
            <w:r w:rsidR="00367BC9" w:rsidRPr="00367BC9">
              <w:rPr>
                <w:rFonts w:ascii="Times New Roman" w:eastAsia="標楷體" w:hAnsi="Times New Roman" w:cs="Times New Roman"/>
                <w:kern w:val="0"/>
                <w:szCs w:val="24"/>
              </w:rPr>
              <w:t xml:space="preserve">who do not meet the teaching threshold (A1) shall be considered not passing the assessment in teaching. </w:t>
            </w:r>
          </w:p>
        </w:tc>
      </w:tr>
    </w:tbl>
    <w:p w14:paraId="6A2D00F0" w14:textId="165D52BA" w:rsidR="00A2517F" w:rsidRDefault="00A2517F" w:rsidP="00091AC7">
      <w:pPr>
        <w:spacing w:line="0" w:lineRule="atLeast"/>
        <w:rPr>
          <w:rFonts w:ascii="Times New Roman" w:eastAsia="標楷體" w:hAnsi="Times New Roman" w:cs="Times New Roman"/>
          <w:kern w:val="0"/>
        </w:rPr>
      </w:pPr>
    </w:p>
    <w:p w14:paraId="65F8D702" w14:textId="6F16D797" w:rsidR="00091AC7" w:rsidRPr="00586CCA" w:rsidRDefault="00A2517F" w:rsidP="00A2517F">
      <w:pPr>
        <w:widowControl/>
        <w:rPr>
          <w:rFonts w:ascii="Times New Roman" w:eastAsia="標楷體" w:hAnsi="Times New Roman" w:cs="Times New Roman"/>
          <w:kern w:val="0"/>
        </w:rPr>
      </w:pPr>
      <w:r>
        <w:rPr>
          <w:rFonts w:ascii="Times New Roman" w:eastAsia="標楷體" w:hAnsi="Times New Roman" w:cs="Times New Roman"/>
          <w:kern w:val="0"/>
        </w:rPr>
        <w:br w:type="page"/>
      </w:r>
    </w:p>
    <w:p w14:paraId="5B89E5EE" w14:textId="77777777" w:rsidR="00091AC7" w:rsidRPr="00586CCA" w:rsidRDefault="00091AC7">
      <w:pPr>
        <w:pStyle w:val="ab"/>
        <w:numPr>
          <w:ilvl w:val="1"/>
          <w:numId w:val="38"/>
        </w:numPr>
        <w:snapToGrid w:val="0"/>
        <w:spacing w:line="0" w:lineRule="atLeast"/>
        <w:ind w:leftChars="0" w:left="284" w:hanging="426"/>
        <w:jc w:val="both"/>
        <w:rPr>
          <w:b/>
          <w:bCs/>
          <w:color w:val="auto"/>
          <w:kern w:val="0"/>
          <w:sz w:val="32"/>
          <w:szCs w:val="32"/>
        </w:rPr>
      </w:pPr>
      <w:r w:rsidRPr="00586CCA">
        <w:rPr>
          <w:b/>
          <w:bCs/>
          <w:color w:val="auto"/>
          <w:kern w:val="0"/>
          <w:sz w:val="32"/>
          <w:szCs w:val="32"/>
        </w:rPr>
        <w:lastRenderedPageBreak/>
        <w:t>Research (a total of 100 points)</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9"/>
        <w:gridCol w:w="19"/>
        <w:gridCol w:w="1649"/>
        <w:gridCol w:w="1621"/>
        <w:gridCol w:w="1582"/>
        <w:gridCol w:w="1450"/>
        <w:gridCol w:w="1453"/>
      </w:tblGrid>
      <w:tr w:rsidR="00091AC7" w:rsidRPr="00586CCA" w14:paraId="001C3150" w14:textId="77777777" w:rsidTr="00946023">
        <w:trPr>
          <w:cantSplit/>
          <w:trHeight w:val="872"/>
          <w:jc w:val="center"/>
        </w:trPr>
        <w:tc>
          <w:tcPr>
            <w:tcW w:w="9483" w:type="dxa"/>
            <w:gridSpan w:val="7"/>
            <w:tcBorders>
              <w:top w:val="double" w:sz="4" w:space="0" w:color="auto"/>
              <w:left w:val="double" w:sz="4" w:space="0" w:color="auto"/>
              <w:bottom w:val="double" w:sz="4" w:space="0" w:color="auto"/>
              <w:right w:val="double" w:sz="4" w:space="0" w:color="auto"/>
            </w:tcBorders>
            <w:shd w:val="clear" w:color="auto" w:fill="CCC0D9"/>
            <w:vAlign w:val="center"/>
          </w:tcPr>
          <w:p w14:paraId="5446C722" w14:textId="77777777" w:rsidR="00091AC7" w:rsidRPr="00586CCA" w:rsidRDefault="00091AC7">
            <w:pPr>
              <w:pStyle w:val="ab"/>
              <w:numPr>
                <w:ilvl w:val="0"/>
                <w:numId w:val="39"/>
              </w:numPr>
              <w:snapToGrid w:val="0"/>
              <w:spacing w:line="0" w:lineRule="atLeast"/>
              <w:ind w:leftChars="0" w:left="447" w:hanging="128"/>
              <w:jc w:val="center"/>
              <w:rPr>
                <w:b/>
                <w:bCs/>
                <w:color w:val="auto"/>
              </w:rPr>
            </w:pPr>
            <w:r w:rsidRPr="00586CCA">
              <w:rPr>
                <w:b/>
                <w:bCs/>
                <w:color w:val="auto"/>
                <w:kern w:val="0"/>
                <w:sz w:val="28"/>
              </w:rPr>
              <w:t>Research</w:t>
            </w:r>
          </w:p>
          <w:p w14:paraId="3A523DDE" w14:textId="12D32B99" w:rsidR="00091AC7" w:rsidRPr="00586CCA" w:rsidRDefault="00091AC7" w:rsidP="00946023">
            <w:pPr>
              <w:pStyle w:val="ab"/>
              <w:snapToGrid w:val="0"/>
              <w:spacing w:line="0" w:lineRule="atLeast"/>
              <w:ind w:leftChars="0" w:left="447"/>
              <w:jc w:val="center"/>
              <w:rPr>
                <w:b/>
                <w:bCs/>
                <w:color w:val="auto"/>
              </w:rPr>
            </w:pPr>
            <w:r w:rsidRPr="00586CCA">
              <w:rPr>
                <w:b/>
                <w:bCs/>
                <w:color w:val="auto"/>
                <w:sz w:val="28"/>
              </w:rPr>
              <w:t>(</w:t>
            </w:r>
            <w:r w:rsidR="007D483F" w:rsidRPr="00003D45">
              <w:rPr>
                <w:rFonts w:ascii="標楷體" w:hAnsi="標楷體" w:hint="eastAsia"/>
                <w:sz w:val="28"/>
              </w:rPr>
              <w:t>※</w:t>
            </w:r>
            <w:r w:rsidRPr="00586CCA">
              <w:rPr>
                <w:b/>
                <w:bCs/>
                <w:color w:val="auto"/>
                <w:sz w:val="28"/>
              </w:rPr>
              <w:t>Supporting documentation shall be provided by the faculty under assessment.)</w:t>
            </w:r>
          </w:p>
        </w:tc>
      </w:tr>
      <w:tr w:rsidR="00091AC7" w:rsidRPr="00586CCA" w14:paraId="12A88763" w14:textId="77777777" w:rsidTr="00946023">
        <w:trPr>
          <w:cantSplit/>
          <w:trHeight w:val="872"/>
          <w:jc w:val="center"/>
        </w:trPr>
        <w:tc>
          <w:tcPr>
            <w:tcW w:w="9483" w:type="dxa"/>
            <w:gridSpan w:val="7"/>
            <w:tcBorders>
              <w:top w:val="double" w:sz="4" w:space="0" w:color="auto"/>
              <w:left w:val="double" w:sz="4" w:space="0" w:color="auto"/>
              <w:bottom w:val="double" w:sz="4" w:space="0" w:color="auto"/>
              <w:right w:val="double" w:sz="4" w:space="0" w:color="auto"/>
            </w:tcBorders>
            <w:shd w:val="clear" w:color="auto" w:fill="D9D9D9"/>
            <w:vAlign w:val="center"/>
          </w:tcPr>
          <w:p w14:paraId="549C7E5D" w14:textId="77777777" w:rsidR="00091AC7" w:rsidRPr="00586CCA" w:rsidRDefault="00091AC7" w:rsidP="00946023">
            <w:pPr>
              <w:snapToGrid w:val="0"/>
              <w:spacing w:line="0" w:lineRule="atLeast"/>
              <w:rPr>
                <w:rFonts w:ascii="Times New Roman" w:eastAsia="標楷體" w:hAnsi="Times New Roman" w:cs="Times New Roman"/>
                <w:b/>
                <w:bCs/>
              </w:rPr>
            </w:pPr>
            <w:r w:rsidRPr="00586CCA">
              <w:rPr>
                <w:rFonts w:ascii="Times New Roman" w:eastAsia="標楷體" w:hAnsi="Times New Roman" w:cs="Times New Roman"/>
                <w:b/>
                <w:bCs/>
              </w:rPr>
              <w:t>B1. Papers (50 points)</w:t>
            </w:r>
          </w:p>
        </w:tc>
      </w:tr>
      <w:tr w:rsidR="00091AC7" w:rsidRPr="00586CCA" w14:paraId="7AE2ABEA"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3378" w:type="dxa"/>
            <w:gridSpan w:val="3"/>
            <w:tcBorders>
              <w:top w:val="double" w:sz="4" w:space="0" w:color="auto"/>
              <w:left w:val="double" w:sz="4" w:space="0" w:color="auto"/>
              <w:bottom w:val="single" w:sz="4" w:space="0" w:color="auto"/>
              <w:right w:val="single" w:sz="4" w:space="0" w:color="auto"/>
            </w:tcBorders>
            <w:shd w:val="clear" w:color="auto" w:fill="auto"/>
            <w:vAlign w:val="center"/>
          </w:tcPr>
          <w:p w14:paraId="665E9B68" w14:textId="77777777" w:rsidR="00091AC7" w:rsidRPr="00586CCA" w:rsidRDefault="00091AC7" w:rsidP="00946023">
            <w:pPr>
              <w:spacing w:line="0" w:lineRule="atLeast"/>
              <w:jc w:val="center"/>
              <w:rPr>
                <w:rFonts w:ascii="Times New Roman" w:eastAsia="標楷體" w:hAnsi="Times New Roman" w:cs="Times New Roman"/>
              </w:rPr>
            </w:pPr>
            <w:r w:rsidRPr="00586CCA">
              <w:rPr>
                <w:rFonts w:ascii="Times New Roman" w:eastAsia="標楷體" w:hAnsi="Times New Roman" w:cs="Times New Roman"/>
              </w:rPr>
              <w:t>Items</w:t>
            </w:r>
          </w:p>
        </w:tc>
        <w:tc>
          <w:tcPr>
            <w:tcW w:w="1622" w:type="dxa"/>
            <w:tcBorders>
              <w:top w:val="double" w:sz="4" w:space="0" w:color="auto"/>
              <w:left w:val="single" w:sz="4" w:space="0" w:color="auto"/>
              <w:bottom w:val="single" w:sz="4" w:space="0" w:color="auto"/>
              <w:right w:val="single" w:sz="4" w:space="0" w:color="auto"/>
            </w:tcBorders>
            <w:shd w:val="clear" w:color="auto" w:fill="auto"/>
            <w:vAlign w:val="center"/>
          </w:tcPr>
          <w:p w14:paraId="567CD8B2" w14:textId="66BB5CD3" w:rsidR="00091AC7" w:rsidRPr="00586CCA" w:rsidRDefault="007D483F" w:rsidP="00946023">
            <w:pPr>
              <w:spacing w:line="0" w:lineRule="atLeast"/>
              <w:jc w:val="center"/>
              <w:rPr>
                <w:rFonts w:ascii="Times New Roman" w:eastAsia="標楷體" w:hAnsi="Times New Roman" w:cs="Times New Roman"/>
              </w:rPr>
            </w:pPr>
            <w:r>
              <w:rPr>
                <w:rFonts w:ascii="Times New Roman" w:eastAsia="標楷體" w:hAnsi="Times New Roman" w:cs="Times New Roman"/>
              </w:rPr>
              <w:t>Scoring c</w:t>
            </w:r>
            <w:r w:rsidR="00091AC7" w:rsidRPr="00586CCA">
              <w:rPr>
                <w:rFonts w:ascii="Times New Roman" w:eastAsia="標楷體" w:hAnsi="Times New Roman" w:cs="Times New Roman"/>
              </w:rPr>
              <w:t>riteria</w:t>
            </w:r>
          </w:p>
        </w:tc>
        <w:tc>
          <w:tcPr>
            <w:tcW w:w="1583" w:type="dxa"/>
            <w:tcBorders>
              <w:top w:val="double" w:sz="4" w:space="0" w:color="auto"/>
              <w:left w:val="single" w:sz="4" w:space="0" w:color="auto"/>
              <w:bottom w:val="single" w:sz="4" w:space="0" w:color="auto"/>
              <w:right w:val="single" w:sz="4" w:space="0" w:color="auto"/>
            </w:tcBorders>
            <w:shd w:val="clear" w:color="auto" w:fill="auto"/>
            <w:vAlign w:val="center"/>
          </w:tcPr>
          <w:p w14:paraId="0E91FE6E" w14:textId="69BBC266" w:rsidR="00091AC7" w:rsidRPr="00586CCA" w:rsidRDefault="007D483F" w:rsidP="00946023">
            <w:pPr>
              <w:spacing w:line="0" w:lineRule="atLeast"/>
              <w:ind w:leftChars="-45" w:left="-108" w:rightChars="-45" w:right="-108"/>
              <w:jc w:val="center"/>
              <w:rPr>
                <w:rFonts w:ascii="Times New Roman" w:eastAsia="標楷體" w:hAnsi="Times New Roman" w:cs="Times New Roman"/>
              </w:rPr>
            </w:pPr>
            <w:r>
              <w:rPr>
                <w:rFonts w:ascii="Times New Roman" w:eastAsia="標楷體" w:hAnsi="Times New Roman" w:cs="Times New Roman"/>
              </w:rPr>
              <w:t>Self-a</w:t>
            </w:r>
            <w:r w:rsidR="00091AC7" w:rsidRPr="00586CCA">
              <w:rPr>
                <w:rFonts w:ascii="Times New Roman" w:eastAsia="標楷體" w:hAnsi="Times New Roman" w:cs="Times New Roman"/>
              </w:rPr>
              <w:t>ssessment</w:t>
            </w:r>
          </w:p>
        </w:tc>
        <w:tc>
          <w:tcPr>
            <w:tcW w:w="1450" w:type="dxa"/>
            <w:tcBorders>
              <w:top w:val="double" w:sz="4" w:space="0" w:color="auto"/>
              <w:left w:val="single" w:sz="4" w:space="0" w:color="auto"/>
              <w:bottom w:val="single" w:sz="4" w:space="0" w:color="auto"/>
              <w:right w:val="single" w:sz="4" w:space="0" w:color="auto"/>
            </w:tcBorders>
            <w:shd w:val="clear" w:color="auto" w:fill="auto"/>
            <w:vAlign w:val="center"/>
          </w:tcPr>
          <w:p w14:paraId="11DA8CAB" w14:textId="218FBAC3" w:rsidR="00091AC7" w:rsidRPr="00586CCA" w:rsidRDefault="007D483F" w:rsidP="00946023">
            <w:pPr>
              <w:snapToGrid w:val="0"/>
              <w:spacing w:line="0" w:lineRule="atLeast"/>
              <w:jc w:val="center"/>
              <w:rPr>
                <w:rFonts w:ascii="Times New Roman" w:eastAsia="標楷體" w:hAnsi="Times New Roman" w:cs="Times New Roman"/>
              </w:rPr>
            </w:pPr>
            <w:r>
              <w:rPr>
                <w:rFonts w:ascii="Times New Roman" w:eastAsia="標楷體" w:hAnsi="Times New Roman" w:cs="Times New Roman"/>
              </w:rPr>
              <w:t>V</w:t>
            </w:r>
            <w:r w:rsidR="00091AC7" w:rsidRPr="00586CCA">
              <w:rPr>
                <w:rFonts w:ascii="Times New Roman" w:eastAsia="標楷體" w:hAnsi="Times New Roman" w:cs="Times New Roman"/>
              </w:rPr>
              <w:t xml:space="preserve">erification by </w:t>
            </w:r>
            <w:r w:rsidR="00091AC7" w:rsidRPr="00586CCA">
              <w:rPr>
                <w:rFonts w:ascii="Times New Roman" w:eastAsia="標楷體" w:hAnsi="Times New Roman" w:cs="Times New Roman" w:hint="eastAsia"/>
              </w:rPr>
              <w:t xml:space="preserve">the </w:t>
            </w:r>
            <w:r>
              <w:rPr>
                <w:rFonts w:ascii="Times New Roman" w:eastAsia="標楷體" w:hAnsi="Times New Roman" w:cs="Times New Roman"/>
              </w:rPr>
              <w:t>affiliated u</w:t>
            </w:r>
            <w:r w:rsidR="00091AC7" w:rsidRPr="00586CCA">
              <w:rPr>
                <w:rFonts w:ascii="Times New Roman" w:eastAsia="標楷體" w:hAnsi="Times New Roman" w:cs="Times New Roman"/>
              </w:rPr>
              <w:t>nit</w:t>
            </w:r>
          </w:p>
        </w:tc>
        <w:tc>
          <w:tcPr>
            <w:tcW w:w="1450" w:type="dxa"/>
            <w:tcBorders>
              <w:top w:val="double" w:sz="4" w:space="0" w:color="auto"/>
              <w:left w:val="single" w:sz="4" w:space="0" w:color="auto"/>
              <w:bottom w:val="single" w:sz="4" w:space="0" w:color="auto"/>
              <w:right w:val="double" w:sz="4" w:space="0" w:color="auto"/>
            </w:tcBorders>
            <w:shd w:val="clear" w:color="auto" w:fill="auto"/>
            <w:vAlign w:val="center"/>
          </w:tcPr>
          <w:p w14:paraId="08533346" w14:textId="2C0DC8EB" w:rsidR="00091AC7" w:rsidRPr="00586CCA" w:rsidRDefault="007D483F" w:rsidP="00946023">
            <w:pPr>
              <w:snapToGrid w:val="0"/>
              <w:spacing w:line="0" w:lineRule="atLeast"/>
              <w:jc w:val="center"/>
              <w:rPr>
                <w:rFonts w:ascii="Times New Roman" w:eastAsia="標楷體" w:hAnsi="Times New Roman" w:cs="Times New Roman"/>
              </w:rPr>
            </w:pPr>
            <w:r>
              <w:rPr>
                <w:rFonts w:ascii="Times New Roman" w:eastAsia="標楷體" w:hAnsi="Times New Roman" w:cs="Times New Roman"/>
              </w:rPr>
              <w:t>review by r</w:t>
            </w:r>
            <w:r w:rsidR="00091AC7" w:rsidRPr="00586CCA">
              <w:rPr>
                <w:rFonts w:ascii="Times New Roman" w:eastAsia="標楷體" w:hAnsi="Times New Roman" w:cs="Times New Roman"/>
              </w:rPr>
              <w:t>elevan</w:t>
            </w:r>
            <w:r>
              <w:rPr>
                <w:rFonts w:ascii="Times New Roman" w:eastAsia="標楷體" w:hAnsi="Times New Roman" w:cs="Times New Roman"/>
              </w:rPr>
              <w:t>t u</w:t>
            </w:r>
            <w:r w:rsidR="00091AC7" w:rsidRPr="00586CCA">
              <w:rPr>
                <w:rFonts w:ascii="Times New Roman" w:eastAsia="標楷體" w:hAnsi="Times New Roman" w:cs="Times New Roman"/>
              </w:rPr>
              <w:t>nits</w:t>
            </w:r>
          </w:p>
        </w:tc>
      </w:tr>
      <w:tr w:rsidR="00091AC7" w:rsidRPr="00586CCA" w14:paraId="6D3513E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48"/>
          <w:jc w:val="center"/>
        </w:trPr>
        <w:tc>
          <w:tcPr>
            <w:tcW w:w="3378"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64EA25A5" w14:textId="77777777" w:rsidR="00091AC7" w:rsidRPr="00586CCA" w:rsidRDefault="00091AC7" w:rsidP="00946023">
            <w:pPr>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kern w:val="0"/>
              </w:rPr>
              <w:t xml:space="preserve">publishing papers in SCIE journals as the first author </w:t>
            </w:r>
            <w:r w:rsidRPr="00586CCA">
              <w:rPr>
                <w:rFonts w:ascii="Times New Roman" w:eastAsia="標楷體" w:hAnsi="Times New Roman" w:cs="Times New Roman"/>
                <w:b/>
                <w:bCs/>
                <w:kern w:val="0"/>
              </w:rPr>
              <w:t>(NOT counting students)</w:t>
            </w:r>
            <w:r w:rsidRPr="00586CCA">
              <w:rPr>
                <w:rFonts w:ascii="Times New Roman" w:eastAsia="標楷體" w:hAnsi="Times New Roman" w:cs="Times New Roman"/>
                <w:kern w:val="0"/>
              </w:rPr>
              <w:t xml:space="preserve"> or the corresponding author</w:t>
            </w:r>
            <w:r w:rsidRPr="00586CCA">
              <w:t xml:space="preserve"> </w:t>
            </w:r>
            <w:r w:rsidRPr="00586CCA">
              <w:rPr>
                <w:rFonts w:ascii="Times New Roman" w:hAnsi="Times New Roman" w:cs="Times New Roman"/>
              </w:rPr>
              <w:t xml:space="preserve">within </w:t>
            </w:r>
            <w:r w:rsidRPr="00586CCA">
              <w:rPr>
                <w:rFonts w:ascii="Times New Roman" w:eastAsia="標楷體" w:hAnsi="Times New Roman" w:cs="Times New Roman"/>
                <w:kern w:val="0"/>
              </w:rPr>
              <w:t>five years at their current rank</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05B30BAD" w14:textId="77777777" w:rsidR="00091AC7" w:rsidRPr="00586CCA" w:rsidRDefault="00091AC7" w:rsidP="00946023">
            <w:pPr>
              <w:snapToGrid w:val="0"/>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20 points per paper</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0D3B26E" w14:textId="77777777" w:rsidR="00091AC7" w:rsidRPr="00586CCA" w:rsidRDefault="00091AC7" w:rsidP="00946023">
            <w:pPr>
              <w:spacing w:line="0" w:lineRule="atLeast"/>
              <w:jc w:val="center"/>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47103D9"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4EAD6629"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Office of Research and Development (ORD)</w:t>
            </w:r>
          </w:p>
        </w:tc>
      </w:tr>
      <w:tr w:rsidR="00091AC7" w:rsidRPr="00586CCA" w14:paraId="1312A40B"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625"/>
          <w:jc w:val="center"/>
        </w:trPr>
        <w:tc>
          <w:tcPr>
            <w:tcW w:w="3378" w:type="dxa"/>
            <w:gridSpan w:val="3"/>
            <w:tcBorders>
              <w:top w:val="single" w:sz="4" w:space="0" w:color="auto"/>
              <w:left w:val="double" w:sz="4" w:space="0" w:color="auto"/>
              <w:bottom w:val="double" w:sz="4" w:space="0" w:color="auto"/>
              <w:right w:val="single" w:sz="4" w:space="0" w:color="auto"/>
            </w:tcBorders>
            <w:shd w:val="clear" w:color="auto" w:fill="auto"/>
            <w:vAlign w:val="center"/>
          </w:tcPr>
          <w:p w14:paraId="284A4D8E" w14:textId="5E7B8EC0" w:rsidR="00091AC7" w:rsidRPr="007D483F" w:rsidRDefault="00091AC7" w:rsidP="00EE1203">
            <w:pPr>
              <w:spacing w:line="0" w:lineRule="atLeast"/>
              <w:jc w:val="both"/>
              <w:rPr>
                <w:rFonts w:ascii="Times New Roman" w:eastAsia="標楷體" w:hAnsi="Times New Roman" w:cs="Times New Roman"/>
                <w:kern w:val="0"/>
                <w:highlight w:val="yellow"/>
              </w:rPr>
            </w:pPr>
            <w:r w:rsidRPr="00385AE6">
              <w:rPr>
                <w:rFonts w:ascii="Times New Roman" w:eastAsia="標楷體" w:hAnsi="Times New Roman" w:cs="Times New Roman"/>
                <w:kern w:val="0"/>
              </w:rPr>
              <w:t>publishing papers in SCIE journals</w:t>
            </w:r>
            <w:r w:rsidR="00EE1203" w:rsidRPr="00385AE6">
              <w:rPr>
                <w:rFonts w:ascii="Times New Roman" w:eastAsia="標楷體" w:hAnsi="Times New Roman" w:cs="Times New Roman"/>
                <w:kern w:val="0"/>
              </w:rPr>
              <w:t xml:space="preserve"> which do not meet the criteria above </w:t>
            </w:r>
            <w:r w:rsidRPr="00385AE6">
              <w:rPr>
                <w:rFonts w:ascii="Times New Roman" w:eastAsia="標楷體" w:hAnsi="Times New Roman" w:cs="Times New Roman"/>
                <w:kern w:val="0"/>
              </w:rPr>
              <w:t>within five years at their current rank</w:t>
            </w:r>
          </w:p>
        </w:tc>
        <w:tc>
          <w:tcPr>
            <w:tcW w:w="1622" w:type="dxa"/>
            <w:tcBorders>
              <w:top w:val="single" w:sz="4" w:space="0" w:color="auto"/>
              <w:left w:val="single" w:sz="4" w:space="0" w:color="auto"/>
              <w:bottom w:val="double" w:sz="4" w:space="0" w:color="auto"/>
              <w:right w:val="single" w:sz="4" w:space="0" w:color="auto"/>
            </w:tcBorders>
            <w:shd w:val="clear" w:color="auto" w:fill="auto"/>
            <w:vAlign w:val="center"/>
          </w:tcPr>
          <w:p w14:paraId="458E0E23" w14:textId="77777777" w:rsidR="00091AC7" w:rsidRPr="00586CCA" w:rsidRDefault="00091AC7" w:rsidP="00946023">
            <w:pPr>
              <w:snapToGrid w:val="0"/>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5 points per paper</w:t>
            </w:r>
          </w:p>
        </w:tc>
        <w:tc>
          <w:tcPr>
            <w:tcW w:w="1583" w:type="dxa"/>
            <w:tcBorders>
              <w:top w:val="single" w:sz="4" w:space="0" w:color="auto"/>
              <w:left w:val="single" w:sz="4" w:space="0" w:color="auto"/>
              <w:bottom w:val="double" w:sz="4" w:space="0" w:color="auto"/>
              <w:right w:val="single" w:sz="4" w:space="0" w:color="auto"/>
            </w:tcBorders>
            <w:shd w:val="clear" w:color="auto" w:fill="auto"/>
          </w:tcPr>
          <w:p w14:paraId="75C12E7A"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double" w:sz="4" w:space="0" w:color="auto"/>
              <w:right w:val="single" w:sz="4" w:space="0" w:color="auto"/>
            </w:tcBorders>
            <w:shd w:val="clear" w:color="auto" w:fill="auto"/>
            <w:vAlign w:val="center"/>
          </w:tcPr>
          <w:p w14:paraId="0F20EF64"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double" w:sz="4" w:space="0" w:color="auto"/>
              <w:right w:val="double" w:sz="4" w:space="0" w:color="auto"/>
            </w:tcBorders>
            <w:shd w:val="clear" w:color="auto" w:fill="auto"/>
          </w:tcPr>
          <w:p w14:paraId="7D8C868C"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ORD</w:t>
            </w:r>
          </w:p>
        </w:tc>
      </w:tr>
      <w:tr w:rsidR="00091AC7" w:rsidRPr="00586CCA" w14:paraId="04D60B55"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117"/>
          <w:jc w:val="center"/>
        </w:trPr>
        <w:tc>
          <w:tcPr>
            <w:tcW w:w="9483" w:type="dxa"/>
            <w:gridSpan w:val="7"/>
            <w:tcBorders>
              <w:top w:val="sing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D2C0526" w14:textId="66BC0F30" w:rsidR="00091AC7" w:rsidRPr="00586CCA" w:rsidRDefault="00157798" w:rsidP="00946023">
            <w:pPr>
              <w:spacing w:beforeLines="50" w:before="120" w:line="0" w:lineRule="atLeast"/>
              <w:jc w:val="center"/>
              <w:rPr>
                <w:rFonts w:ascii="Times New Roman" w:eastAsia="標楷體" w:hAnsi="Times New Roman" w:cs="Times New Roman"/>
                <w:b/>
                <w:bCs/>
              </w:rPr>
            </w:pPr>
            <w:r>
              <w:rPr>
                <w:rFonts w:ascii="Times New Roman" w:eastAsia="標楷體" w:hAnsi="Times New Roman" w:cs="Times New Roman"/>
                <w:b/>
                <w:bCs/>
              </w:rPr>
              <w:t xml:space="preserve">B2. Research </w:t>
            </w:r>
            <w:r>
              <w:rPr>
                <w:rFonts w:ascii="Times New Roman" w:eastAsia="標楷體" w:hAnsi="Times New Roman" w:cs="Times New Roman" w:hint="eastAsia"/>
                <w:b/>
                <w:bCs/>
              </w:rPr>
              <w:t>p</w:t>
            </w:r>
            <w:r>
              <w:rPr>
                <w:rFonts w:ascii="Times New Roman" w:eastAsia="標楷體" w:hAnsi="Times New Roman" w:cs="Times New Roman"/>
                <w:b/>
                <w:bCs/>
              </w:rPr>
              <w:t>rojects and other academic achievements at the current r</w:t>
            </w:r>
            <w:r w:rsidR="00091AC7" w:rsidRPr="00586CCA">
              <w:rPr>
                <w:rFonts w:ascii="Times New Roman" w:eastAsia="標楷體" w:hAnsi="Times New Roman" w:cs="Times New Roman"/>
                <w:b/>
                <w:bCs/>
              </w:rPr>
              <w:t>ank (40 points)</w:t>
            </w:r>
          </w:p>
          <w:p w14:paraId="2CCE63C3" w14:textId="52D1CC8F" w:rsidR="00091AC7" w:rsidRPr="00586CCA" w:rsidRDefault="00091AC7" w:rsidP="00946023">
            <w:pPr>
              <w:spacing w:line="0" w:lineRule="atLeast"/>
              <w:ind w:leftChars="41" w:left="807" w:hangingChars="295" w:hanging="709"/>
              <w:jc w:val="both"/>
              <w:rPr>
                <w:rFonts w:ascii="Times New Roman" w:eastAsia="標楷體" w:hAnsi="Times New Roman" w:cs="Times New Roman"/>
                <w:b/>
                <w:bCs/>
                <w:i/>
                <w:iCs/>
              </w:rPr>
            </w:pPr>
            <w:r w:rsidRPr="00586CCA">
              <w:rPr>
                <w:rFonts w:ascii="Times New Roman" w:eastAsia="標楷體" w:hAnsi="Times New Roman" w:cs="Times New Roman"/>
                <w:b/>
                <w:bCs/>
                <w:i/>
                <w:iCs/>
              </w:rPr>
              <w:t xml:space="preserve">Note: Items under B2 are formulated </w:t>
            </w:r>
            <w:r w:rsidR="00157798">
              <w:rPr>
                <w:rFonts w:ascii="Times New Roman" w:eastAsia="標楷體" w:hAnsi="Times New Roman" w:cs="Times New Roman"/>
                <w:b/>
                <w:bCs/>
                <w:i/>
                <w:iCs/>
              </w:rPr>
              <w:t>based on “</w:t>
            </w:r>
            <w:r w:rsidRPr="00586CCA">
              <w:rPr>
                <w:rFonts w:ascii="Times New Roman" w:eastAsia="標楷體" w:hAnsi="Times New Roman" w:cs="Times New Roman"/>
                <w:b/>
                <w:bCs/>
                <w:i/>
                <w:iCs/>
              </w:rPr>
              <w:t>A2: Research projects and other academic achievements within the pa</w:t>
            </w:r>
            <w:r w:rsidR="00157798">
              <w:rPr>
                <w:rFonts w:ascii="Times New Roman" w:eastAsia="標楷體" w:hAnsi="Times New Roman" w:cs="Times New Roman"/>
                <w:b/>
                <w:bCs/>
                <w:i/>
                <w:iCs/>
              </w:rPr>
              <w:t>st 7 years at the current rank”</w:t>
            </w:r>
            <w:r w:rsidRPr="00586CCA">
              <w:rPr>
                <w:rFonts w:ascii="Times New Roman" w:eastAsia="標楷體" w:hAnsi="Times New Roman" w:cs="Times New Roman"/>
                <w:b/>
                <w:bCs/>
                <w:i/>
                <w:iCs/>
              </w:rPr>
              <w:t xml:space="preserve"> stipulated in the University’s Scoring Principles for</w:t>
            </w:r>
            <w:r w:rsidR="007D483F">
              <w:rPr>
                <w:rFonts w:ascii="Times New Roman" w:eastAsia="標楷體" w:hAnsi="Times New Roman" w:cs="Times New Roman"/>
                <w:b/>
                <w:bCs/>
                <w:i/>
                <w:iCs/>
              </w:rPr>
              <w:t xml:space="preserve"> the</w:t>
            </w:r>
            <w:r w:rsidRPr="00586CCA">
              <w:rPr>
                <w:rFonts w:ascii="Times New Roman" w:eastAsia="標楷體" w:hAnsi="Times New Roman" w:cs="Times New Roman"/>
                <w:b/>
                <w:bCs/>
                <w:i/>
                <w:iCs/>
              </w:rPr>
              <w:t xml:space="preserve"> Application of Professorship Rank Promotion. Any amendments to the University’s scoring principles shall directly apply to the items under B2, without further approval from any meetings.</w:t>
            </w:r>
          </w:p>
        </w:tc>
      </w:tr>
      <w:tr w:rsidR="00091AC7" w:rsidRPr="00586CCA" w14:paraId="4FC5DDA3"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09" w:type="dxa"/>
            <w:tcBorders>
              <w:top w:val="double" w:sz="4" w:space="0" w:color="auto"/>
              <w:left w:val="double" w:sz="4" w:space="0" w:color="auto"/>
              <w:bottom w:val="single" w:sz="4" w:space="0" w:color="auto"/>
              <w:right w:val="single" w:sz="4" w:space="0" w:color="auto"/>
            </w:tcBorders>
            <w:shd w:val="clear" w:color="auto" w:fill="auto"/>
            <w:vAlign w:val="center"/>
          </w:tcPr>
          <w:p w14:paraId="227D670A" w14:textId="77777777" w:rsidR="00091AC7" w:rsidRPr="00586CCA" w:rsidRDefault="00091AC7" w:rsidP="00946023">
            <w:pPr>
              <w:spacing w:line="0" w:lineRule="atLeast"/>
              <w:jc w:val="center"/>
              <w:rPr>
                <w:rFonts w:ascii="Times New Roman" w:eastAsia="標楷體" w:hAnsi="Times New Roman" w:cs="Times New Roman"/>
              </w:rPr>
            </w:pPr>
            <w:r w:rsidRPr="00586CCA">
              <w:rPr>
                <w:rFonts w:ascii="Times New Roman" w:eastAsia="標楷體" w:hAnsi="Times New Roman" w:cs="Times New Roman"/>
              </w:rPr>
              <w:t>Items</w:t>
            </w:r>
          </w:p>
        </w:tc>
        <w:tc>
          <w:tcPr>
            <w:tcW w:w="3291"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3FE6B616" w14:textId="1C72994B" w:rsidR="00091AC7" w:rsidRPr="00586CCA" w:rsidRDefault="007D483F" w:rsidP="00946023">
            <w:pPr>
              <w:spacing w:line="0" w:lineRule="atLeast"/>
              <w:jc w:val="center"/>
              <w:rPr>
                <w:rFonts w:ascii="Times New Roman" w:eastAsia="標楷體" w:hAnsi="Times New Roman" w:cs="Times New Roman"/>
              </w:rPr>
            </w:pPr>
            <w:r>
              <w:rPr>
                <w:rFonts w:ascii="Times New Roman" w:eastAsia="標楷體" w:hAnsi="Times New Roman" w:cs="Times New Roman"/>
              </w:rPr>
              <w:t>Scoring c</w:t>
            </w:r>
            <w:r w:rsidR="00091AC7" w:rsidRPr="00586CCA">
              <w:rPr>
                <w:rFonts w:ascii="Times New Roman" w:eastAsia="標楷體" w:hAnsi="Times New Roman" w:cs="Times New Roman"/>
              </w:rPr>
              <w:t>riteria</w:t>
            </w:r>
          </w:p>
        </w:tc>
        <w:tc>
          <w:tcPr>
            <w:tcW w:w="1583" w:type="dxa"/>
            <w:tcBorders>
              <w:top w:val="double" w:sz="4" w:space="0" w:color="auto"/>
              <w:left w:val="single" w:sz="4" w:space="0" w:color="auto"/>
              <w:bottom w:val="single" w:sz="4" w:space="0" w:color="auto"/>
              <w:right w:val="single" w:sz="4" w:space="0" w:color="auto"/>
            </w:tcBorders>
            <w:shd w:val="clear" w:color="auto" w:fill="auto"/>
            <w:vAlign w:val="center"/>
          </w:tcPr>
          <w:p w14:paraId="10E44076" w14:textId="1A2D003D" w:rsidR="00091AC7" w:rsidRPr="00586CCA" w:rsidRDefault="007D483F" w:rsidP="00946023">
            <w:pPr>
              <w:spacing w:line="0" w:lineRule="atLeast"/>
              <w:ind w:leftChars="-45" w:left="-108" w:rightChars="-45" w:right="-108"/>
              <w:jc w:val="center"/>
              <w:rPr>
                <w:rFonts w:ascii="Times New Roman" w:eastAsia="標楷體" w:hAnsi="Times New Roman" w:cs="Times New Roman"/>
              </w:rPr>
            </w:pPr>
            <w:r>
              <w:rPr>
                <w:rFonts w:ascii="Times New Roman" w:eastAsia="標楷體" w:hAnsi="Times New Roman" w:cs="Times New Roman"/>
              </w:rPr>
              <w:t>Self-a</w:t>
            </w:r>
            <w:r w:rsidR="00091AC7" w:rsidRPr="00586CCA">
              <w:rPr>
                <w:rFonts w:ascii="Times New Roman" w:eastAsia="標楷體" w:hAnsi="Times New Roman" w:cs="Times New Roman"/>
              </w:rPr>
              <w:t>ssessment</w:t>
            </w:r>
          </w:p>
        </w:tc>
        <w:tc>
          <w:tcPr>
            <w:tcW w:w="1450" w:type="dxa"/>
            <w:tcBorders>
              <w:top w:val="double" w:sz="4" w:space="0" w:color="auto"/>
              <w:left w:val="single" w:sz="4" w:space="0" w:color="auto"/>
              <w:bottom w:val="single" w:sz="4" w:space="0" w:color="auto"/>
              <w:right w:val="single" w:sz="4" w:space="0" w:color="auto"/>
            </w:tcBorders>
            <w:shd w:val="clear" w:color="auto" w:fill="auto"/>
            <w:vAlign w:val="center"/>
          </w:tcPr>
          <w:p w14:paraId="1F89B9DF" w14:textId="7C76CE41" w:rsidR="00091AC7" w:rsidRPr="00586CCA" w:rsidRDefault="00091AC7" w:rsidP="00946023">
            <w:pPr>
              <w:snapToGrid w:val="0"/>
              <w:spacing w:line="0" w:lineRule="atLeast"/>
              <w:jc w:val="center"/>
              <w:rPr>
                <w:rFonts w:ascii="Times New Roman" w:eastAsia="標楷體" w:hAnsi="Times New Roman" w:cs="Times New Roman"/>
              </w:rPr>
            </w:pPr>
            <w:r w:rsidRPr="00586CCA">
              <w:rPr>
                <w:rFonts w:ascii="Times New Roman" w:eastAsia="標楷體" w:hAnsi="Times New Roman" w:cs="Times New Roman"/>
              </w:rPr>
              <w:t xml:space="preserve">Verification by </w:t>
            </w:r>
            <w:r w:rsidRPr="00586CCA">
              <w:rPr>
                <w:rFonts w:ascii="Times New Roman" w:eastAsia="標楷體" w:hAnsi="Times New Roman" w:cs="Times New Roman" w:hint="eastAsia"/>
              </w:rPr>
              <w:t xml:space="preserve">the </w:t>
            </w:r>
            <w:r w:rsidR="007D483F">
              <w:rPr>
                <w:rFonts w:ascii="Times New Roman" w:eastAsia="標楷體" w:hAnsi="Times New Roman" w:cs="Times New Roman"/>
              </w:rPr>
              <w:t>affiliated u</w:t>
            </w:r>
            <w:r w:rsidRPr="00586CCA">
              <w:rPr>
                <w:rFonts w:ascii="Times New Roman" w:eastAsia="標楷體" w:hAnsi="Times New Roman" w:cs="Times New Roman"/>
              </w:rPr>
              <w:t>nit</w:t>
            </w:r>
          </w:p>
        </w:tc>
        <w:tc>
          <w:tcPr>
            <w:tcW w:w="1450" w:type="dxa"/>
            <w:tcBorders>
              <w:top w:val="double" w:sz="4" w:space="0" w:color="auto"/>
              <w:left w:val="single" w:sz="4" w:space="0" w:color="auto"/>
              <w:bottom w:val="single" w:sz="4" w:space="0" w:color="auto"/>
              <w:right w:val="double" w:sz="4" w:space="0" w:color="auto"/>
            </w:tcBorders>
            <w:shd w:val="clear" w:color="auto" w:fill="auto"/>
            <w:vAlign w:val="center"/>
          </w:tcPr>
          <w:p w14:paraId="01AC7309" w14:textId="56316B6A" w:rsidR="00091AC7" w:rsidRPr="00586CCA" w:rsidRDefault="007D483F" w:rsidP="00946023">
            <w:pPr>
              <w:snapToGrid w:val="0"/>
              <w:spacing w:line="0" w:lineRule="atLeast"/>
              <w:jc w:val="center"/>
              <w:rPr>
                <w:rFonts w:ascii="Times New Roman" w:eastAsia="標楷體" w:hAnsi="Times New Roman" w:cs="Times New Roman"/>
              </w:rPr>
            </w:pPr>
            <w:r>
              <w:rPr>
                <w:rFonts w:ascii="Times New Roman" w:eastAsia="標楷體" w:hAnsi="Times New Roman" w:cs="Times New Roman"/>
              </w:rPr>
              <w:t>Review by relevant u</w:t>
            </w:r>
            <w:r w:rsidR="00091AC7" w:rsidRPr="00586CCA">
              <w:rPr>
                <w:rFonts w:ascii="Times New Roman" w:eastAsia="標楷體" w:hAnsi="Times New Roman" w:cs="Times New Roman"/>
              </w:rPr>
              <w:t>nits</w:t>
            </w:r>
          </w:p>
        </w:tc>
      </w:tr>
      <w:tr w:rsidR="00091AC7" w:rsidRPr="00586CCA" w14:paraId="3D33FA37"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120"/>
          <w:jc w:val="center"/>
        </w:trPr>
        <w:tc>
          <w:tcPr>
            <w:tcW w:w="1709"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74D486FD" w14:textId="77777777" w:rsidR="00091AC7" w:rsidRPr="00586CCA" w:rsidRDefault="00091AC7">
            <w:pPr>
              <w:pStyle w:val="ab"/>
              <w:numPr>
                <w:ilvl w:val="0"/>
                <w:numId w:val="9"/>
              </w:numPr>
              <w:spacing w:line="0" w:lineRule="atLeast"/>
              <w:ind w:leftChars="1" w:left="379" w:hangingChars="157" w:hanging="377"/>
              <w:rPr>
                <w:color w:val="auto"/>
                <w:kern w:val="0"/>
              </w:rPr>
            </w:pPr>
          </w:p>
          <w:p w14:paraId="184B8169" w14:textId="77777777" w:rsidR="00091AC7" w:rsidRPr="00586CCA" w:rsidRDefault="00091AC7" w:rsidP="00946023">
            <w:pPr>
              <w:spacing w:line="0" w:lineRule="atLeast"/>
              <w:ind w:left="2"/>
              <w:rPr>
                <w:kern w:val="0"/>
              </w:rPr>
            </w:pPr>
            <w:r w:rsidRPr="00586CCA">
              <w:rPr>
                <w:rFonts w:ascii="Times New Roman" w:hAnsi="Times New Roman" w:cs="Times New Roman"/>
              </w:rPr>
              <w:t>NSTC Research Project</w:t>
            </w:r>
          </w:p>
          <w:p w14:paraId="23B06965" w14:textId="77777777" w:rsidR="00091AC7" w:rsidRPr="00586CCA" w:rsidRDefault="00091AC7" w:rsidP="00946023">
            <w:pPr>
              <w:spacing w:line="0" w:lineRule="atLeast"/>
              <w:rPr>
                <w:kern w:val="0"/>
              </w:rPr>
            </w:pPr>
          </w:p>
          <w:p w14:paraId="41C80FC6" w14:textId="77777777" w:rsidR="00091AC7" w:rsidRPr="00586CCA" w:rsidRDefault="00091AC7" w:rsidP="00946023">
            <w:pPr>
              <w:spacing w:line="0" w:lineRule="atLeast"/>
              <w:ind w:firstLine="2"/>
              <w:rPr>
                <w:rFonts w:ascii="Times New Roman" w:eastAsia="標楷體" w:hAnsi="Times New Roman" w:cs="Times New Roman"/>
                <w:szCs w:val="24"/>
              </w:rPr>
            </w:pPr>
            <w:r w:rsidRPr="00586CCA">
              <w:rPr>
                <w:rFonts w:ascii="Times New Roman" w:eastAsia="標楷體" w:hAnsi="Times New Roman" w:cs="Times New Roman"/>
                <w:szCs w:val="24"/>
              </w:rPr>
              <w:t xml:space="preserve">Note: </w:t>
            </w:r>
          </w:p>
          <w:p w14:paraId="3311EEBB" w14:textId="77777777" w:rsidR="00091AC7" w:rsidRPr="00586CCA" w:rsidRDefault="00091AC7" w:rsidP="00946023">
            <w:pPr>
              <w:spacing w:line="0" w:lineRule="atLeast"/>
              <w:ind w:firstLine="2"/>
              <w:rPr>
                <w:kern w:val="0"/>
              </w:rPr>
            </w:pPr>
            <w:r w:rsidRPr="00586CCA">
              <w:rPr>
                <w:rFonts w:ascii="Times New Roman" w:eastAsia="標楷體" w:hAnsi="Times New Roman" w:cs="Times New Roman"/>
                <w:szCs w:val="24"/>
              </w:rPr>
              <w:t>Each project can be counted in only one of the items (1), (2), (6) or (7) in B2.</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004091" w14:textId="1135A32D" w:rsidR="00091AC7" w:rsidRPr="00586CCA" w:rsidRDefault="00867D69">
            <w:pPr>
              <w:pStyle w:val="ab"/>
              <w:numPr>
                <w:ilvl w:val="0"/>
                <w:numId w:val="20"/>
              </w:numPr>
              <w:snapToGrid w:val="0"/>
              <w:spacing w:line="0" w:lineRule="atLeast"/>
              <w:ind w:leftChars="0" w:left="253" w:hanging="284"/>
              <w:rPr>
                <w:color w:val="auto"/>
                <w:kern w:val="0"/>
              </w:rPr>
            </w:pPr>
            <w:r>
              <w:rPr>
                <w:color w:val="auto"/>
                <w:kern w:val="0"/>
              </w:rPr>
              <w:t>I</w:t>
            </w:r>
            <w:r w:rsidR="00091AC7" w:rsidRPr="00586CCA">
              <w:rPr>
                <w:color w:val="auto"/>
                <w:kern w:val="0"/>
              </w:rPr>
              <w:t>ndividual research project:</w:t>
            </w:r>
          </w:p>
          <w:p w14:paraId="6EB9E333" w14:textId="77777777" w:rsidR="00091AC7" w:rsidRPr="00586CCA" w:rsidRDefault="00091AC7">
            <w:pPr>
              <w:pStyle w:val="ab"/>
              <w:numPr>
                <w:ilvl w:val="0"/>
                <w:numId w:val="42"/>
              </w:numPr>
              <w:snapToGrid w:val="0"/>
              <w:spacing w:line="0" w:lineRule="atLeast"/>
              <w:ind w:leftChars="0" w:left="553" w:hanging="196"/>
              <w:rPr>
                <w:color w:val="auto"/>
                <w:kern w:val="0"/>
              </w:rPr>
            </w:pPr>
            <w:r w:rsidRPr="00586CCA">
              <w:rPr>
                <w:color w:val="auto"/>
                <w:kern w:val="0"/>
              </w:rPr>
              <w:t xml:space="preserve">6 months or longer: </w:t>
            </w:r>
          </w:p>
          <w:p w14:paraId="6C4E0446" w14:textId="77777777" w:rsidR="00091AC7" w:rsidRPr="00586CCA" w:rsidRDefault="00091AC7" w:rsidP="00946023">
            <w:pPr>
              <w:snapToGrid w:val="0"/>
              <w:spacing w:line="0" w:lineRule="atLeast"/>
              <w:ind w:leftChars="230" w:left="552"/>
              <w:rPr>
                <w:rFonts w:ascii="Times New Roman" w:eastAsia="標楷體" w:hAnsi="Times New Roman" w:cs="Times New Roman"/>
                <w:kern w:val="0"/>
              </w:rPr>
            </w:pPr>
            <w:r w:rsidRPr="00586CCA">
              <w:rPr>
                <w:rFonts w:ascii="Times New Roman" w:eastAsia="標楷體" w:hAnsi="Times New Roman" w:cs="Times New Roman"/>
                <w:kern w:val="0"/>
              </w:rPr>
              <w:t>15 points per project of the same year</w:t>
            </w:r>
          </w:p>
          <w:p w14:paraId="0806EF3D" w14:textId="77777777" w:rsidR="00091AC7" w:rsidRPr="00586CCA" w:rsidRDefault="00091AC7">
            <w:pPr>
              <w:pStyle w:val="ab"/>
              <w:numPr>
                <w:ilvl w:val="0"/>
                <w:numId w:val="42"/>
              </w:numPr>
              <w:snapToGrid w:val="0"/>
              <w:spacing w:line="0" w:lineRule="atLeast"/>
              <w:ind w:leftChars="0" w:left="553" w:hanging="196"/>
              <w:rPr>
                <w:color w:val="auto"/>
                <w:kern w:val="0"/>
              </w:rPr>
            </w:pPr>
            <w:r w:rsidRPr="00586CCA">
              <w:rPr>
                <w:color w:val="auto"/>
                <w:kern w:val="0"/>
              </w:rPr>
              <w:t xml:space="preserve">less than 6 months: </w:t>
            </w:r>
          </w:p>
          <w:p w14:paraId="0D14A9BD" w14:textId="77777777" w:rsidR="00091AC7" w:rsidRPr="00586CCA" w:rsidRDefault="00091AC7" w:rsidP="00946023">
            <w:pPr>
              <w:pStyle w:val="ab"/>
              <w:snapToGrid w:val="0"/>
              <w:spacing w:line="0" w:lineRule="atLeast"/>
              <w:ind w:leftChars="0" w:left="553"/>
              <w:rPr>
                <w:color w:val="auto"/>
                <w:kern w:val="0"/>
              </w:rPr>
            </w:pPr>
            <w:r w:rsidRPr="00586CCA">
              <w:rPr>
                <w:color w:val="auto"/>
                <w:kern w:val="0"/>
              </w:rPr>
              <w:t>5 points per project</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tcPr>
          <w:p w14:paraId="6CC08270"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8E72B"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val="restart"/>
            <w:tcBorders>
              <w:top w:val="single" w:sz="4" w:space="0" w:color="auto"/>
              <w:left w:val="single" w:sz="4" w:space="0" w:color="auto"/>
              <w:bottom w:val="single" w:sz="4" w:space="0" w:color="auto"/>
              <w:right w:val="double" w:sz="4" w:space="0" w:color="auto"/>
            </w:tcBorders>
            <w:shd w:val="clear" w:color="auto" w:fill="auto"/>
          </w:tcPr>
          <w:p w14:paraId="5DA9266D"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ORD</w:t>
            </w:r>
          </w:p>
        </w:tc>
      </w:tr>
      <w:tr w:rsidR="00091AC7" w:rsidRPr="00586CCA" w14:paraId="50E03BEC"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120"/>
          <w:jc w:val="center"/>
        </w:trPr>
        <w:tc>
          <w:tcPr>
            <w:tcW w:w="1709" w:type="dxa"/>
            <w:vMerge/>
            <w:tcBorders>
              <w:top w:val="single" w:sz="4" w:space="0" w:color="auto"/>
              <w:left w:val="double" w:sz="4" w:space="0" w:color="auto"/>
              <w:right w:val="single" w:sz="4" w:space="0" w:color="auto"/>
            </w:tcBorders>
            <w:shd w:val="clear" w:color="auto" w:fill="auto"/>
            <w:vAlign w:val="center"/>
          </w:tcPr>
          <w:p w14:paraId="0E12E8EC" w14:textId="77777777" w:rsidR="00091AC7" w:rsidRPr="00586CCA" w:rsidRDefault="00091AC7" w:rsidP="00946023">
            <w:pPr>
              <w:spacing w:line="0" w:lineRule="atLeast"/>
              <w:rPr>
                <w:rFonts w:ascii="Times New Roman" w:eastAsia="標楷體" w:hAnsi="Times New Roman" w:cs="Times New Roman"/>
                <w:kern w:val="0"/>
              </w:rPr>
            </w:pPr>
          </w:p>
        </w:tc>
        <w:tc>
          <w:tcPr>
            <w:tcW w:w="3291" w:type="dxa"/>
            <w:gridSpan w:val="3"/>
            <w:tcBorders>
              <w:top w:val="single" w:sz="4" w:space="0" w:color="auto"/>
              <w:left w:val="single" w:sz="4" w:space="0" w:color="auto"/>
              <w:right w:val="single" w:sz="4" w:space="0" w:color="auto"/>
            </w:tcBorders>
            <w:shd w:val="clear" w:color="auto" w:fill="auto"/>
            <w:vAlign w:val="center"/>
          </w:tcPr>
          <w:p w14:paraId="067E7084" w14:textId="430197EB" w:rsidR="00091AC7" w:rsidRPr="00586CCA" w:rsidRDefault="00867D69">
            <w:pPr>
              <w:pStyle w:val="ab"/>
              <w:numPr>
                <w:ilvl w:val="0"/>
                <w:numId w:val="20"/>
              </w:numPr>
              <w:snapToGrid w:val="0"/>
              <w:spacing w:line="0" w:lineRule="atLeast"/>
              <w:ind w:leftChars="0" w:left="253" w:hanging="284"/>
              <w:rPr>
                <w:color w:val="auto"/>
                <w:kern w:val="0"/>
              </w:rPr>
            </w:pPr>
            <w:r>
              <w:rPr>
                <w:color w:val="auto"/>
                <w:kern w:val="0"/>
              </w:rPr>
              <w:t>I</w:t>
            </w:r>
            <w:r w:rsidR="00091AC7" w:rsidRPr="00586CCA">
              <w:rPr>
                <w:color w:val="auto"/>
                <w:kern w:val="0"/>
              </w:rPr>
              <w:t>ntegrated research projects (multiple approval lists):</w:t>
            </w:r>
          </w:p>
          <w:p w14:paraId="3BAF3612" w14:textId="5CE12803" w:rsidR="00091AC7" w:rsidRPr="00586CCA" w:rsidRDefault="00867D69">
            <w:pPr>
              <w:pStyle w:val="ab"/>
              <w:numPr>
                <w:ilvl w:val="0"/>
                <w:numId w:val="21"/>
              </w:numPr>
              <w:snapToGrid w:val="0"/>
              <w:spacing w:line="0" w:lineRule="atLeast"/>
              <w:ind w:leftChars="0" w:left="536" w:hanging="227"/>
              <w:rPr>
                <w:color w:val="auto"/>
                <w:kern w:val="0"/>
              </w:rPr>
            </w:pPr>
            <w:r>
              <w:rPr>
                <w:color w:val="auto"/>
                <w:kern w:val="0"/>
              </w:rPr>
              <w:t>P</w:t>
            </w:r>
            <w:r w:rsidR="00091AC7" w:rsidRPr="00586CCA">
              <w:rPr>
                <w:color w:val="auto"/>
                <w:kern w:val="0"/>
              </w:rPr>
              <w:t xml:space="preserve">roject leader: </w:t>
            </w:r>
          </w:p>
          <w:p w14:paraId="4BBA1A45" w14:textId="77777777" w:rsidR="00091AC7" w:rsidRPr="00586CCA" w:rsidRDefault="00091AC7" w:rsidP="00946023">
            <w:pPr>
              <w:pStyle w:val="ab"/>
              <w:snapToGrid w:val="0"/>
              <w:spacing w:line="0" w:lineRule="atLeast"/>
              <w:ind w:leftChars="0" w:left="536"/>
              <w:rPr>
                <w:color w:val="auto"/>
                <w:kern w:val="0"/>
              </w:rPr>
            </w:pPr>
            <w:r w:rsidRPr="00586CCA">
              <w:rPr>
                <w:color w:val="auto"/>
                <w:kern w:val="0"/>
              </w:rPr>
              <w:t>15 points per project</w:t>
            </w:r>
          </w:p>
          <w:p w14:paraId="3D8E98B7" w14:textId="52EB1E88" w:rsidR="00091AC7" w:rsidRPr="00586CCA" w:rsidRDefault="00867D69">
            <w:pPr>
              <w:pStyle w:val="ab"/>
              <w:numPr>
                <w:ilvl w:val="0"/>
                <w:numId w:val="21"/>
              </w:numPr>
              <w:snapToGrid w:val="0"/>
              <w:spacing w:line="0" w:lineRule="atLeast"/>
              <w:ind w:leftChars="0" w:left="536" w:hanging="227"/>
              <w:rPr>
                <w:color w:val="auto"/>
                <w:kern w:val="0"/>
              </w:rPr>
            </w:pPr>
            <w:r>
              <w:rPr>
                <w:color w:val="auto"/>
                <w:kern w:val="0"/>
              </w:rPr>
              <w:t>S</w:t>
            </w:r>
            <w:r w:rsidR="00091AC7" w:rsidRPr="00586CCA">
              <w:rPr>
                <w:color w:val="auto"/>
                <w:kern w:val="0"/>
              </w:rPr>
              <w:t>ubproject principal investigator (excluding project leader): 10 points per project</w:t>
            </w:r>
          </w:p>
        </w:tc>
        <w:tc>
          <w:tcPr>
            <w:tcW w:w="1583" w:type="dxa"/>
            <w:vMerge/>
            <w:tcBorders>
              <w:top w:val="single" w:sz="4" w:space="0" w:color="auto"/>
              <w:left w:val="single" w:sz="4" w:space="0" w:color="auto"/>
              <w:right w:val="single" w:sz="4" w:space="0" w:color="auto"/>
            </w:tcBorders>
            <w:shd w:val="clear" w:color="auto" w:fill="auto"/>
          </w:tcPr>
          <w:p w14:paraId="2285818B"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tcBorders>
              <w:top w:val="single" w:sz="4" w:space="0" w:color="auto"/>
              <w:left w:val="single" w:sz="4" w:space="0" w:color="auto"/>
              <w:right w:val="single" w:sz="4" w:space="0" w:color="auto"/>
            </w:tcBorders>
            <w:shd w:val="clear" w:color="auto" w:fill="auto"/>
            <w:vAlign w:val="center"/>
          </w:tcPr>
          <w:p w14:paraId="76C77BE6"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tcBorders>
              <w:top w:val="single" w:sz="4" w:space="0" w:color="auto"/>
              <w:left w:val="single" w:sz="4" w:space="0" w:color="auto"/>
              <w:right w:val="double" w:sz="4" w:space="0" w:color="auto"/>
            </w:tcBorders>
            <w:shd w:val="clear" w:color="auto" w:fill="auto"/>
          </w:tcPr>
          <w:p w14:paraId="5DE90E8E" w14:textId="77777777" w:rsidR="00091AC7" w:rsidRPr="00586CCA" w:rsidRDefault="00091AC7" w:rsidP="00946023">
            <w:pPr>
              <w:spacing w:line="0" w:lineRule="atLeast"/>
              <w:jc w:val="center"/>
              <w:rPr>
                <w:rFonts w:ascii="Times New Roman" w:eastAsia="標楷體" w:hAnsi="Times New Roman" w:cs="Times New Roman"/>
                <w:kern w:val="0"/>
              </w:rPr>
            </w:pPr>
          </w:p>
        </w:tc>
      </w:tr>
      <w:tr w:rsidR="00091AC7" w:rsidRPr="00EA3F11" w14:paraId="7A87962E"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2120"/>
          <w:jc w:val="center"/>
        </w:trPr>
        <w:tc>
          <w:tcPr>
            <w:tcW w:w="1709" w:type="dxa"/>
            <w:vMerge/>
            <w:tcBorders>
              <w:left w:val="double" w:sz="4" w:space="0" w:color="auto"/>
              <w:right w:val="single" w:sz="4" w:space="0" w:color="auto"/>
            </w:tcBorders>
            <w:shd w:val="clear" w:color="auto" w:fill="auto"/>
            <w:vAlign w:val="center"/>
          </w:tcPr>
          <w:p w14:paraId="45679A83" w14:textId="77777777" w:rsidR="00091AC7" w:rsidRPr="00EA3F11" w:rsidRDefault="00091AC7" w:rsidP="00946023">
            <w:pPr>
              <w:spacing w:line="0" w:lineRule="atLeast"/>
              <w:rPr>
                <w:rFonts w:ascii="Times New Roman" w:eastAsia="標楷體" w:hAnsi="Times New Roman" w:cs="Times New Roman"/>
                <w:kern w:val="0"/>
              </w:rPr>
            </w:pPr>
          </w:p>
        </w:tc>
        <w:tc>
          <w:tcPr>
            <w:tcW w:w="3291" w:type="dxa"/>
            <w:gridSpan w:val="3"/>
            <w:tcBorders>
              <w:top w:val="double" w:sz="4" w:space="0" w:color="auto"/>
              <w:left w:val="single" w:sz="4" w:space="0" w:color="auto"/>
              <w:right w:val="single" w:sz="4" w:space="0" w:color="auto"/>
            </w:tcBorders>
            <w:shd w:val="clear" w:color="auto" w:fill="auto"/>
            <w:vAlign w:val="center"/>
          </w:tcPr>
          <w:p w14:paraId="329F5BE6" w14:textId="77777777" w:rsidR="00091AC7" w:rsidRPr="00586CCA" w:rsidRDefault="00091AC7">
            <w:pPr>
              <w:pStyle w:val="ab"/>
              <w:numPr>
                <w:ilvl w:val="0"/>
                <w:numId w:val="20"/>
              </w:numPr>
              <w:snapToGrid w:val="0"/>
              <w:spacing w:line="0" w:lineRule="atLeast"/>
              <w:ind w:leftChars="0"/>
              <w:rPr>
                <w:color w:val="auto"/>
                <w:kern w:val="0"/>
              </w:rPr>
            </w:pPr>
            <w:r w:rsidRPr="00586CCA">
              <w:rPr>
                <w:color w:val="auto"/>
                <w:kern w:val="0"/>
              </w:rPr>
              <w:t xml:space="preserve">Single Collaborative Research Project (single approval list): </w:t>
            </w:r>
          </w:p>
          <w:p w14:paraId="269544E6" w14:textId="77777777" w:rsidR="00091AC7" w:rsidRPr="00586CCA" w:rsidRDefault="00091AC7" w:rsidP="00946023">
            <w:pPr>
              <w:pStyle w:val="ab"/>
              <w:snapToGrid w:val="0"/>
              <w:spacing w:line="0" w:lineRule="atLeast"/>
              <w:ind w:leftChars="0"/>
              <w:rPr>
                <w:color w:val="auto"/>
                <w:kern w:val="0"/>
              </w:rPr>
            </w:pPr>
            <w:r w:rsidRPr="00586CCA">
              <w:rPr>
                <w:color w:val="auto"/>
                <w:kern w:val="0"/>
              </w:rPr>
              <w:t>a maximum of 40 points</w:t>
            </w:r>
          </w:p>
          <w:p w14:paraId="4780E3D3" w14:textId="77777777" w:rsidR="00091AC7" w:rsidRPr="00586CCA" w:rsidRDefault="00091AC7" w:rsidP="00946023">
            <w:pPr>
              <w:pStyle w:val="ab"/>
              <w:snapToGrid w:val="0"/>
              <w:spacing w:line="0" w:lineRule="atLeast"/>
              <w:ind w:leftChars="0"/>
              <w:rPr>
                <w:color w:val="auto"/>
                <w:kern w:val="0"/>
              </w:rPr>
            </w:pPr>
          </w:p>
          <w:p w14:paraId="36B0FF4D" w14:textId="77777777" w:rsidR="00091AC7" w:rsidRPr="00586CCA" w:rsidRDefault="00091AC7" w:rsidP="00946023">
            <w:pPr>
              <w:snapToGrid w:val="0"/>
              <w:spacing w:line="0" w:lineRule="atLeast"/>
              <w:ind w:leftChars="223" w:left="535"/>
              <w:jc w:val="both"/>
              <w:rPr>
                <w:rFonts w:ascii="Times New Roman" w:eastAsia="標楷體" w:hAnsi="Times New Roman" w:cs="Times New Roman"/>
                <w:kern w:val="0"/>
              </w:rPr>
            </w:pPr>
            <w:r w:rsidRPr="00586CCA">
              <w:rPr>
                <w:rFonts w:ascii="Times New Roman" w:eastAsia="標楷體" w:hAnsi="Times New Roman" w:cs="Times New Roman"/>
                <w:kern w:val="0"/>
              </w:rPr>
              <w:t>5 points for accumulated project grants reaching TWD 1,000,000 and 2.5 points for every additional TWD 500,000 beyond that</w:t>
            </w:r>
          </w:p>
          <w:p w14:paraId="3F3F0B28" w14:textId="77777777" w:rsidR="00091AC7" w:rsidRPr="00586CCA" w:rsidRDefault="00091AC7" w:rsidP="00946023">
            <w:pPr>
              <w:snapToGrid w:val="0"/>
              <w:spacing w:line="0" w:lineRule="atLeast"/>
              <w:ind w:leftChars="223" w:left="535"/>
              <w:rPr>
                <w:rFonts w:ascii="Times New Roman" w:eastAsia="標楷體" w:hAnsi="Times New Roman" w:cs="Times New Roman"/>
                <w:kern w:val="0"/>
              </w:rPr>
            </w:pPr>
          </w:p>
          <w:p w14:paraId="709BE3BB" w14:textId="77777777" w:rsidR="00091AC7" w:rsidRPr="00394105" w:rsidRDefault="00091AC7" w:rsidP="00946023">
            <w:pPr>
              <w:snapToGrid w:val="0"/>
              <w:spacing w:line="0" w:lineRule="atLeast"/>
              <w:ind w:leftChars="223" w:left="535"/>
              <w:jc w:val="both"/>
              <w:rPr>
                <w:rFonts w:ascii="Times New Roman" w:eastAsia="標楷體" w:hAnsi="Times New Roman" w:cs="Times New Roman"/>
                <w:color w:val="00B0F0"/>
                <w:kern w:val="0"/>
              </w:rPr>
            </w:pPr>
            <w:r w:rsidRPr="00586CCA">
              <w:rPr>
                <w:rFonts w:ascii="Times New Roman" w:eastAsia="標楷體" w:hAnsi="Times New Roman" w:cs="Times New Roman"/>
                <w:kern w:val="0"/>
              </w:rPr>
              <w:t>Points for each project will be allocated according to the proportion of individual contributions confirmed by all principal investigators within 3 months of the project’s approval. The allocation ratio cannot be changed once approved.</w:t>
            </w:r>
          </w:p>
        </w:tc>
        <w:tc>
          <w:tcPr>
            <w:tcW w:w="1583" w:type="dxa"/>
            <w:vMerge/>
            <w:tcBorders>
              <w:left w:val="single" w:sz="4" w:space="0" w:color="auto"/>
              <w:right w:val="single" w:sz="4" w:space="0" w:color="auto"/>
            </w:tcBorders>
            <w:shd w:val="clear" w:color="auto" w:fill="auto"/>
          </w:tcPr>
          <w:p w14:paraId="277C73D9"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vMerge/>
            <w:tcBorders>
              <w:left w:val="single" w:sz="4" w:space="0" w:color="auto"/>
              <w:right w:val="single" w:sz="4" w:space="0" w:color="auto"/>
            </w:tcBorders>
            <w:shd w:val="clear" w:color="auto" w:fill="auto"/>
            <w:vAlign w:val="center"/>
          </w:tcPr>
          <w:p w14:paraId="6C75097F"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vMerge/>
            <w:tcBorders>
              <w:left w:val="single" w:sz="4" w:space="0" w:color="auto"/>
              <w:right w:val="double" w:sz="4" w:space="0" w:color="auto"/>
            </w:tcBorders>
            <w:shd w:val="clear" w:color="auto" w:fill="auto"/>
          </w:tcPr>
          <w:p w14:paraId="60FA39C8" w14:textId="77777777" w:rsidR="00091AC7" w:rsidRPr="00EA3F11" w:rsidRDefault="00091AC7" w:rsidP="00946023">
            <w:pPr>
              <w:spacing w:line="0" w:lineRule="atLeast"/>
              <w:jc w:val="center"/>
              <w:rPr>
                <w:rFonts w:ascii="Times New Roman" w:eastAsia="標楷體" w:hAnsi="Times New Roman" w:cs="Times New Roman"/>
                <w:kern w:val="0"/>
              </w:rPr>
            </w:pPr>
          </w:p>
        </w:tc>
      </w:tr>
      <w:tr w:rsidR="00091AC7" w:rsidRPr="00EA3F11" w14:paraId="32C5690B"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041"/>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3E994B76" w14:textId="77777777" w:rsidR="00091AC7" w:rsidRPr="00586CCA" w:rsidRDefault="00091AC7">
            <w:pPr>
              <w:pStyle w:val="ab"/>
              <w:numPr>
                <w:ilvl w:val="0"/>
                <w:numId w:val="9"/>
              </w:numPr>
              <w:snapToGrid w:val="0"/>
              <w:spacing w:line="0" w:lineRule="atLeast"/>
              <w:ind w:leftChars="0" w:left="0" w:firstLine="0"/>
              <w:rPr>
                <w:color w:val="auto"/>
              </w:rPr>
            </w:pPr>
          </w:p>
          <w:p w14:paraId="19F0C550" w14:textId="77777777" w:rsidR="00091AC7" w:rsidRPr="00586CCA" w:rsidRDefault="00091AC7" w:rsidP="00946023">
            <w:pPr>
              <w:pStyle w:val="ab"/>
              <w:snapToGrid w:val="0"/>
              <w:spacing w:line="0" w:lineRule="atLeast"/>
              <w:ind w:leftChars="0" w:left="0"/>
              <w:rPr>
                <w:color w:val="auto"/>
              </w:rPr>
            </w:pPr>
            <w:r w:rsidRPr="00586CCA">
              <w:rPr>
                <w:color w:val="auto"/>
              </w:rPr>
              <w:t>NSTC Humanity Innovation and Social Practice Project</w:t>
            </w:r>
          </w:p>
          <w:p w14:paraId="44CE4090" w14:textId="77777777" w:rsidR="00091AC7" w:rsidRPr="00586CCA" w:rsidRDefault="00091AC7" w:rsidP="00946023">
            <w:pPr>
              <w:snapToGrid w:val="0"/>
              <w:spacing w:line="0" w:lineRule="atLeast"/>
              <w:rPr>
                <w:rFonts w:ascii="Times New Roman" w:eastAsia="標楷體" w:hAnsi="Times New Roman" w:cs="Times New Roman"/>
                <w:szCs w:val="24"/>
              </w:rPr>
            </w:pPr>
          </w:p>
          <w:p w14:paraId="378FBE7D" w14:textId="77777777" w:rsidR="00091AC7" w:rsidRPr="00586CCA" w:rsidRDefault="00091AC7" w:rsidP="00946023">
            <w:pPr>
              <w:snapToGrid w:val="0"/>
              <w:spacing w:line="0" w:lineRule="atLeast"/>
              <w:rPr>
                <w:rFonts w:ascii="Times New Roman" w:eastAsia="標楷體" w:hAnsi="Times New Roman" w:cs="Times New Roman"/>
                <w:szCs w:val="24"/>
              </w:rPr>
            </w:pPr>
            <w:r w:rsidRPr="00586CCA">
              <w:rPr>
                <w:rFonts w:ascii="Times New Roman" w:eastAsia="標楷體" w:hAnsi="Times New Roman" w:cs="Times New Roman"/>
                <w:szCs w:val="24"/>
              </w:rPr>
              <w:t xml:space="preserve">Note: </w:t>
            </w:r>
          </w:p>
          <w:p w14:paraId="208B83A6" w14:textId="77777777" w:rsidR="00091AC7" w:rsidRPr="00586CCA" w:rsidRDefault="00091AC7" w:rsidP="00946023">
            <w:pPr>
              <w:snapToGrid w:val="0"/>
              <w:spacing w:line="0" w:lineRule="atLeast"/>
              <w:rPr>
                <w:rFonts w:ascii="Times New Roman" w:eastAsia="標楷體" w:hAnsi="Times New Roman" w:cs="Times New Roman"/>
                <w:szCs w:val="24"/>
              </w:rPr>
            </w:pPr>
            <w:r w:rsidRPr="00586CCA">
              <w:rPr>
                <w:rFonts w:ascii="Times New Roman" w:eastAsia="標楷體" w:hAnsi="Times New Roman" w:cs="Times New Roman"/>
                <w:szCs w:val="24"/>
              </w:rPr>
              <w:t>Each project can be counted in only one of the items (1), (2), (6) or (7) in B2.</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4640A9" w14:textId="77777777" w:rsidR="00091AC7" w:rsidRPr="00586CCA" w:rsidRDefault="00091AC7" w:rsidP="00946023">
            <w:pPr>
              <w:snapToGrid w:val="0"/>
              <w:spacing w:line="0" w:lineRule="atLeast"/>
              <w:rPr>
                <w:rFonts w:ascii="Times New Roman" w:hAnsi="Times New Roman" w:cs="Times New Roman"/>
              </w:rPr>
            </w:pPr>
            <w:r w:rsidRPr="00586CCA">
              <w:rPr>
                <w:rFonts w:ascii="Times New Roman" w:hAnsi="Times New Roman" w:cs="Times New Roman"/>
              </w:rPr>
              <w:t xml:space="preserve">a maximum of 40 points </w:t>
            </w:r>
          </w:p>
          <w:p w14:paraId="592B6690" w14:textId="77777777" w:rsidR="00091AC7" w:rsidRPr="00586CCA" w:rsidRDefault="00091AC7" w:rsidP="00946023">
            <w:pPr>
              <w:snapToGrid w:val="0"/>
              <w:spacing w:line="0" w:lineRule="atLeast"/>
              <w:rPr>
                <w:rFonts w:ascii="Times New Roman" w:hAnsi="Times New Roman" w:cs="Times New Roman"/>
              </w:rPr>
            </w:pPr>
          </w:p>
          <w:p w14:paraId="710A93FA" w14:textId="77777777" w:rsidR="00091AC7" w:rsidRPr="00586CCA" w:rsidRDefault="00091AC7" w:rsidP="00946023">
            <w:pPr>
              <w:snapToGrid w:val="0"/>
              <w:spacing w:line="0" w:lineRule="atLeast"/>
              <w:jc w:val="both"/>
              <w:rPr>
                <w:rFonts w:ascii="Times New Roman" w:hAnsi="Times New Roman" w:cs="Times New Roman"/>
              </w:rPr>
            </w:pPr>
            <w:r w:rsidRPr="00586CCA">
              <w:rPr>
                <w:rFonts w:ascii="Times New Roman" w:hAnsi="Times New Roman" w:cs="Times New Roman"/>
              </w:rPr>
              <w:t>5 points for accumulated project grants reaching TWD 1,000,000 and 2.5 points for every additional TWD 500,000 beyond that</w:t>
            </w:r>
          </w:p>
          <w:p w14:paraId="3DDBCCB7" w14:textId="77777777" w:rsidR="00091AC7" w:rsidRPr="00586CCA" w:rsidRDefault="00091AC7" w:rsidP="00946023">
            <w:pPr>
              <w:snapToGrid w:val="0"/>
              <w:spacing w:line="0" w:lineRule="atLeast"/>
              <w:rPr>
                <w:rFonts w:ascii="Times New Roman" w:hAnsi="Times New Roman" w:cs="Times New Roman"/>
              </w:rPr>
            </w:pPr>
          </w:p>
          <w:p w14:paraId="34495BBA" w14:textId="77777777" w:rsidR="00091AC7" w:rsidRPr="00586CCA" w:rsidRDefault="00091AC7" w:rsidP="00946023">
            <w:pPr>
              <w:snapToGrid w:val="0"/>
              <w:spacing w:line="0" w:lineRule="atLeast"/>
              <w:jc w:val="both"/>
              <w:rPr>
                <w:rFonts w:ascii="Times New Roman" w:eastAsia="標楷體" w:hAnsi="Times New Roman" w:cs="Times New Roman"/>
                <w:b/>
                <w:kern w:val="0"/>
                <w:szCs w:val="24"/>
              </w:rPr>
            </w:pPr>
            <w:r w:rsidRPr="00586CCA">
              <w:rPr>
                <w:rFonts w:ascii="Times New Roman" w:hAnsi="Times New Roman" w:cs="Times New Roman"/>
              </w:rPr>
              <w:t>Points for each project will be allocated according to the proportion of individual contributions confirmed by all principal investigators within 3 months of the project’s approval. The allocation ratio cannot be changed once approved.</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D50C0D7"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E02E2E1"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6FC6A56E" w14:textId="77777777" w:rsidR="00091AC7" w:rsidRPr="00EA3F11"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ORD</w:t>
            </w:r>
          </w:p>
        </w:tc>
      </w:tr>
      <w:tr w:rsidR="00091AC7" w:rsidRPr="00EA3F11" w14:paraId="5E927AC4"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5A5B9D0B" w14:textId="77777777" w:rsidR="00091AC7" w:rsidRPr="00586CCA" w:rsidRDefault="00091AC7">
            <w:pPr>
              <w:pStyle w:val="ab"/>
              <w:numPr>
                <w:ilvl w:val="0"/>
                <w:numId w:val="9"/>
              </w:numPr>
              <w:spacing w:line="0" w:lineRule="atLeast"/>
              <w:ind w:leftChars="0" w:left="0" w:firstLine="0"/>
              <w:rPr>
                <w:color w:val="auto"/>
                <w:kern w:val="0"/>
              </w:rPr>
            </w:pPr>
          </w:p>
          <w:p w14:paraId="07A484DE" w14:textId="77777777" w:rsidR="00091AC7" w:rsidRPr="00586CCA" w:rsidRDefault="00091AC7" w:rsidP="00946023">
            <w:pPr>
              <w:pStyle w:val="ab"/>
              <w:spacing w:line="0" w:lineRule="atLeast"/>
              <w:ind w:leftChars="0" w:left="0"/>
              <w:rPr>
                <w:color w:val="auto"/>
                <w:kern w:val="0"/>
              </w:rPr>
            </w:pPr>
            <w:r w:rsidRPr="00586CCA">
              <w:rPr>
                <w:color w:val="auto"/>
                <w:kern w:val="0"/>
              </w:rPr>
              <w:t xml:space="preserve">MOE </w:t>
            </w:r>
          </w:p>
          <w:p w14:paraId="4D89F245" w14:textId="77777777" w:rsidR="00091AC7" w:rsidRPr="00586CCA" w:rsidRDefault="00091AC7" w:rsidP="00946023">
            <w:pPr>
              <w:pStyle w:val="ab"/>
              <w:spacing w:line="0" w:lineRule="atLeast"/>
              <w:ind w:leftChars="0" w:left="0"/>
              <w:rPr>
                <w:color w:val="auto"/>
                <w:kern w:val="0"/>
              </w:rPr>
            </w:pPr>
            <w:r w:rsidRPr="00586CCA">
              <w:rPr>
                <w:color w:val="auto"/>
                <w:kern w:val="0"/>
              </w:rPr>
              <w:t>Research Project</w:t>
            </w:r>
          </w:p>
          <w:p w14:paraId="40200EB1" w14:textId="77777777" w:rsidR="00091AC7" w:rsidRPr="00586CCA" w:rsidRDefault="00091AC7" w:rsidP="00946023">
            <w:pPr>
              <w:pStyle w:val="ab"/>
              <w:spacing w:line="0" w:lineRule="atLeast"/>
              <w:ind w:leftChars="0" w:left="0"/>
              <w:rPr>
                <w:color w:val="auto"/>
                <w:kern w:val="0"/>
              </w:rPr>
            </w:pPr>
          </w:p>
          <w:p w14:paraId="28E07D09" w14:textId="77777777" w:rsidR="00091AC7" w:rsidRPr="00586CCA" w:rsidRDefault="00091AC7" w:rsidP="00946023">
            <w:pPr>
              <w:spacing w:line="0" w:lineRule="atLeast"/>
              <w:rPr>
                <w:rFonts w:ascii="Times New Roman" w:hAnsi="Times New Roman" w:cs="Times New Roman"/>
                <w:kern w:val="0"/>
              </w:rPr>
            </w:pPr>
            <w:r w:rsidRPr="00586CCA">
              <w:rPr>
                <w:rFonts w:ascii="Times New Roman" w:hAnsi="Times New Roman" w:cs="Times New Roman"/>
                <w:kern w:val="0"/>
              </w:rPr>
              <w:t xml:space="preserve">Note: </w:t>
            </w:r>
          </w:p>
          <w:p w14:paraId="472988DA" w14:textId="77777777" w:rsidR="00091AC7" w:rsidRPr="00586CCA" w:rsidRDefault="00091AC7" w:rsidP="00946023">
            <w:pPr>
              <w:spacing w:line="0" w:lineRule="atLeast"/>
              <w:rPr>
                <w:rFonts w:ascii="Times New Roman" w:hAnsi="Times New Roman" w:cs="Times New Roman"/>
                <w:kern w:val="0"/>
              </w:rPr>
            </w:pPr>
            <w:r w:rsidRPr="00586CCA">
              <w:rPr>
                <w:rFonts w:ascii="Times New Roman" w:hAnsi="Times New Roman" w:cs="Times New Roman"/>
                <w:kern w:val="0"/>
              </w:rPr>
              <w:t>Each project can be counted in only one of the items (3), (12) or (13) in B2</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73F115" w14:textId="77777777" w:rsidR="00091AC7" w:rsidRPr="00586CCA" w:rsidRDefault="00091AC7" w:rsidP="00946023">
            <w:pPr>
              <w:snapToGrid w:val="0"/>
              <w:spacing w:line="0" w:lineRule="atLeast"/>
              <w:rPr>
                <w:rFonts w:ascii="Times New Roman" w:eastAsia="標楷體" w:hAnsi="Times New Roman" w:cs="Times New Roman"/>
                <w:kern w:val="0"/>
                <w:szCs w:val="24"/>
              </w:rPr>
            </w:pPr>
            <w:r w:rsidRPr="00586CCA">
              <w:rPr>
                <w:rFonts w:ascii="Times New Roman" w:eastAsia="標楷體" w:hAnsi="Times New Roman" w:cs="Times New Roman"/>
                <w:kern w:val="0"/>
                <w:szCs w:val="24"/>
              </w:rPr>
              <w:t>a maximum of 40 points</w:t>
            </w:r>
          </w:p>
          <w:p w14:paraId="3DF47CF5" w14:textId="77777777" w:rsidR="00091AC7" w:rsidRPr="00586CCA" w:rsidRDefault="00091AC7" w:rsidP="00946023">
            <w:pPr>
              <w:snapToGrid w:val="0"/>
              <w:spacing w:line="0" w:lineRule="atLeast"/>
              <w:rPr>
                <w:rFonts w:ascii="Times New Roman" w:eastAsia="標楷體" w:hAnsi="Times New Roman" w:cs="Times New Roman"/>
                <w:kern w:val="0"/>
                <w:szCs w:val="24"/>
              </w:rPr>
            </w:pPr>
          </w:p>
          <w:p w14:paraId="676AA409" w14:textId="77777777" w:rsidR="00091AC7" w:rsidRPr="00586CCA" w:rsidRDefault="00091AC7">
            <w:pPr>
              <w:pStyle w:val="ab"/>
              <w:numPr>
                <w:ilvl w:val="0"/>
                <w:numId w:val="41"/>
              </w:numPr>
              <w:snapToGrid w:val="0"/>
              <w:spacing w:line="0" w:lineRule="atLeast"/>
              <w:ind w:leftChars="0" w:left="253" w:hanging="227"/>
              <w:rPr>
                <w:color w:val="auto"/>
                <w:kern w:val="0"/>
                <w:szCs w:val="24"/>
              </w:rPr>
            </w:pPr>
            <w:r w:rsidRPr="00586CCA">
              <w:rPr>
                <w:color w:val="auto"/>
                <w:kern w:val="0"/>
                <w:szCs w:val="24"/>
              </w:rPr>
              <w:t xml:space="preserve">6 months or longer: </w:t>
            </w:r>
          </w:p>
          <w:p w14:paraId="0123CFBB" w14:textId="77777777" w:rsidR="00091AC7" w:rsidRPr="00586CCA" w:rsidRDefault="00091AC7" w:rsidP="00946023">
            <w:pPr>
              <w:snapToGrid w:val="0"/>
              <w:spacing w:line="0" w:lineRule="atLeast"/>
              <w:ind w:leftChars="105" w:left="252"/>
              <w:rPr>
                <w:rFonts w:ascii="Times New Roman" w:eastAsia="標楷體" w:hAnsi="Times New Roman" w:cs="Times New Roman"/>
                <w:kern w:val="0"/>
                <w:szCs w:val="24"/>
              </w:rPr>
            </w:pPr>
            <w:r w:rsidRPr="00586CCA">
              <w:rPr>
                <w:rFonts w:ascii="Times New Roman" w:eastAsia="標楷體" w:hAnsi="Times New Roman" w:cs="Times New Roman"/>
                <w:kern w:val="0"/>
                <w:szCs w:val="24"/>
              </w:rPr>
              <w:t>10 points for the first project and 15 points for the second project within the same year</w:t>
            </w:r>
          </w:p>
          <w:p w14:paraId="55E4DFF8" w14:textId="77777777" w:rsidR="00091AC7" w:rsidRPr="00586CCA" w:rsidRDefault="00091AC7">
            <w:pPr>
              <w:pStyle w:val="ab"/>
              <w:numPr>
                <w:ilvl w:val="0"/>
                <w:numId w:val="41"/>
              </w:numPr>
              <w:snapToGrid w:val="0"/>
              <w:spacing w:line="0" w:lineRule="atLeast"/>
              <w:ind w:leftChars="0" w:left="253" w:hanging="227"/>
              <w:rPr>
                <w:color w:val="auto"/>
                <w:kern w:val="0"/>
                <w:szCs w:val="24"/>
              </w:rPr>
            </w:pPr>
            <w:r w:rsidRPr="00586CCA">
              <w:rPr>
                <w:color w:val="auto"/>
                <w:kern w:val="0"/>
                <w:szCs w:val="24"/>
              </w:rPr>
              <w:t xml:space="preserve">less than 6 months: </w:t>
            </w:r>
          </w:p>
          <w:p w14:paraId="48711F49" w14:textId="77777777" w:rsidR="00091AC7" w:rsidRPr="00586CCA" w:rsidRDefault="00091AC7" w:rsidP="00946023">
            <w:pPr>
              <w:snapToGrid w:val="0"/>
              <w:spacing w:line="0" w:lineRule="atLeast"/>
              <w:ind w:leftChars="105" w:left="252"/>
              <w:rPr>
                <w:rFonts w:ascii="Times New Roman" w:eastAsia="標楷體" w:hAnsi="Times New Roman" w:cs="Times New Roman"/>
                <w:kern w:val="0"/>
                <w:szCs w:val="24"/>
              </w:rPr>
            </w:pPr>
            <w:r w:rsidRPr="00586CCA">
              <w:rPr>
                <w:rFonts w:ascii="Times New Roman" w:eastAsia="標楷體" w:hAnsi="Times New Roman" w:cs="Times New Roman"/>
                <w:kern w:val="0"/>
                <w:szCs w:val="24"/>
              </w:rPr>
              <w:t>5 points per project</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36CA11EE"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11EAC36"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10C13171" w14:textId="77777777" w:rsidR="00091AC7" w:rsidRPr="00EA3F11"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ORD</w:t>
            </w:r>
          </w:p>
        </w:tc>
      </w:tr>
      <w:tr w:rsidR="00091AC7" w:rsidRPr="00EA3F11" w14:paraId="58D1E844"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trPr>
        <w:tc>
          <w:tcPr>
            <w:tcW w:w="1709" w:type="dxa"/>
            <w:tcBorders>
              <w:top w:val="single" w:sz="4" w:space="0" w:color="auto"/>
              <w:left w:val="double" w:sz="4" w:space="0" w:color="auto"/>
              <w:right w:val="single" w:sz="4" w:space="0" w:color="auto"/>
            </w:tcBorders>
            <w:shd w:val="clear" w:color="auto" w:fill="auto"/>
            <w:vAlign w:val="center"/>
          </w:tcPr>
          <w:p w14:paraId="347C97D2" w14:textId="77777777" w:rsidR="00091AC7" w:rsidRPr="00586CCA" w:rsidRDefault="00091AC7">
            <w:pPr>
              <w:pStyle w:val="ab"/>
              <w:numPr>
                <w:ilvl w:val="0"/>
                <w:numId w:val="9"/>
              </w:numPr>
              <w:spacing w:line="0" w:lineRule="atLeast"/>
              <w:ind w:leftChars="0" w:left="0" w:firstLine="0"/>
              <w:rPr>
                <w:color w:val="auto"/>
                <w:kern w:val="0"/>
              </w:rPr>
            </w:pPr>
          </w:p>
          <w:p w14:paraId="2AD91095" w14:textId="77777777" w:rsidR="00091AC7" w:rsidRPr="00586CCA" w:rsidRDefault="00091AC7" w:rsidP="00946023">
            <w:pPr>
              <w:pStyle w:val="ab"/>
              <w:spacing w:line="0" w:lineRule="atLeast"/>
              <w:ind w:leftChars="0" w:left="0"/>
              <w:rPr>
                <w:color w:val="auto"/>
                <w:kern w:val="0"/>
              </w:rPr>
            </w:pPr>
            <w:r w:rsidRPr="00586CCA">
              <w:rPr>
                <w:color w:val="auto"/>
                <w:kern w:val="0"/>
              </w:rPr>
              <w:t>Academic Honor</w:t>
            </w:r>
          </w:p>
        </w:tc>
        <w:tc>
          <w:tcPr>
            <w:tcW w:w="3291" w:type="dxa"/>
            <w:gridSpan w:val="3"/>
            <w:tcBorders>
              <w:top w:val="single" w:sz="4" w:space="0" w:color="auto"/>
              <w:left w:val="single" w:sz="4" w:space="0" w:color="auto"/>
              <w:right w:val="single" w:sz="4" w:space="0" w:color="auto"/>
            </w:tcBorders>
            <w:shd w:val="clear" w:color="auto" w:fill="auto"/>
            <w:vAlign w:val="center"/>
          </w:tcPr>
          <w:p w14:paraId="645DEDEE" w14:textId="77777777" w:rsidR="00091AC7" w:rsidRPr="00586CCA" w:rsidRDefault="00091AC7" w:rsidP="00946023">
            <w:pPr>
              <w:snapToGrid w:val="0"/>
              <w:spacing w:line="0" w:lineRule="atLeast"/>
              <w:rPr>
                <w:rFonts w:ascii="Times New Roman" w:hAnsi="Times New Roman" w:cs="Times New Roman"/>
              </w:rPr>
            </w:pPr>
            <w:r w:rsidRPr="00586CCA">
              <w:rPr>
                <w:rFonts w:ascii="Times New Roman" w:hAnsi="Times New Roman" w:cs="Times New Roman"/>
              </w:rPr>
              <w:t xml:space="preserve">The same award may be counted twice at most. </w:t>
            </w:r>
          </w:p>
          <w:p w14:paraId="2D4C87FE" w14:textId="0C22904F" w:rsidR="00091AC7" w:rsidRPr="000B4AFB" w:rsidRDefault="00091AC7" w:rsidP="000B4AFB">
            <w:pPr>
              <w:pStyle w:val="ab"/>
              <w:numPr>
                <w:ilvl w:val="0"/>
                <w:numId w:val="10"/>
              </w:numPr>
              <w:snapToGrid w:val="0"/>
              <w:spacing w:line="0" w:lineRule="atLeast"/>
              <w:ind w:leftChars="0"/>
              <w:rPr>
                <w:color w:val="auto"/>
                <w:kern w:val="0"/>
                <w:szCs w:val="24"/>
              </w:rPr>
            </w:pPr>
            <w:r w:rsidRPr="00586CCA">
              <w:rPr>
                <w:color w:val="auto"/>
              </w:rPr>
              <w:t xml:space="preserve">Presidential and top government level academic award: </w:t>
            </w:r>
            <w:r w:rsidRPr="000B4AFB">
              <w:rPr>
                <w:color w:val="auto"/>
              </w:rPr>
              <w:t>75 points each</w:t>
            </w:r>
          </w:p>
          <w:p w14:paraId="6C09E60D"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rPr>
              <w:t>MOE Academic Award:     70 points each</w:t>
            </w:r>
          </w:p>
          <w:p w14:paraId="52CB7C34"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rPr>
              <w:t>NSTC Outstanding Research Award: 60 points each</w:t>
            </w:r>
          </w:p>
          <w:p w14:paraId="6368BDEA"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Highly cited researcher of the year: 25 points per year</w:t>
            </w:r>
          </w:p>
          <w:p w14:paraId="444AB0D8"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Academic award conferred by ministries of central government other than the NSTC or MOE: 25 points each</w:t>
            </w:r>
          </w:p>
          <w:p w14:paraId="006F2B75" w14:textId="77777777" w:rsidR="00091AC7" w:rsidRPr="000B4AFB"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 xml:space="preserve">Award conferred by internationally renowned academic associations (with a membership of more than </w:t>
            </w:r>
            <w:r w:rsidRPr="000B4AFB">
              <w:rPr>
                <w:color w:val="auto"/>
                <w:kern w:val="0"/>
                <w:szCs w:val="24"/>
              </w:rPr>
              <w:t>10,000): 25 points each</w:t>
            </w:r>
          </w:p>
          <w:p w14:paraId="43E2EAF1" w14:textId="77777777" w:rsidR="00091AC7" w:rsidRPr="00586CCA" w:rsidRDefault="00091AC7">
            <w:pPr>
              <w:pStyle w:val="ab"/>
              <w:numPr>
                <w:ilvl w:val="0"/>
                <w:numId w:val="10"/>
              </w:numPr>
              <w:snapToGrid w:val="0"/>
              <w:spacing w:line="0" w:lineRule="atLeast"/>
              <w:ind w:leftChars="0"/>
              <w:rPr>
                <w:color w:val="auto"/>
                <w:kern w:val="0"/>
                <w:szCs w:val="24"/>
              </w:rPr>
            </w:pPr>
            <w:r w:rsidRPr="000B4AFB">
              <w:rPr>
                <w:color w:val="auto"/>
                <w:kern w:val="0"/>
                <w:szCs w:val="24"/>
              </w:rPr>
              <w:t>Academ</w:t>
            </w:r>
            <w:r w:rsidRPr="00586CCA">
              <w:rPr>
                <w:color w:val="auto"/>
                <w:kern w:val="0"/>
                <w:szCs w:val="24"/>
              </w:rPr>
              <w:t xml:space="preserve">ia </w:t>
            </w:r>
            <w:proofErr w:type="spellStart"/>
            <w:r w:rsidRPr="00586CCA">
              <w:rPr>
                <w:color w:val="auto"/>
                <w:kern w:val="0"/>
                <w:szCs w:val="24"/>
              </w:rPr>
              <w:t>Sinica</w:t>
            </w:r>
            <w:proofErr w:type="spellEnd"/>
            <w:r w:rsidRPr="00586CCA">
              <w:rPr>
                <w:color w:val="auto"/>
                <w:kern w:val="0"/>
                <w:szCs w:val="24"/>
              </w:rPr>
              <w:t xml:space="preserve"> Early-Career Investigator Research Achievement Award: </w:t>
            </w:r>
          </w:p>
          <w:p w14:paraId="735BE54F" w14:textId="77777777" w:rsidR="00091AC7" w:rsidRPr="00586CCA" w:rsidRDefault="00091AC7" w:rsidP="00946023">
            <w:pPr>
              <w:pStyle w:val="ab"/>
              <w:snapToGrid w:val="0"/>
              <w:spacing w:line="0" w:lineRule="atLeast"/>
              <w:ind w:leftChars="0" w:left="360"/>
              <w:rPr>
                <w:color w:val="auto"/>
                <w:kern w:val="0"/>
                <w:szCs w:val="24"/>
              </w:rPr>
            </w:pPr>
            <w:r w:rsidRPr="00586CCA">
              <w:rPr>
                <w:color w:val="auto"/>
                <w:kern w:val="0"/>
                <w:szCs w:val="24"/>
              </w:rPr>
              <w:t>20 points each</w:t>
            </w:r>
          </w:p>
          <w:p w14:paraId="2778F120"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NSTC Ta-You Wu Memorial Award: 20 points each</w:t>
            </w:r>
          </w:p>
          <w:p w14:paraId="65C721FA"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 xml:space="preserve">Award conferred by </w:t>
            </w:r>
            <w:r w:rsidRPr="000B4AFB">
              <w:rPr>
                <w:color w:val="auto"/>
                <w:kern w:val="0"/>
                <w:szCs w:val="24"/>
              </w:rPr>
              <w:t>domestic foundations (with t</w:t>
            </w:r>
            <w:r w:rsidRPr="00586CCA">
              <w:rPr>
                <w:color w:val="auto"/>
                <w:kern w:val="0"/>
                <w:szCs w:val="24"/>
              </w:rPr>
              <w:t xml:space="preserve">he award having been established for more than 10 years): </w:t>
            </w:r>
          </w:p>
          <w:p w14:paraId="236F6D5B" w14:textId="77777777" w:rsidR="00091AC7" w:rsidRPr="00586CCA" w:rsidRDefault="00091AC7" w:rsidP="00946023">
            <w:pPr>
              <w:pStyle w:val="ab"/>
              <w:snapToGrid w:val="0"/>
              <w:spacing w:line="0" w:lineRule="atLeast"/>
              <w:ind w:leftChars="0" w:left="360"/>
              <w:rPr>
                <w:color w:val="auto"/>
                <w:kern w:val="0"/>
                <w:szCs w:val="24"/>
              </w:rPr>
            </w:pPr>
            <w:r w:rsidRPr="00586CCA">
              <w:rPr>
                <w:color w:val="auto"/>
                <w:kern w:val="0"/>
                <w:szCs w:val="24"/>
              </w:rPr>
              <w:t>5 to 15 points each</w:t>
            </w:r>
          </w:p>
          <w:p w14:paraId="04C3075E"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Award conferred by domestic academic associations (with the association having been established for more than 20 years): 10 points each</w:t>
            </w:r>
          </w:p>
          <w:p w14:paraId="48FE4351"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The University Outstanding Faculty in academic research: 10 points each</w:t>
            </w:r>
          </w:p>
          <w:p w14:paraId="5D694DAB" w14:textId="77777777" w:rsidR="00091AC7" w:rsidRPr="00586CCA" w:rsidRDefault="00091AC7">
            <w:pPr>
              <w:pStyle w:val="ab"/>
              <w:numPr>
                <w:ilvl w:val="0"/>
                <w:numId w:val="10"/>
              </w:numPr>
              <w:snapToGrid w:val="0"/>
              <w:spacing w:line="0" w:lineRule="atLeast"/>
              <w:ind w:leftChars="0"/>
              <w:rPr>
                <w:color w:val="auto"/>
                <w:kern w:val="0"/>
                <w:szCs w:val="24"/>
              </w:rPr>
            </w:pPr>
            <w:r w:rsidRPr="00586CCA">
              <w:rPr>
                <w:color w:val="auto"/>
                <w:kern w:val="0"/>
                <w:szCs w:val="24"/>
              </w:rPr>
              <w:t xml:space="preserve">The University Prominent Faculty in academic research: </w:t>
            </w:r>
          </w:p>
          <w:p w14:paraId="2BD591C2" w14:textId="77777777" w:rsidR="00091AC7" w:rsidRPr="00586CCA" w:rsidRDefault="00091AC7" w:rsidP="00946023">
            <w:pPr>
              <w:pStyle w:val="ab"/>
              <w:snapToGrid w:val="0"/>
              <w:spacing w:line="0" w:lineRule="atLeast"/>
              <w:ind w:leftChars="0" w:left="360"/>
              <w:rPr>
                <w:color w:val="auto"/>
                <w:kern w:val="0"/>
                <w:szCs w:val="24"/>
              </w:rPr>
            </w:pPr>
            <w:r w:rsidRPr="00586CCA">
              <w:rPr>
                <w:color w:val="auto"/>
                <w:kern w:val="0"/>
                <w:szCs w:val="24"/>
              </w:rPr>
              <w:t>5 points each</w:t>
            </w:r>
          </w:p>
        </w:tc>
        <w:tc>
          <w:tcPr>
            <w:tcW w:w="1583" w:type="dxa"/>
            <w:tcBorders>
              <w:top w:val="single" w:sz="4" w:space="0" w:color="auto"/>
              <w:left w:val="single" w:sz="4" w:space="0" w:color="auto"/>
              <w:right w:val="single" w:sz="4" w:space="0" w:color="auto"/>
            </w:tcBorders>
            <w:shd w:val="clear" w:color="auto" w:fill="auto"/>
          </w:tcPr>
          <w:p w14:paraId="3B4583E3"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right w:val="single" w:sz="4" w:space="0" w:color="auto"/>
            </w:tcBorders>
            <w:shd w:val="clear" w:color="auto" w:fill="auto"/>
            <w:vAlign w:val="center"/>
          </w:tcPr>
          <w:p w14:paraId="74E16F15"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right w:val="double" w:sz="4" w:space="0" w:color="auto"/>
            </w:tcBorders>
            <w:shd w:val="clear" w:color="auto" w:fill="auto"/>
          </w:tcPr>
          <w:p w14:paraId="076F6DBF" w14:textId="77777777" w:rsidR="00091AC7" w:rsidRPr="00EA3F11"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ORD</w:t>
            </w:r>
          </w:p>
        </w:tc>
      </w:tr>
      <w:tr w:rsidR="00091AC7" w:rsidRPr="00EA3F11" w14:paraId="1E5EBF96"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541"/>
          <w:jc w:val="center"/>
          <w:hidden/>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07C8552B" w14:textId="77777777" w:rsidR="00091AC7" w:rsidRPr="00586CCA" w:rsidRDefault="00091AC7">
            <w:pPr>
              <w:pStyle w:val="ab"/>
              <w:numPr>
                <w:ilvl w:val="0"/>
                <w:numId w:val="11"/>
              </w:numPr>
              <w:spacing w:line="0" w:lineRule="atLeast"/>
              <w:ind w:leftChars="0"/>
              <w:rPr>
                <w:vanish/>
                <w:color w:val="auto"/>
                <w:kern w:val="0"/>
              </w:rPr>
            </w:pPr>
          </w:p>
          <w:p w14:paraId="2B780BA5" w14:textId="77777777" w:rsidR="00091AC7" w:rsidRPr="00586CCA" w:rsidRDefault="00091AC7">
            <w:pPr>
              <w:pStyle w:val="ab"/>
              <w:numPr>
                <w:ilvl w:val="0"/>
                <w:numId w:val="11"/>
              </w:numPr>
              <w:spacing w:line="0" w:lineRule="atLeast"/>
              <w:ind w:leftChars="0"/>
              <w:rPr>
                <w:vanish/>
                <w:color w:val="auto"/>
                <w:kern w:val="0"/>
              </w:rPr>
            </w:pPr>
          </w:p>
          <w:p w14:paraId="3763752F" w14:textId="77777777" w:rsidR="00091AC7" w:rsidRPr="00586CCA" w:rsidRDefault="00091AC7">
            <w:pPr>
              <w:pStyle w:val="ab"/>
              <w:numPr>
                <w:ilvl w:val="0"/>
                <w:numId w:val="11"/>
              </w:numPr>
              <w:spacing w:line="0" w:lineRule="atLeast"/>
              <w:ind w:leftChars="0"/>
              <w:rPr>
                <w:vanish/>
                <w:color w:val="auto"/>
                <w:kern w:val="0"/>
              </w:rPr>
            </w:pPr>
          </w:p>
          <w:p w14:paraId="7D936769" w14:textId="77777777" w:rsidR="00091AC7" w:rsidRPr="00586CCA" w:rsidRDefault="00091AC7">
            <w:pPr>
              <w:pStyle w:val="ab"/>
              <w:numPr>
                <w:ilvl w:val="0"/>
                <w:numId w:val="11"/>
              </w:numPr>
              <w:spacing w:line="0" w:lineRule="atLeast"/>
              <w:ind w:leftChars="0"/>
              <w:rPr>
                <w:vanish/>
                <w:color w:val="auto"/>
                <w:kern w:val="0"/>
              </w:rPr>
            </w:pPr>
          </w:p>
          <w:p w14:paraId="1AF31119" w14:textId="77777777" w:rsidR="00091AC7" w:rsidRPr="00586CCA" w:rsidRDefault="00091AC7">
            <w:pPr>
              <w:pStyle w:val="ab"/>
              <w:numPr>
                <w:ilvl w:val="0"/>
                <w:numId w:val="11"/>
              </w:numPr>
              <w:spacing w:line="0" w:lineRule="atLeast"/>
              <w:ind w:leftChars="0" w:left="0" w:firstLine="0"/>
              <w:rPr>
                <w:color w:val="auto"/>
                <w:kern w:val="0"/>
              </w:rPr>
            </w:pPr>
          </w:p>
          <w:p w14:paraId="79E3998F" w14:textId="5C5346BE" w:rsidR="00091AC7" w:rsidRPr="00586CCA" w:rsidRDefault="00091AC7" w:rsidP="00946023">
            <w:pPr>
              <w:pStyle w:val="ab"/>
              <w:spacing w:line="0" w:lineRule="atLeast"/>
              <w:ind w:leftChars="0" w:left="0"/>
              <w:rPr>
                <w:color w:val="auto"/>
                <w:kern w:val="0"/>
              </w:rPr>
            </w:pPr>
            <w:r w:rsidRPr="00586CCA">
              <w:rPr>
                <w:color w:val="auto"/>
                <w:kern w:val="0"/>
              </w:rPr>
              <w:t>Publish</w:t>
            </w:r>
            <w:r w:rsidR="00201FE9">
              <w:rPr>
                <w:rFonts w:hint="eastAsia"/>
                <w:color w:val="auto"/>
                <w:kern w:val="0"/>
              </w:rPr>
              <w:t>i</w:t>
            </w:r>
            <w:r w:rsidR="00201FE9">
              <w:rPr>
                <w:color w:val="auto"/>
                <w:kern w:val="0"/>
              </w:rPr>
              <w:t>ng</w:t>
            </w:r>
            <w:r w:rsidRPr="00586CCA">
              <w:rPr>
                <w:color w:val="auto"/>
                <w:kern w:val="0"/>
              </w:rPr>
              <w:t xml:space="preserve"> Academic Research Publication (with registered ISBN)</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870CF8" w14:textId="77777777" w:rsidR="00091AC7" w:rsidRPr="00586CCA" w:rsidRDefault="00091AC7" w:rsidP="00946023">
            <w:pPr>
              <w:snapToGrid w:val="0"/>
              <w:spacing w:line="0" w:lineRule="atLeast"/>
              <w:rPr>
                <w:rFonts w:ascii="Times New Roman" w:eastAsia="標楷體" w:hAnsi="Times New Roman" w:cs="Times New Roman"/>
                <w:kern w:val="0"/>
                <w:szCs w:val="24"/>
              </w:rPr>
            </w:pPr>
            <w:r w:rsidRPr="00586CCA">
              <w:rPr>
                <w:rFonts w:ascii="Times New Roman" w:eastAsia="標楷體" w:hAnsi="Times New Roman" w:cs="Times New Roman"/>
                <w:kern w:val="0"/>
                <w:szCs w:val="24"/>
              </w:rPr>
              <w:t>Proof of academic review of the publication must be provided, with a maximum of 20 points in this item</w:t>
            </w:r>
          </w:p>
          <w:p w14:paraId="7709500C" w14:textId="77777777" w:rsidR="00091AC7" w:rsidRPr="00586CCA" w:rsidRDefault="00091AC7" w:rsidP="00946023">
            <w:pPr>
              <w:snapToGrid w:val="0"/>
              <w:spacing w:line="0" w:lineRule="atLeast"/>
              <w:rPr>
                <w:rFonts w:ascii="Times New Roman" w:eastAsia="標楷體" w:hAnsi="Times New Roman" w:cs="Times New Roman"/>
                <w:kern w:val="0"/>
                <w:szCs w:val="24"/>
              </w:rPr>
            </w:pPr>
          </w:p>
          <w:p w14:paraId="3B50C0EA" w14:textId="2C307888" w:rsidR="00091AC7" w:rsidRPr="00586CCA" w:rsidRDefault="00201FE9">
            <w:pPr>
              <w:pStyle w:val="ab"/>
              <w:numPr>
                <w:ilvl w:val="0"/>
                <w:numId w:val="12"/>
              </w:numPr>
              <w:snapToGrid w:val="0"/>
              <w:spacing w:line="0" w:lineRule="atLeast"/>
              <w:ind w:leftChars="0"/>
              <w:rPr>
                <w:color w:val="auto"/>
                <w:kern w:val="0"/>
                <w:szCs w:val="24"/>
              </w:rPr>
            </w:pPr>
            <w:r>
              <w:rPr>
                <w:rFonts w:hint="eastAsia"/>
                <w:color w:val="auto"/>
                <w:kern w:val="0"/>
                <w:szCs w:val="24"/>
              </w:rPr>
              <w:t>A</w:t>
            </w:r>
            <w:r w:rsidR="00091AC7" w:rsidRPr="00586CCA">
              <w:rPr>
                <w:color w:val="auto"/>
                <w:kern w:val="0"/>
                <w:szCs w:val="24"/>
              </w:rPr>
              <w:t xml:space="preserve">cademic publication: </w:t>
            </w:r>
          </w:p>
          <w:p w14:paraId="2405A1DC" w14:textId="77777777" w:rsidR="00091AC7" w:rsidRPr="00586CCA" w:rsidRDefault="00091AC7" w:rsidP="00946023">
            <w:pPr>
              <w:pStyle w:val="ab"/>
              <w:snapToGrid w:val="0"/>
              <w:spacing w:line="0" w:lineRule="atLeast"/>
              <w:ind w:leftChars="0" w:left="360"/>
              <w:rPr>
                <w:color w:val="auto"/>
                <w:kern w:val="0"/>
                <w:szCs w:val="24"/>
              </w:rPr>
            </w:pPr>
            <w:r w:rsidRPr="00586CCA">
              <w:rPr>
                <w:color w:val="auto"/>
                <w:kern w:val="0"/>
                <w:szCs w:val="24"/>
              </w:rPr>
              <w:t>5 to 20 points for each work written in a foreign language and 5 to 15 points for each work written in Chinese</w:t>
            </w:r>
          </w:p>
          <w:p w14:paraId="071F2807" w14:textId="09FA5DF7" w:rsidR="00091AC7" w:rsidRPr="00586CCA" w:rsidRDefault="00201FE9">
            <w:pPr>
              <w:pStyle w:val="ab"/>
              <w:numPr>
                <w:ilvl w:val="0"/>
                <w:numId w:val="12"/>
              </w:numPr>
              <w:snapToGrid w:val="0"/>
              <w:spacing w:line="0" w:lineRule="atLeast"/>
              <w:ind w:leftChars="0"/>
              <w:rPr>
                <w:color w:val="auto"/>
                <w:kern w:val="0"/>
                <w:szCs w:val="24"/>
              </w:rPr>
            </w:pPr>
            <w:r>
              <w:rPr>
                <w:rFonts w:hint="eastAsia"/>
                <w:color w:val="auto"/>
                <w:kern w:val="0"/>
                <w:szCs w:val="24"/>
              </w:rPr>
              <w:t>T</w:t>
            </w:r>
            <w:r w:rsidR="00091AC7" w:rsidRPr="00586CCA">
              <w:rPr>
                <w:color w:val="auto"/>
                <w:kern w:val="0"/>
                <w:szCs w:val="24"/>
              </w:rPr>
              <w:t xml:space="preserve">ranslated publication: </w:t>
            </w:r>
          </w:p>
          <w:p w14:paraId="514F435F" w14:textId="77777777" w:rsidR="00091AC7" w:rsidRPr="00586CCA" w:rsidRDefault="00091AC7" w:rsidP="00946023">
            <w:pPr>
              <w:pStyle w:val="ab"/>
              <w:snapToGrid w:val="0"/>
              <w:spacing w:line="0" w:lineRule="atLeast"/>
              <w:ind w:leftChars="0" w:left="360"/>
              <w:rPr>
                <w:color w:val="auto"/>
                <w:kern w:val="0"/>
                <w:szCs w:val="24"/>
              </w:rPr>
            </w:pPr>
            <w:r w:rsidRPr="00586CCA">
              <w:rPr>
                <w:color w:val="auto"/>
                <w:kern w:val="0"/>
                <w:szCs w:val="24"/>
              </w:rPr>
              <w:t>5 to 10 points each</w:t>
            </w:r>
          </w:p>
          <w:p w14:paraId="68D88181" w14:textId="77777777" w:rsidR="00091AC7" w:rsidRPr="00586CCA" w:rsidRDefault="00091AC7" w:rsidP="00946023">
            <w:pPr>
              <w:snapToGrid w:val="0"/>
              <w:spacing w:line="0" w:lineRule="atLeast"/>
              <w:rPr>
                <w:kern w:val="0"/>
                <w:szCs w:val="24"/>
              </w:rPr>
            </w:pPr>
          </w:p>
          <w:p w14:paraId="54ED2494" w14:textId="77777777"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eastAsia="標楷體" w:hAnsi="Times New Roman" w:cs="Times New Roman"/>
                <w:kern w:val="0"/>
                <w:szCs w:val="24"/>
              </w:rPr>
              <w:t xml:space="preserve">Note: </w:t>
            </w:r>
          </w:p>
          <w:p w14:paraId="28A11F21" w14:textId="77777777"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eastAsia="標楷體" w:hAnsi="Times New Roman" w:cs="Times New Roman"/>
                <w:kern w:val="0"/>
                <w:szCs w:val="24"/>
              </w:rPr>
              <w:t>For a publication with multiple authors, points for the work will be allocated according to the proportion of individual contributions confirmed by all authors. The allocation cannot be changed once the review committee has approved.</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4833F4E7"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0C471970"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1EA79729" w14:textId="77777777" w:rsidR="00091AC7" w:rsidRPr="00EA3F11"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ORD</w:t>
            </w:r>
          </w:p>
        </w:tc>
      </w:tr>
      <w:tr w:rsidR="00091AC7" w:rsidRPr="00EA3F11" w14:paraId="00C09367"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845"/>
          <w:jc w:val="center"/>
        </w:trPr>
        <w:tc>
          <w:tcPr>
            <w:tcW w:w="1709" w:type="dxa"/>
            <w:vMerge w:val="restart"/>
            <w:tcBorders>
              <w:top w:val="single" w:sz="4" w:space="0" w:color="auto"/>
              <w:left w:val="double" w:sz="4" w:space="0" w:color="auto"/>
              <w:bottom w:val="single" w:sz="4" w:space="0" w:color="auto"/>
              <w:right w:val="single" w:sz="4" w:space="0" w:color="auto"/>
            </w:tcBorders>
            <w:shd w:val="clear" w:color="auto" w:fill="auto"/>
            <w:vAlign w:val="center"/>
          </w:tcPr>
          <w:p w14:paraId="33E8A01B" w14:textId="77777777" w:rsidR="00091AC7" w:rsidRPr="00586CCA" w:rsidRDefault="00091AC7">
            <w:pPr>
              <w:pStyle w:val="ab"/>
              <w:numPr>
                <w:ilvl w:val="0"/>
                <w:numId w:val="11"/>
              </w:numPr>
              <w:spacing w:line="0" w:lineRule="atLeast"/>
              <w:ind w:leftChars="0" w:left="0" w:firstLine="0"/>
              <w:rPr>
                <w:color w:val="auto"/>
                <w:kern w:val="0"/>
              </w:rPr>
            </w:pPr>
          </w:p>
          <w:p w14:paraId="7E52F1A3" w14:textId="77777777" w:rsidR="00091AC7" w:rsidRPr="00586CCA" w:rsidRDefault="00091AC7" w:rsidP="00946023">
            <w:pPr>
              <w:pStyle w:val="ab"/>
              <w:spacing w:line="0" w:lineRule="atLeast"/>
              <w:ind w:leftChars="0" w:left="0"/>
              <w:rPr>
                <w:color w:val="auto"/>
                <w:kern w:val="0"/>
              </w:rPr>
            </w:pPr>
            <w:r w:rsidRPr="00586CCA">
              <w:rPr>
                <w:color w:val="auto"/>
                <w:kern w:val="0"/>
              </w:rPr>
              <w:t>NSTC Industry-Academia Collaboration Project</w:t>
            </w:r>
          </w:p>
          <w:p w14:paraId="4F0D0582" w14:textId="77777777" w:rsidR="00091AC7" w:rsidRPr="00586CCA" w:rsidRDefault="00091AC7" w:rsidP="00946023">
            <w:pPr>
              <w:spacing w:line="0" w:lineRule="atLeast"/>
              <w:rPr>
                <w:kern w:val="0"/>
              </w:rPr>
            </w:pPr>
          </w:p>
          <w:p w14:paraId="4199197A" w14:textId="77777777" w:rsidR="00091AC7" w:rsidRPr="00586CCA" w:rsidRDefault="00091AC7" w:rsidP="00946023">
            <w:pPr>
              <w:spacing w:line="0" w:lineRule="atLeast"/>
              <w:rPr>
                <w:rFonts w:ascii="Times New Roman" w:eastAsia="標楷體" w:hAnsi="Times New Roman" w:cs="Times New Roman"/>
                <w:szCs w:val="24"/>
              </w:rPr>
            </w:pPr>
            <w:r w:rsidRPr="00586CCA">
              <w:rPr>
                <w:rFonts w:ascii="Times New Roman" w:eastAsia="標楷體" w:hAnsi="Times New Roman" w:cs="Times New Roman"/>
                <w:szCs w:val="24"/>
              </w:rPr>
              <w:t xml:space="preserve">Note: </w:t>
            </w:r>
          </w:p>
          <w:p w14:paraId="29734193" w14:textId="77777777" w:rsidR="00091AC7" w:rsidRPr="00586CCA" w:rsidRDefault="00091AC7" w:rsidP="00946023">
            <w:pPr>
              <w:spacing w:line="0" w:lineRule="atLeast"/>
              <w:rPr>
                <w:kern w:val="0"/>
              </w:rPr>
            </w:pPr>
            <w:r w:rsidRPr="00586CCA">
              <w:rPr>
                <w:rFonts w:ascii="Times New Roman" w:eastAsia="標楷體" w:hAnsi="Times New Roman" w:cs="Times New Roman"/>
                <w:szCs w:val="24"/>
              </w:rPr>
              <w:t>Each project can be counted in only one of the items (1), (2), (6) or (7) in B2.</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A77F97" w14:textId="7DD6F548" w:rsidR="00091AC7" w:rsidRPr="00586CCA" w:rsidRDefault="00091AC7" w:rsidP="00946023">
            <w:pPr>
              <w:snapToGrid w:val="0"/>
              <w:spacing w:line="0" w:lineRule="atLeast"/>
              <w:rPr>
                <w:rFonts w:ascii="Times New Roman" w:hAnsi="Times New Roman" w:cs="Times New Roman"/>
                <w:kern w:val="0"/>
                <w:szCs w:val="24"/>
              </w:rPr>
            </w:pPr>
            <w:r w:rsidRPr="00586CCA">
              <w:rPr>
                <w:rFonts w:ascii="Times New Roman" w:hAnsi="Times New Roman" w:cs="Times New Roman"/>
                <w:kern w:val="0"/>
                <w:szCs w:val="24"/>
              </w:rPr>
              <w:t>NSTC industry-academia collaboration individual research project or MOC</w:t>
            </w:r>
            <w:r w:rsidR="00201FE9">
              <w:rPr>
                <w:rFonts w:ascii="Times New Roman" w:hAnsi="Times New Roman" w:cs="Times New Roman"/>
                <w:kern w:val="0"/>
                <w:szCs w:val="24"/>
              </w:rPr>
              <w:t xml:space="preserve"> (Ministry of Culture)</w:t>
            </w:r>
            <w:r w:rsidRPr="00586CCA">
              <w:rPr>
                <w:rFonts w:ascii="Times New Roman" w:hAnsi="Times New Roman" w:cs="Times New Roman"/>
                <w:kern w:val="0"/>
                <w:szCs w:val="24"/>
              </w:rPr>
              <w:t xml:space="preserve"> project (for faculty of College of Liberal Arts only) </w:t>
            </w:r>
          </w:p>
          <w:p w14:paraId="45D69FDE" w14:textId="77777777" w:rsidR="00091AC7" w:rsidRPr="00586CCA" w:rsidRDefault="00091AC7">
            <w:pPr>
              <w:pStyle w:val="ab"/>
              <w:numPr>
                <w:ilvl w:val="0"/>
                <w:numId w:val="40"/>
              </w:numPr>
              <w:snapToGrid w:val="0"/>
              <w:spacing w:line="0" w:lineRule="atLeast"/>
              <w:ind w:leftChars="0" w:left="253" w:hanging="227"/>
              <w:rPr>
                <w:color w:val="auto"/>
                <w:kern w:val="0"/>
                <w:szCs w:val="24"/>
              </w:rPr>
            </w:pPr>
            <w:r w:rsidRPr="00586CCA">
              <w:rPr>
                <w:color w:val="auto"/>
                <w:kern w:val="0"/>
                <w:szCs w:val="24"/>
              </w:rPr>
              <w:t xml:space="preserve">6 months or longer: </w:t>
            </w:r>
          </w:p>
          <w:p w14:paraId="55BFE396" w14:textId="77777777" w:rsidR="00091AC7" w:rsidRPr="00586CCA" w:rsidRDefault="00091AC7" w:rsidP="00946023">
            <w:pPr>
              <w:pStyle w:val="ab"/>
              <w:snapToGrid w:val="0"/>
              <w:spacing w:line="0" w:lineRule="atLeast"/>
              <w:ind w:leftChars="0" w:left="253"/>
              <w:rPr>
                <w:color w:val="auto"/>
                <w:kern w:val="0"/>
                <w:szCs w:val="24"/>
              </w:rPr>
            </w:pPr>
            <w:r w:rsidRPr="00586CCA">
              <w:rPr>
                <w:color w:val="auto"/>
                <w:kern w:val="0"/>
                <w:szCs w:val="24"/>
              </w:rPr>
              <w:t>10 points for the first project and 15 points for the second project within the same year</w:t>
            </w:r>
          </w:p>
          <w:p w14:paraId="3D8AC676" w14:textId="77777777" w:rsidR="00091AC7" w:rsidRPr="00586CCA" w:rsidRDefault="00091AC7">
            <w:pPr>
              <w:pStyle w:val="ab"/>
              <w:numPr>
                <w:ilvl w:val="0"/>
                <w:numId w:val="40"/>
              </w:numPr>
              <w:snapToGrid w:val="0"/>
              <w:spacing w:line="0" w:lineRule="atLeast"/>
              <w:ind w:leftChars="0" w:left="253" w:hanging="227"/>
              <w:rPr>
                <w:color w:val="auto"/>
                <w:kern w:val="0"/>
                <w:szCs w:val="24"/>
              </w:rPr>
            </w:pPr>
            <w:r w:rsidRPr="00586CCA">
              <w:rPr>
                <w:color w:val="auto"/>
                <w:kern w:val="0"/>
                <w:szCs w:val="24"/>
              </w:rPr>
              <w:t xml:space="preserve">less than 6 months: </w:t>
            </w:r>
          </w:p>
          <w:p w14:paraId="0FEC75F6" w14:textId="77777777" w:rsidR="00091AC7" w:rsidRPr="00586CCA" w:rsidRDefault="00091AC7" w:rsidP="00946023">
            <w:pPr>
              <w:pStyle w:val="ab"/>
              <w:snapToGrid w:val="0"/>
              <w:spacing w:line="0" w:lineRule="atLeast"/>
              <w:ind w:leftChars="0" w:left="253"/>
              <w:rPr>
                <w:color w:val="auto"/>
                <w:kern w:val="0"/>
                <w:szCs w:val="24"/>
              </w:rPr>
            </w:pPr>
            <w:r w:rsidRPr="00586CCA">
              <w:rPr>
                <w:color w:val="auto"/>
                <w:kern w:val="0"/>
                <w:szCs w:val="24"/>
              </w:rPr>
              <w:t>5 points per project.</w:t>
            </w:r>
          </w:p>
        </w:tc>
        <w:tc>
          <w:tcPr>
            <w:tcW w:w="1583" w:type="dxa"/>
            <w:vMerge w:val="restart"/>
            <w:tcBorders>
              <w:top w:val="single" w:sz="4" w:space="0" w:color="auto"/>
              <w:left w:val="single" w:sz="4" w:space="0" w:color="auto"/>
              <w:bottom w:val="single" w:sz="4" w:space="0" w:color="auto"/>
              <w:right w:val="single" w:sz="4" w:space="0" w:color="auto"/>
            </w:tcBorders>
            <w:shd w:val="clear" w:color="auto" w:fill="auto"/>
          </w:tcPr>
          <w:p w14:paraId="7D7610B7"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6C3F15"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vMerge w:val="restart"/>
            <w:tcBorders>
              <w:top w:val="single" w:sz="4" w:space="0" w:color="auto"/>
              <w:left w:val="single" w:sz="4" w:space="0" w:color="auto"/>
              <w:bottom w:val="single" w:sz="4" w:space="0" w:color="auto"/>
              <w:right w:val="double" w:sz="4" w:space="0" w:color="auto"/>
            </w:tcBorders>
            <w:shd w:val="clear" w:color="auto" w:fill="auto"/>
          </w:tcPr>
          <w:p w14:paraId="14BCD32F" w14:textId="77777777" w:rsidR="00091AC7"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Office of Global Industry-Academe Collaboration and Advancement</w:t>
            </w:r>
            <w:r>
              <w:rPr>
                <w:rFonts w:ascii="Times New Roman" w:eastAsia="標楷體" w:hAnsi="Times New Roman" w:cs="Times New Roman" w:hint="eastAsia"/>
                <w:kern w:val="0"/>
              </w:rPr>
              <w:t xml:space="preserve"> </w:t>
            </w:r>
          </w:p>
          <w:p w14:paraId="2AFE81A6" w14:textId="77777777" w:rsidR="00091AC7" w:rsidRPr="00EA3F11" w:rsidRDefault="00091AC7" w:rsidP="00946023">
            <w:pPr>
              <w:spacing w:line="0" w:lineRule="atLeast"/>
              <w:jc w:val="center"/>
              <w:rPr>
                <w:rFonts w:ascii="Times New Roman" w:eastAsia="標楷體" w:hAnsi="Times New Roman" w:cs="Times New Roman"/>
                <w:kern w:val="0"/>
              </w:rPr>
            </w:pPr>
            <w:r>
              <w:rPr>
                <w:rFonts w:ascii="Times New Roman" w:eastAsia="標楷體" w:hAnsi="Times New Roman" w:cs="Times New Roman" w:hint="eastAsia"/>
                <w:kern w:val="0"/>
              </w:rPr>
              <w:t>(OGIACA)</w:t>
            </w:r>
          </w:p>
        </w:tc>
      </w:tr>
      <w:tr w:rsidR="00091AC7" w:rsidRPr="00EA3F11" w14:paraId="7687B8C9"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845"/>
          <w:jc w:val="center"/>
        </w:trPr>
        <w:tc>
          <w:tcPr>
            <w:tcW w:w="1709" w:type="dxa"/>
            <w:vMerge/>
            <w:tcBorders>
              <w:top w:val="single" w:sz="4" w:space="0" w:color="auto"/>
              <w:left w:val="double" w:sz="4" w:space="0" w:color="auto"/>
              <w:right w:val="single" w:sz="4" w:space="0" w:color="auto"/>
            </w:tcBorders>
            <w:shd w:val="clear" w:color="auto" w:fill="auto"/>
            <w:vAlign w:val="center"/>
          </w:tcPr>
          <w:p w14:paraId="76E37E94" w14:textId="77777777" w:rsidR="00091AC7" w:rsidRPr="00EA3F11" w:rsidRDefault="00091AC7" w:rsidP="00946023">
            <w:pPr>
              <w:spacing w:line="0" w:lineRule="atLeast"/>
              <w:rPr>
                <w:rFonts w:ascii="Times New Roman" w:eastAsia="標楷體" w:hAnsi="Times New Roman" w:cs="Times New Roman"/>
                <w:kern w:val="0"/>
              </w:rPr>
            </w:pP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7BDB65" w14:textId="77777777" w:rsidR="00091AC7" w:rsidRPr="00586CCA" w:rsidRDefault="00091AC7" w:rsidP="00946023">
            <w:pPr>
              <w:snapToGrid w:val="0"/>
              <w:spacing w:line="0" w:lineRule="atLeast"/>
              <w:rPr>
                <w:rFonts w:ascii="Times New Roman" w:eastAsia="標楷體" w:hAnsi="Times New Roman" w:cs="Times New Roman"/>
                <w:kern w:val="0"/>
                <w:szCs w:val="24"/>
              </w:rPr>
            </w:pPr>
            <w:r w:rsidRPr="00586CCA">
              <w:rPr>
                <w:rFonts w:ascii="Times New Roman" w:eastAsia="標楷體" w:hAnsi="Times New Roman" w:cs="Times New Roman"/>
                <w:kern w:val="0"/>
                <w:szCs w:val="24"/>
              </w:rPr>
              <w:t>NSTC industry-academia collaboration integrated research project (multiple approval lists):</w:t>
            </w:r>
          </w:p>
          <w:p w14:paraId="7A9C78CC" w14:textId="66C4DD89" w:rsidR="00091AC7" w:rsidRPr="00586CCA" w:rsidRDefault="00867D69">
            <w:pPr>
              <w:pStyle w:val="ab"/>
              <w:numPr>
                <w:ilvl w:val="0"/>
                <w:numId w:val="19"/>
              </w:numPr>
              <w:snapToGrid w:val="0"/>
              <w:spacing w:line="0" w:lineRule="atLeast"/>
              <w:ind w:leftChars="0" w:hanging="227"/>
              <w:rPr>
                <w:color w:val="auto"/>
                <w:kern w:val="0"/>
                <w:szCs w:val="24"/>
              </w:rPr>
            </w:pPr>
            <w:r>
              <w:rPr>
                <w:color w:val="auto"/>
                <w:kern w:val="0"/>
                <w:szCs w:val="24"/>
              </w:rPr>
              <w:t>P</w:t>
            </w:r>
            <w:r w:rsidR="00091AC7" w:rsidRPr="00586CCA">
              <w:rPr>
                <w:color w:val="auto"/>
                <w:kern w:val="0"/>
                <w:szCs w:val="24"/>
              </w:rPr>
              <w:t xml:space="preserve">roject leader: </w:t>
            </w:r>
          </w:p>
          <w:p w14:paraId="5FD31268" w14:textId="77777777" w:rsidR="00091AC7" w:rsidRPr="00586CCA" w:rsidRDefault="00091AC7" w:rsidP="00946023">
            <w:pPr>
              <w:pStyle w:val="ab"/>
              <w:snapToGrid w:val="0"/>
              <w:spacing w:line="0" w:lineRule="atLeast"/>
              <w:ind w:leftChars="0"/>
              <w:rPr>
                <w:color w:val="auto"/>
                <w:kern w:val="0"/>
                <w:szCs w:val="24"/>
              </w:rPr>
            </w:pPr>
            <w:r w:rsidRPr="00586CCA">
              <w:rPr>
                <w:color w:val="auto"/>
                <w:kern w:val="0"/>
                <w:szCs w:val="24"/>
              </w:rPr>
              <w:t>15 points per project</w:t>
            </w:r>
          </w:p>
          <w:p w14:paraId="3F7619FD" w14:textId="72292D75" w:rsidR="00091AC7" w:rsidRPr="00586CCA" w:rsidRDefault="00867D69">
            <w:pPr>
              <w:pStyle w:val="ab"/>
              <w:numPr>
                <w:ilvl w:val="0"/>
                <w:numId w:val="19"/>
              </w:numPr>
              <w:snapToGrid w:val="0"/>
              <w:spacing w:line="0" w:lineRule="atLeast"/>
              <w:ind w:leftChars="0" w:hanging="227"/>
              <w:rPr>
                <w:color w:val="auto"/>
                <w:kern w:val="0"/>
                <w:szCs w:val="24"/>
              </w:rPr>
            </w:pPr>
            <w:r>
              <w:rPr>
                <w:color w:val="auto"/>
                <w:kern w:val="0"/>
                <w:szCs w:val="24"/>
              </w:rPr>
              <w:t>C</w:t>
            </w:r>
            <w:r w:rsidR="00091AC7" w:rsidRPr="00586CCA">
              <w:rPr>
                <w:color w:val="auto"/>
                <w:kern w:val="0"/>
                <w:szCs w:val="24"/>
              </w:rPr>
              <w:t xml:space="preserve">o-principal investigator (excluding project leader): </w:t>
            </w:r>
          </w:p>
          <w:p w14:paraId="30CFE291" w14:textId="77777777" w:rsidR="00091AC7" w:rsidRPr="00586CCA" w:rsidRDefault="00091AC7" w:rsidP="00946023">
            <w:pPr>
              <w:pStyle w:val="ab"/>
              <w:snapToGrid w:val="0"/>
              <w:spacing w:line="0" w:lineRule="atLeast"/>
              <w:ind w:leftChars="0"/>
              <w:rPr>
                <w:color w:val="auto"/>
                <w:kern w:val="0"/>
                <w:szCs w:val="24"/>
              </w:rPr>
            </w:pPr>
            <w:r w:rsidRPr="00586CCA">
              <w:rPr>
                <w:color w:val="auto"/>
                <w:kern w:val="0"/>
                <w:szCs w:val="24"/>
              </w:rPr>
              <w:t>10 points per project</w:t>
            </w:r>
          </w:p>
        </w:tc>
        <w:tc>
          <w:tcPr>
            <w:tcW w:w="1583" w:type="dxa"/>
            <w:vMerge/>
            <w:tcBorders>
              <w:top w:val="single" w:sz="4" w:space="0" w:color="auto"/>
              <w:left w:val="single" w:sz="4" w:space="0" w:color="auto"/>
              <w:right w:val="single" w:sz="4" w:space="0" w:color="auto"/>
            </w:tcBorders>
            <w:shd w:val="clear" w:color="auto" w:fill="auto"/>
          </w:tcPr>
          <w:p w14:paraId="32339E7B"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tcBorders>
              <w:top w:val="single" w:sz="4" w:space="0" w:color="auto"/>
              <w:left w:val="single" w:sz="4" w:space="0" w:color="auto"/>
              <w:right w:val="single" w:sz="4" w:space="0" w:color="auto"/>
            </w:tcBorders>
            <w:shd w:val="clear" w:color="auto" w:fill="auto"/>
            <w:vAlign w:val="center"/>
          </w:tcPr>
          <w:p w14:paraId="0153AB4E"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vMerge/>
            <w:tcBorders>
              <w:top w:val="single" w:sz="4" w:space="0" w:color="auto"/>
              <w:left w:val="single" w:sz="4" w:space="0" w:color="auto"/>
              <w:right w:val="double" w:sz="4" w:space="0" w:color="auto"/>
            </w:tcBorders>
            <w:shd w:val="clear" w:color="auto" w:fill="auto"/>
          </w:tcPr>
          <w:p w14:paraId="01DF81EB" w14:textId="77777777" w:rsidR="00091AC7" w:rsidRPr="00EA3F11" w:rsidRDefault="00091AC7" w:rsidP="00946023">
            <w:pPr>
              <w:spacing w:line="0" w:lineRule="atLeast"/>
              <w:rPr>
                <w:rFonts w:ascii="Times New Roman" w:eastAsia="標楷體" w:hAnsi="Times New Roman" w:cs="Times New Roman"/>
                <w:kern w:val="0"/>
              </w:rPr>
            </w:pPr>
          </w:p>
        </w:tc>
      </w:tr>
      <w:tr w:rsidR="00091AC7" w:rsidRPr="00EA3F11" w14:paraId="0BFEB6A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5093"/>
          <w:jc w:val="center"/>
        </w:trPr>
        <w:tc>
          <w:tcPr>
            <w:tcW w:w="1709" w:type="dxa"/>
            <w:vMerge/>
            <w:tcBorders>
              <w:left w:val="double" w:sz="4" w:space="0" w:color="auto"/>
              <w:bottom w:val="single" w:sz="4" w:space="0" w:color="auto"/>
              <w:right w:val="single" w:sz="4" w:space="0" w:color="auto"/>
            </w:tcBorders>
            <w:shd w:val="clear" w:color="auto" w:fill="auto"/>
            <w:vAlign w:val="center"/>
          </w:tcPr>
          <w:p w14:paraId="4FC8E6FF" w14:textId="77777777" w:rsidR="00091AC7" w:rsidRPr="00EA3F11" w:rsidRDefault="00091AC7" w:rsidP="00946023">
            <w:pPr>
              <w:spacing w:line="0" w:lineRule="atLeast"/>
              <w:rPr>
                <w:rFonts w:ascii="Times New Roman" w:eastAsia="標楷體" w:hAnsi="Times New Roman" w:cs="Times New Roman"/>
                <w:kern w:val="0"/>
              </w:rPr>
            </w:pP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AD27F1" w14:textId="79CBC54D" w:rsidR="00091AC7" w:rsidRPr="00586CCA" w:rsidRDefault="00091AC7" w:rsidP="00867D69">
            <w:pPr>
              <w:pStyle w:val="ab"/>
              <w:snapToGrid w:val="0"/>
              <w:spacing w:line="0" w:lineRule="atLeast"/>
              <w:ind w:leftChars="0" w:left="0"/>
              <w:rPr>
                <w:color w:val="auto"/>
                <w:kern w:val="0"/>
                <w:szCs w:val="24"/>
              </w:rPr>
            </w:pPr>
            <w:r w:rsidRPr="00586CCA">
              <w:rPr>
                <w:color w:val="auto"/>
                <w:kern w:val="0"/>
                <w:szCs w:val="24"/>
              </w:rPr>
              <w:t>NSTC industry-academia collaboration collaborative research p</w:t>
            </w:r>
            <w:r w:rsidR="00867D69">
              <w:rPr>
                <w:color w:val="auto"/>
                <w:kern w:val="0"/>
                <w:szCs w:val="24"/>
              </w:rPr>
              <w:t xml:space="preserve">roject (single approval list): </w:t>
            </w:r>
            <w:r w:rsidRPr="00586CCA">
              <w:rPr>
                <w:color w:val="auto"/>
                <w:kern w:val="0"/>
                <w:szCs w:val="24"/>
              </w:rPr>
              <w:t>a maximum of 40 points</w:t>
            </w:r>
          </w:p>
          <w:p w14:paraId="44E1FC54" w14:textId="77777777" w:rsidR="00091AC7" w:rsidRPr="00586CCA" w:rsidRDefault="00091AC7" w:rsidP="00946023">
            <w:pPr>
              <w:pStyle w:val="ab"/>
              <w:snapToGrid w:val="0"/>
              <w:spacing w:line="0" w:lineRule="atLeast"/>
              <w:ind w:leftChars="0" w:left="0"/>
              <w:jc w:val="both"/>
              <w:rPr>
                <w:color w:val="auto"/>
                <w:kern w:val="0"/>
                <w:szCs w:val="24"/>
              </w:rPr>
            </w:pPr>
          </w:p>
          <w:p w14:paraId="2C99E9B3" w14:textId="77777777"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eastAsia="標楷體" w:hAnsi="Times New Roman" w:cs="Times New Roman"/>
                <w:kern w:val="0"/>
                <w:szCs w:val="24"/>
              </w:rPr>
              <w:t>5 points for accumulated project grants reaching TWD 1,000,000 and 2.5 points for every additional TWD 500,000 beyond that</w:t>
            </w:r>
          </w:p>
          <w:p w14:paraId="27A740EF" w14:textId="77777777" w:rsidR="00091AC7" w:rsidRPr="00586CCA" w:rsidRDefault="00091AC7" w:rsidP="00946023">
            <w:pPr>
              <w:snapToGrid w:val="0"/>
              <w:spacing w:line="0" w:lineRule="atLeast"/>
              <w:rPr>
                <w:rFonts w:ascii="Times New Roman" w:eastAsia="標楷體" w:hAnsi="Times New Roman" w:cs="Times New Roman"/>
                <w:kern w:val="0"/>
                <w:szCs w:val="24"/>
              </w:rPr>
            </w:pPr>
          </w:p>
          <w:p w14:paraId="5672E08C" w14:textId="40EDB69E"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hAnsi="Times New Roman" w:cs="Times New Roman"/>
              </w:rPr>
              <w:t xml:space="preserve">Points for each project will be allocated according to the proportion of individual contributions confirmed by all principal investigators within 3 months of the project’s approval. The allocation ratio </w:t>
            </w:r>
            <w:r w:rsidR="00D228CF">
              <w:rPr>
                <w:rFonts w:ascii="Times New Roman" w:hAnsi="Times New Roman" w:cs="Times New Roman"/>
              </w:rPr>
              <w:t>cannot be changed</w:t>
            </w:r>
            <w:r w:rsidR="00385AE6">
              <w:rPr>
                <w:rFonts w:ascii="Times New Roman" w:hAnsi="Times New Roman" w:cs="Times New Roman" w:hint="eastAsia"/>
              </w:rPr>
              <w:t xml:space="preserve"> o</w:t>
            </w:r>
            <w:r w:rsidR="00385AE6">
              <w:rPr>
                <w:rFonts w:ascii="Times New Roman" w:hAnsi="Times New Roman" w:cs="Times New Roman"/>
              </w:rPr>
              <w:t>nce approved</w:t>
            </w:r>
            <w:r w:rsidR="00D228CF">
              <w:rPr>
                <w:rFonts w:ascii="Times New Roman" w:hAnsi="Times New Roman" w:cs="Times New Roman"/>
              </w:rPr>
              <w:t>.</w:t>
            </w:r>
          </w:p>
        </w:tc>
        <w:tc>
          <w:tcPr>
            <w:tcW w:w="1583" w:type="dxa"/>
            <w:vMerge/>
            <w:tcBorders>
              <w:left w:val="single" w:sz="4" w:space="0" w:color="auto"/>
              <w:bottom w:val="single" w:sz="4" w:space="0" w:color="auto"/>
              <w:right w:val="single" w:sz="4" w:space="0" w:color="auto"/>
            </w:tcBorders>
            <w:shd w:val="clear" w:color="auto" w:fill="auto"/>
          </w:tcPr>
          <w:p w14:paraId="101D3EE4"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vMerge/>
            <w:tcBorders>
              <w:left w:val="single" w:sz="4" w:space="0" w:color="auto"/>
              <w:bottom w:val="single" w:sz="4" w:space="0" w:color="auto"/>
              <w:right w:val="single" w:sz="4" w:space="0" w:color="auto"/>
            </w:tcBorders>
            <w:shd w:val="clear" w:color="auto" w:fill="auto"/>
            <w:vAlign w:val="center"/>
          </w:tcPr>
          <w:p w14:paraId="4D02771C"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vMerge/>
            <w:tcBorders>
              <w:left w:val="single" w:sz="4" w:space="0" w:color="auto"/>
              <w:bottom w:val="single" w:sz="4" w:space="0" w:color="auto"/>
              <w:right w:val="double" w:sz="4" w:space="0" w:color="auto"/>
            </w:tcBorders>
            <w:shd w:val="clear" w:color="auto" w:fill="auto"/>
          </w:tcPr>
          <w:p w14:paraId="72A0558B" w14:textId="77777777" w:rsidR="00091AC7" w:rsidRPr="00EA3F11" w:rsidRDefault="00091AC7" w:rsidP="00946023">
            <w:pPr>
              <w:spacing w:line="0" w:lineRule="atLeast"/>
              <w:rPr>
                <w:rFonts w:ascii="Times New Roman" w:eastAsia="標楷體" w:hAnsi="Times New Roman" w:cs="Times New Roman"/>
                <w:kern w:val="0"/>
              </w:rPr>
            </w:pPr>
          </w:p>
        </w:tc>
      </w:tr>
      <w:tr w:rsidR="00091AC7" w:rsidRPr="00EA3F11" w14:paraId="156C8AF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88"/>
          <w:jc w:val="center"/>
        </w:trPr>
        <w:tc>
          <w:tcPr>
            <w:tcW w:w="1709" w:type="dxa"/>
            <w:tcBorders>
              <w:top w:val="single" w:sz="4" w:space="0" w:color="auto"/>
              <w:left w:val="double" w:sz="4" w:space="0" w:color="auto"/>
              <w:right w:val="single" w:sz="4" w:space="0" w:color="auto"/>
            </w:tcBorders>
            <w:shd w:val="clear" w:color="auto" w:fill="auto"/>
            <w:vAlign w:val="center"/>
          </w:tcPr>
          <w:p w14:paraId="45B2C405" w14:textId="77777777" w:rsidR="00091AC7" w:rsidRPr="00586CCA" w:rsidRDefault="00091AC7">
            <w:pPr>
              <w:pStyle w:val="ab"/>
              <w:numPr>
                <w:ilvl w:val="0"/>
                <w:numId w:val="11"/>
              </w:numPr>
              <w:spacing w:line="0" w:lineRule="atLeast"/>
              <w:ind w:leftChars="0" w:left="0" w:firstLine="0"/>
              <w:rPr>
                <w:color w:val="auto"/>
                <w:kern w:val="0"/>
              </w:rPr>
            </w:pPr>
          </w:p>
          <w:p w14:paraId="7616BDFE" w14:textId="77777777" w:rsidR="00091AC7" w:rsidRPr="00586CCA" w:rsidRDefault="00091AC7" w:rsidP="00946023">
            <w:pPr>
              <w:pStyle w:val="ab"/>
              <w:spacing w:line="0" w:lineRule="atLeast"/>
              <w:ind w:leftChars="0" w:left="0"/>
              <w:rPr>
                <w:color w:val="auto"/>
                <w:kern w:val="0"/>
              </w:rPr>
            </w:pPr>
            <w:r w:rsidRPr="00586CCA">
              <w:rPr>
                <w:color w:val="auto"/>
                <w:kern w:val="0"/>
              </w:rPr>
              <w:t>Government Industry-Academia Collaboration Project</w:t>
            </w:r>
          </w:p>
          <w:p w14:paraId="6183B2BB" w14:textId="77777777" w:rsidR="00091AC7" w:rsidRPr="00394105" w:rsidRDefault="00091AC7" w:rsidP="00946023">
            <w:pPr>
              <w:spacing w:line="0" w:lineRule="atLeast"/>
              <w:rPr>
                <w:rFonts w:ascii="Times New Roman" w:hAnsi="Times New Roman" w:cs="Times New Roman"/>
                <w:color w:val="00B0F0"/>
                <w:kern w:val="0"/>
              </w:rPr>
            </w:pPr>
          </w:p>
          <w:p w14:paraId="2577E560" w14:textId="2BC27487" w:rsidR="00091AC7" w:rsidRPr="00E21540" w:rsidRDefault="00091AC7" w:rsidP="00946023">
            <w:pPr>
              <w:spacing w:line="0" w:lineRule="atLeast"/>
              <w:rPr>
                <w:rFonts w:ascii="Times New Roman" w:eastAsia="標楷體" w:hAnsi="Times New Roman" w:cs="Times New Roman"/>
                <w:color w:val="FF0000"/>
                <w:szCs w:val="24"/>
                <w:highlight w:val="yellow"/>
              </w:rPr>
            </w:pPr>
            <w:r w:rsidRPr="00E21540">
              <w:rPr>
                <w:rFonts w:ascii="Times New Roman" w:eastAsia="標楷體" w:hAnsi="Times New Roman" w:cs="Times New Roman"/>
                <w:szCs w:val="24"/>
              </w:rPr>
              <w:t>Note: Each project can be counted in only one of the items (1), (2), (6) or (7) in B2.</w:t>
            </w:r>
            <w:r w:rsidRPr="00E21540">
              <w:rPr>
                <w:rFonts w:ascii="Times New Roman" w:eastAsia="標楷體" w:hAnsi="Times New Roman" w:cs="Times New Roman"/>
                <w:color w:val="FF0000"/>
                <w:szCs w:val="24"/>
              </w:rPr>
              <w:t xml:space="preserve"> </w:t>
            </w:r>
          </w:p>
        </w:tc>
        <w:tc>
          <w:tcPr>
            <w:tcW w:w="3291" w:type="dxa"/>
            <w:gridSpan w:val="3"/>
            <w:tcBorders>
              <w:top w:val="single" w:sz="4" w:space="0" w:color="auto"/>
              <w:left w:val="single" w:sz="4" w:space="0" w:color="auto"/>
              <w:right w:val="single" w:sz="4" w:space="0" w:color="auto"/>
            </w:tcBorders>
            <w:shd w:val="clear" w:color="auto" w:fill="auto"/>
            <w:vAlign w:val="center"/>
          </w:tcPr>
          <w:p w14:paraId="03A762A1" w14:textId="1B02A2A3" w:rsidR="00091AC7" w:rsidRPr="002534C8" w:rsidRDefault="00091AC7" w:rsidP="00946023">
            <w:pPr>
              <w:snapToGrid w:val="0"/>
              <w:spacing w:line="0" w:lineRule="atLeast"/>
              <w:rPr>
                <w:rFonts w:ascii="Times New Roman" w:eastAsia="標楷體" w:hAnsi="Times New Roman" w:cs="Times New Roman"/>
                <w:kern w:val="0"/>
                <w:highlight w:val="yellow"/>
              </w:rPr>
            </w:pPr>
            <w:r w:rsidRPr="002534C8">
              <w:rPr>
                <w:rFonts w:ascii="Times New Roman" w:eastAsia="標楷體" w:hAnsi="Times New Roman" w:cs="Times New Roman"/>
                <w:kern w:val="0"/>
              </w:rPr>
              <w:t xml:space="preserve">Projects by </w:t>
            </w:r>
            <w:r w:rsidR="00C9153B" w:rsidRPr="002534C8">
              <w:rPr>
                <w:rFonts w:ascii="Times New Roman" w:eastAsia="標楷體" w:hAnsi="Times New Roman" w:cs="Times New Roman"/>
                <w:kern w:val="0"/>
              </w:rPr>
              <w:t xml:space="preserve">the </w:t>
            </w:r>
            <w:r w:rsidRPr="002534C8">
              <w:rPr>
                <w:rFonts w:ascii="Times New Roman" w:eastAsia="標楷體" w:hAnsi="Times New Roman" w:cs="Times New Roman"/>
                <w:kern w:val="0"/>
              </w:rPr>
              <w:t xml:space="preserve">faculty of College of Science, College of Engineering and College of Marine Sciences: </w:t>
            </w:r>
          </w:p>
          <w:p w14:paraId="477F6A4B" w14:textId="77777777" w:rsidR="00091AC7" w:rsidRPr="002534C8" w:rsidRDefault="00091AC7" w:rsidP="00946023">
            <w:pPr>
              <w:snapToGrid w:val="0"/>
              <w:spacing w:line="0" w:lineRule="atLeast"/>
              <w:rPr>
                <w:rFonts w:ascii="Times New Roman" w:eastAsia="標楷體" w:hAnsi="Times New Roman" w:cs="Times New Roman"/>
                <w:kern w:val="0"/>
              </w:rPr>
            </w:pPr>
          </w:p>
          <w:p w14:paraId="7E1D94BC" w14:textId="77777777" w:rsidR="00091AC7" w:rsidRPr="002534C8" w:rsidRDefault="00091AC7" w:rsidP="00946023">
            <w:pPr>
              <w:snapToGrid w:val="0"/>
              <w:spacing w:line="0" w:lineRule="atLeast"/>
              <w:rPr>
                <w:rFonts w:ascii="Times New Roman" w:eastAsia="標楷體" w:hAnsi="Times New Roman" w:cs="Times New Roman"/>
                <w:kern w:val="0"/>
              </w:rPr>
            </w:pPr>
            <w:r w:rsidRPr="002534C8">
              <w:rPr>
                <w:rFonts w:ascii="Times New Roman" w:eastAsia="標楷體" w:hAnsi="Times New Roman" w:cs="Times New Roman"/>
                <w:kern w:val="0"/>
              </w:rPr>
              <w:t>5 points for accumulated project grants reaching TWD 750,000 and 0.5 points for every additional TWD 150,000 beyond that</w:t>
            </w:r>
          </w:p>
          <w:p w14:paraId="4FDFFA2A" w14:textId="77777777" w:rsidR="00091AC7" w:rsidRPr="002534C8" w:rsidRDefault="00091AC7" w:rsidP="00946023">
            <w:pPr>
              <w:snapToGrid w:val="0"/>
              <w:spacing w:line="0" w:lineRule="atLeast"/>
              <w:rPr>
                <w:rFonts w:ascii="Times New Roman" w:eastAsia="標楷體" w:hAnsi="Times New Roman" w:cs="Times New Roman"/>
                <w:kern w:val="0"/>
              </w:rPr>
            </w:pPr>
          </w:p>
          <w:p w14:paraId="5E8CFF7D" w14:textId="77777777" w:rsidR="00091AC7" w:rsidRPr="002534C8" w:rsidRDefault="00091AC7" w:rsidP="00946023">
            <w:pPr>
              <w:snapToGrid w:val="0"/>
              <w:spacing w:line="0" w:lineRule="atLeast"/>
              <w:rPr>
                <w:rFonts w:ascii="Times New Roman" w:eastAsia="標楷體" w:hAnsi="Times New Roman" w:cs="Times New Roman"/>
                <w:kern w:val="0"/>
              </w:rPr>
            </w:pPr>
            <w:r w:rsidRPr="002534C8">
              <w:rPr>
                <w:rFonts w:ascii="Times New Roman" w:eastAsia="標楷體" w:hAnsi="Times New Roman" w:cs="Times New Roman"/>
                <w:kern w:val="0"/>
              </w:rPr>
              <w:t>Note:</w:t>
            </w:r>
          </w:p>
          <w:p w14:paraId="3C655842" w14:textId="1D69BBE4" w:rsidR="00091AC7" w:rsidRPr="002534C8" w:rsidRDefault="00091AC7" w:rsidP="002534C8">
            <w:pPr>
              <w:snapToGrid w:val="0"/>
              <w:spacing w:line="0" w:lineRule="atLeast"/>
              <w:rPr>
                <w:rFonts w:ascii="Times New Roman" w:hAnsi="Times New Roman" w:cs="Times New Roman"/>
                <w:strike/>
                <w:color w:val="FF0000"/>
                <w:kern w:val="0"/>
              </w:rPr>
            </w:pPr>
            <w:r w:rsidRPr="002534C8">
              <w:rPr>
                <w:rFonts w:ascii="Times New Roman" w:hAnsi="Times New Roman" w:cs="Times New Roman"/>
                <w:kern w:val="0"/>
              </w:rPr>
              <w:t xml:space="preserve">Points for each project will be allocated according to the proportion of individual contributions confirmed by all principal investigators within 3 months of the project’s approval. </w:t>
            </w:r>
            <w:r w:rsidRPr="002534C8">
              <w:rPr>
                <w:rFonts w:ascii="Times New Roman" w:hAnsi="Times New Roman" w:cs="Times New Roman"/>
              </w:rPr>
              <w:t>The allocation ratio cannot be changed</w:t>
            </w:r>
            <w:r w:rsidR="00385AE6" w:rsidRPr="002534C8">
              <w:rPr>
                <w:rFonts w:ascii="Times New Roman" w:hAnsi="Times New Roman" w:cs="Times New Roman"/>
              </w:rPr>
              <w:t xml:space="preserve"> once approved</w:t>
            </w:r>
            <w:r w:rsidRPr="002534C8">
              <w:rPr>
                <w:rFonts w:ascii="Times New Roman" w:hAnsi="Times New Roman" w:cs="Times New Roman"/>
              </w:rPr>
              <w:t>.</w:t>
            </w:r>
          </w:p>
        </w:tc>
        <w:tc>
          <w:tcPr>
            <w:tcW w:w="1583" w:type="dxa"/>
            <w:tcBorders>
              <w:top w:val="single" w:sz="4" w:space="0" w:color="auto"/>
              <w:left w:val="single" w:sz="4" w:space="0" w:color="auto"/>
              <w:right w:val="single" w:sz="4" w:space="0" w:color="auto"/>
            </w:tcBorders>
            <w:shd w:val="clear" w:color="auto" w:fill="auto"/>
          </w:tcPr>
          <w:p w14:paraId="16F7ADCD" w14:textId="77777777" w:rsidR="00091AC7" w:rsidRPr="00EA3F11"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right w:val="single" w:sz="4" w:space="0" w:color="auto"/>
            </w:tcBorders>
            <w:shd w:val="clear" w:color="auto" w:fill="auto"/>
            <w:vAlign w:val="center"/>
          </w:tcPr>
          <w:p w14:paraId="36D35270" w14:textId="77777777" w:rsidR="00091AC7" w:rsidRPr="00EA3F11" w:rsidRDefault="00091AC7" w:rsidP="00946023">
            <w:pPr>
              <w:spacing w:line="0" w:lineRule="atLeast"/>
              <w:rPr>
                <w:rFonts w:ascii="Times New Roman" w:eastAsia="標楷體" w:hAnsi="Times New Roman" w:cs="Times New Roman"/>
                <w:kern w:val="0"/>
              </w:rPr>
            </w:pPr>
            <w:bookmarkStart w:id="1" w:name="_GoBack"/>
            <w:bookmarkEnd w:id="1"/>
          </w:p>
        </w:tc>
        <w:tc>
          <w:tcPr>
            <w:tcW w:w="1450" w:type="dxa"/>
            <w:tcBorders>
              <w:top w:val="single" w:sz="4" w:space="0" w:color="auto"/>
              <w:left w:val="single" w:sz="4" w:space="0" w:color="auto"/>
              <w:right w:val="double" w:sz="4" w:space="0" w:color="auto"/>
            </w:tcBorders>
            <w:shd w:val="clear" w:color="auto" w:fill="auto"/>
          </w:tcPr>
          <w:p w14:paraId="640E58AB" w14:textId="77777777" w:rsidR="00091AC7" w:rsidRPr="00EA3F11" w:rsidRDefault="00091AC7" w:rsidP="00946023">
            <w:pPr>
              <w:spacing w:line="0" w:lineRule="atLeast"/>
              <w:jc w:val="center"/>
              <w:rPr>
                <w:rFonts w:ascii="Times New Roman" w:eastAsia="標楷體" w:hAnsi="Times New Roman" w:cs="Times New Roman"/>
                <w:kern w:val="0"/>
              </w:rPr>
            </w:pPr>
            <w:r w:rsidRPr="00EA3F11">
              <w:rPr>
                <w:rFonts w:ascii="Times New Roman" w:eastAsia="標楷體" w:hAnsi="Times New Roman" w:cs="Times New Roman"/>
                <w:kern w:val="0"/>
              </w:rPr>
              <w:t>O</w:t>
            </w:r>
            <w:r>
              <w:rPr>
                <w:rFonts w:ascii="Times New Roman" w:eastAsia="標楷體" w:hAnsi="Times New Roman" w:cs="Times New Roman" w:hint="eastAsia"/>
                <w:kern w:val="0"/>
              </w:rPr>
              <w:t>GIACA</w:t>
            </w:r>
          </w:p>
        </w:tc>
      </w:tr>
      <w:tr w:rsidR="00091AC7" w:rsidRPr="00586CCA" w14:paraId="3343D8D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330"/>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001CD0D9" w14:textId="77777777" w:rsidR="00091AC7" w:rsidRPr="00586CCA" w:rsidRDefault="00091AC7">
            <w:pPr>
              <w:pStyle w:val="ab"/>
              <w:numPr>
                <w:ilvl w:val="0"/>
                <w:numId w:val="11"/>
              </w:numPr>
              <w:spacing w:line="0" w:lineRule="atLeast"/>
              <w:ind w:leftChars="0" w:left="0" w:firstLine="0"/>
              <w:rPr>
                <w:color w:val="auto"/>
                <w:kern w:val="0"/>
              </w:rPr>
            </w:pPr>
          </w:p>
          <w:p w14:paraId="6C84CC80" w14:textId="77777777" w:rsidR="00091AC7" w:rsidRPr="00586CCA" w:rsidRDefault="00091AC7" w:rsidP="00946023">
            <w:pPr>
              <w:pStyle w:val="ab"/>
              <w:spacing w:line="0" w:lineRule="atLeast"/>
              <w:ind w:leftChars="0" w:left="0"/>
              <w:rPr>
                <w:color w:val="auto"/>
                <w:kern w:val="0"/>
              </w:rPr>
            </w:pPr>
            <w:r w:rsidRPr="00586CCA">
              <w:rPr>
                <w:color w:val="auto"/>
                <w:kern w:val="0"/>
              </w:rPr>
              <w:t>Non- Government Industry-Academia Collaboration Project</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A64921" w14:textId="6B305DEA" w:rsidR="00091AC7" w:rsidRPr="00586CCA" w:rsidRDefault="00091AC7" w:rsidP="00946023">
            <w:pPr>
              <w:snapToGrid w:val="0"/>
              <w:spacing w:line="0" w:lineRule="atLeast"/>
              <w:rPr>
                <w:rFonts w:ascii="Times New Roman" w:eastAsia="標楷體" w:hAnsi="Times New Roman" w:cs="Times New Roman"/>
                <w:kern w:val="0"/>
                <w:szCs w:val="24"/>
              </w:rPr>
            </w:pPr>
            <w:r w:rsidRPr="00586CCA">
              <w:rPr>
                <w:rFonts w:ascii="Times New Roman" w:eastAsia="標楷體" w:hAnsi="Times New Roman" w:cs="Times New Roman"/>
                <w:kern w:val="0"/>
                <w:szCs w:val="24"/>
              </w:rPr>
              <w:t xml:space="preserve">Projects by </w:t>
            </w:r>
            <w:r w:rsidR="00D228CF">
              <w:rPr>
                <w:rFonts w:ascii="Times New Roman" w:eastAsia="標楷體" w:hAnsi="Times New Roman" w:cs="Times New Roman"/>
                <w:kern w:val="0"/>
                <w:szCs w:val="24"/>
              </w:rPr>
              <w:t xml:space="preserve">the </w:t>
            </w:r>
            <w:r w:rsidRPr="00586CCA">
              <w:rPr>
                <w:rFonts w:ascii="Times New Roman" w:eastAsia="標楷體" w:hAnsi="Times New Roman" w:cs="Times New Roman"/>
                <w:kern w:val="0"/>
                <w:szCs w:val="24"/>
              </w:rPr>
              <w:t xml:space="preserve">faculty of College of Science, College of Engineering and College of Marine Sciences: </w:t>
            </w:r>
          </w:p>
          <w:p w14:paraId="2F505E2A" w14:textId="77777777" w:rsidR="00091AC7" w:rsidRPr="00586CCA" w:rsidRDefault="00091AC7" w:rsidP="00946023">
            <w:pPr>
              <w:snapToGrid w:val="0"/>
              <w:spacing w:line="0" w:lineRule="atLeast"/>
              <w:rPr>
                <w:rFonts w:ascii="Times New Roman" w:eastAsia="標楷體" w:hAnsi="Times New Roman" w:cs="Times New Roman"/>
                <w:kern w:val="0"/>
                <w:szCs w:val="24"/>
              </w:rPr>
            </w:pPr>
          </w:p>
          <w:p w14:paraId="66B227DD" w14:textId="23EB00B6" w:rsidR="00091AC7" w:rsidRPr="00586CCA" w:rsidRDefault="00091AC7" w:rsidP="00946023">
            <w:pPr>
              <w:snapToGrid w:val="0"/>
              <w:spacing w:line="0" w:lineRule="atLeast"/>
              <w:rPr>
                <w:rFonts w:ascii="Times New Roman" w:eastAsia="標楷體" w:hAnsi="Times New Roman" w:cs="Times New Roman"/>
                <w:kern w:val="0"/>
                <w:szCs w:val="24"/>
              </w:rPr>
            </w:pPr>
            <w:r w:rsidRPr="00586CCA">
              <w:rPr>
                <w:rFonts w:ascii="Times New Roman" w:eastAsia="標楷體" w:hAnsi="Times New Roman" w:cs="Times New Roman"/>
                <w:kern w:val="0"/>
                <w:szCs w:val="24"/>
              </w:rPr>
              <w:t>5 points for accumulated project grants reaching TWD 750,000 and 1 point for ev</w:t>
            </w:r>
            <w:r w:rsidR="00D228CF">
              <w:rPr>
                <w:rFonts w:ascii="Times New Roman" w:eastAsia="標楷體" w:hAnsi="Times New Roman" w:cs="Times New Roman"/>
                <w:kern w:val="0"/>
                <w:szCs w:val="24"/>
              </w:rPr>
              <w:t xml:space="preserve">ery additional TWD </w:t>
            </w:r>
            <w:r w:rsidRPr="00586CCA">
              <w:rPr>
                <w:rFonts w:ascii="Times New Roman" w:eastAsia="標楷體" w:hAnsi="Times New Roman" w:cs="Times New Roman"/>
                <w:kern w:val="0"/>
                <w:szCs w:val="24"/>
              </w:rPr>
              <w:t>150,000 beyond that</w:t>
            </w:r>
          </w:p>
          <w:p w14:paraId="5BB033D5" w14:textId="77777777" w:rsidR="00091AC7" w:rsidRPr="00586CCA" w:rsidRDefault="00091AC7" w:rsidP="00946023">
            <w:pPr>
              <w:snapToGrid w:val="0"/>
              <w:spacing w:line="0" w:lineRule="atLeast"/>
              <w:rPr>
                <w:rFonts w:ascii="Times New Roman" w:eastAsia="標楷體" w:hAnsi="Times New Roman" w:cs="Times New Roman"/>
                <w:kern w:val="0"/>
                <w:szCs w:val="24"/>
              </w:rPr>
            </w:pPr>
          </w:p>
          <w:p w14:paraId="11C15776" w14:textId="77777777"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eastAsia="標楷體" w:hAnsi="Times New Roman" w:cs="Times New Roman"/>
                <w:kern w:val="0"/>
                <w:szCs w:val="24"/>
              </w:rPr>
              <w:t xml:space="preserve">Note: </w:t>
            </w:r>
          </w:p>
          <w:p w14:paraId="4144FE9E" w14:textId="1D922F02" w:rsidR="00091AC7" w:rsidRPr="00586CCA" w:rsidRDefault="00091AC7" w:rsidP="00946023">
            <w:pPr>
              <w:snapToGrid w:val="0"/>
              <w:spacing w:line="0" w:lineRule="atLeast"/>
              <w:jc w:val="both"/>
              <w:rPr>
                <w:rFonts w:ascii="Times New Roman" w:eastAsia="標楷體" w:hAnsi="Times New Roman" w:cs="Times New Roman"/>
                <w:kern w:val="0"/>
                <w:szCs w:val="24"/>
              </w:rPr>
            </w:pPr>
            <w:r w:rsidRPr="00586CCA">
              <w:rPr>
                <w:rFonts w:ascii="Times New Roman" w:eastAsia="標楷體" w:hAnsi="Times New Roman" w:cs="Times New Roman"/>
                <w:kern w:val="0"/>
                <w:szCs w:val="24"/>
              </w:rPr>
              <w:t>Points for each project will be allocated according to the proportion of individual contributions confirmed by all principal investigators within 3 months of the project’s approval. The allocation ratio cannot be changed</w:t>
            </w:r>
            <w:r w:rsidR="00385AE6">
              <w:rPr>
                <w:rFonts w:ascii="Times New Roman" w:eastAsia="標楷體" w:hAnsi="Times New Roman" w:cs="Times New Roman"/>
                <w:kern w:val="0"/>
                <w:szCs w:val="24"/>
              </w:rPr>
              <w:t xml:space="preserve"> once approved</w:t>
            </w:r>
            <w:r w:rsidRPr="00586CCA">
              <w:rPr>
                <w:rFonts w:ascii="Times New Roman" w:eastAsia="標楷體" w:hAnsi="Times New Roman" w:cs="Times New Roman"/>
                <w:kern w:val="0"/>
                <w:szCs w:val="24"/>
              </w:rPr>
              <w:t>.</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0EE8C872"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135E771D"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2A0C41C5"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hint="eastAsia"/>
                <w:kern w:val="0"/>
              </w:rPr>
              <w:t>OGIACA</w:t>
            </w:r>
          </w:p>
        </w:tc>
      </w:tr>
      <w:tr w:rsidR="00091AC7" w:rsidRPr="00586CCA" w14:paraId="3BB4C567" w14:textId="77777777" w:rsidTr="00946023">
        <w:tblPrEx>
          <w:tblCellMar>
            <w:left w:w="28" w:type="dxa"/>
            <w:right w:w="28" w:type="dxa"/>
          </w:tblCellMar>
          <w:tblLook w:val="0000" w:firstRow="0" w:lastRow="0" w:firstColumn="0" w:lastColumn="0" w:noHBand="0" w:noVBand="0"/>
        </w:tblPrEx>
        <w:trPr>
          <w:cantSplit/>
          <w:trHeight w:val="1417"/>
          <w:jc w:val="center"/>
        </w:trPr>
        <w:tc>
          <w:tcPr>
            <w:tcW w:w="1709" w:type="dxa"/>
            <w:tcBorders>
              <w:top w:val="single" w:sz="4" w:space="0" w:color="auto"/>
              <w:left w:val="double" w:sz="4" w:space="0" w:color="auto"/>
              <w:bottom w:val="double" w:sz="4" w:space="0" w:color="auto"/>
              <w:right w:val="single" w:sz="4" w:space="0" w:color="auto"/>
            </w:tcBorders>
            <w:shd w:val="clear" w:color="auto" w:fill="auto"/>
            <w:vAlign w:val="center"/>
          </w:tcPr>
          <w:p w14:paraId="4CE190E2" w14:textId="77777777" w:rsidR="00091AC7" w:rsidRPr="00586CCA" w:rsidRDefault="00091AC7">
            <w:pPr>
              <w:pStyle w:val="ab"/>
              <w:numPr>
                <w:ilvl w:val="0"/>
                <w:numId w:val="11"/>
              </w:numPr>
              <w:spacing w:line="0" w:lineRule="atLeast"/>
              <w:ind w:leftChars="0" w:left="0" w:firstLine="0"/>
              <w:rPr>
                <w:color w:val="auto"/>
                <w:kern w:val="0"/>
              </w:rPr>
            </w:pPr>
          </w:p>
          <w:p w14:paraId="04800878" w14:textId="77777777" w:rsidR="00091AC7" w:rsidRPr="00586CCA" w:rsidRDefault="00091AC7" w:rsidP="00946023">
            <w:pPr>
              <w:pStyle w:val="ab"/>
              <w:spacing w:line="0" w:lineRule="atLeast"/>
              <w:ind w:leftChars="0" w:left="0"/>
              <w:rPr>
                <w:color w:val="auto"/>
                <w:kern w:val="0"/>
              </w:rPr>
            </w:pPr>
            <w:r w:rsidRPr="00586CCA">
              <w:rPr>
                <w:color w:val="auto"/>
                <w:kern w:val="0"/>
              </w:rPr>
              <w:t>Technology Transfer or Copyright Licensing</w:t>
            </w:r>
          </w:p>
        </w:tc>
        <w:tc>
          <w:tcPr>
            <w:tcW w:w="329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3ED19951" w14:textId="77777777" w:rsidR="00091AC7" w:rsidRPr="00586CCA" w:rsidRDefault="00091AC7" w:rsidP="00946023">
            <w:pPr>
              <w:snapToGrid w:val="0"/>
              <w:spacing w:line="0" w:lineRule="atLeast"/>
              <w:rPr>
                <w:rFonts w:ascii="Times New Roman" w:eastAsia="標楷體" w:hAnsi="Times New Roman" w:cs="Times New Roman"/>
                <w:kern w:val="0"/>
              </w:rPr>
            </w:pPr>
            <w:r w:rsidRPr="00586CCA">
              <w:rPr>
                <w:rFonts w:ascii="Times New Roman" w:eastAsia="標楷體" w:hAnsi="Times New Roman" w:cs="Times New Roman"/>
                <w:kern w:val="0"/>
              </w:rPr>
              <w:t>Technology transfer and copyright licensing from the principal inventors to the industry</w:t>
            </w:r>
          </w:p>
          <w:p w14:paraId="09F39B56" w14:textId="77777777" w:rsidR="00091AC7" w:rsidRPr="00586CCA" w:rsidRDefault="00091AC7" w:rsidP="00946023">
            <w:pPr>
              <w:snapToGrid w:val="0"/>
              <w:spacing w:line="0" w:lineRule="atLeast"/>
            </w:pPr>
            <w:r w:rsidRPr="00586CCA">
              <w:rPr>
                <w:rFonts w:ascii="Times New Roman" w:eastAsia="標楷體" w:hAnsi="Times New Roman" w:cs="Times New Roman"/>
                <w:kern w:val="0"/>
              </w:rPr>
              <w:t>(including enterprises and legal entities): a maximum of 40 points</w:t>
            </w:r>
          </w:p>
          <w:p w14:paraId="619ADCBA" w14:textId="49FA606B" w:rsidR="00091AC7" w:rsidRPr="00586CCA" w:rsidRDefault="00D228CF">
            <w:pPr>
              <w:pStyle w:val="ab"/>
              <w:numPr>
                <w:ilvl w:val="0"/>
                <w:numId w:val="22"/>
              </w:numPr>
              <w:snapToGrid w:val="0"/>
              <w:spacing w:line="0" w:lineRule="atLeast"/>
              <w:ind w:leftChars="0"/>
              <w:rPr>
                <w:color w:val="auto"/>
                <w:kern w:val="0"/>
              </w:rPr>
            </w:pPr>
            <w:r>
              <w:rPr>
                <w:color w:val="auto"/>
                <w:kern w:val="0"/>
              </w:rPr>
              <w:t>T</w:t>
            </w:r>
            <w:r w:rsidR="00091AC7" w:rsidRPr="00586CCA">
              <w:rPr>
                <w:color w:val="auto"/>
                <w:kern w:val="0"/>
              </w:rPr>
              <w:t xml:space="preserve">echnology transfer or copyright licensing of work-related achievements: </w:t>
            </w:r>
          </w:p>
          <w:p w14:paraId="0D12A50A" w14:textId="77777777" w:rsidR="00091AC7" w:rsidRPr="00586CCA" w:rsidRDefault="00091AC7" w:rsidP="00946023">
            <w:pPr>
              <w:pStyle w:val="ab"/>
              <w:snapToGrid w:val="0"/>
              <w:spacing w:line="0" w:lineRule="atLeast"/>
              <w:ind w:leftChars="0"/>
              <w:rPr>
                <w:color w:val="auto"/>
                <w:kern w:val="0"/>
              </w:rPr>
            </w:pPr>
            <w:r w:rsidRPr="00586CCA">
              <w:rPr>
                <w:color w:val="auto"/>
                <w:kern w:val="0"/>
              </w:rPr>
              <w:t>2.5 points for accumulated licensing fees reaching TWD 200,000 and 1 point for every additional TWD 100,000 beyond that</w:t>
            </w:r>
          </w:p>
          <w:p w14:paraId="1F521F77" w14:textId="51F296FE" w:rsidR="00091AC7" w:rsidRPr="00586CCA" w:rsidRDefault="00D228CF">
            <w:pPr>
              <w:pStyle w:val="ab"/>
              <w:numPr>
                <w:ilvl w:val="0"/>
                <w:numId w:val="22"/>
              </w:numPr>
              <w:snapToGrid w:val="0"/>
              <w:spacing w:line="0" w:lineRule="atLeast"/>
              <w:ind w:leftChars="0"/>
              <w:rPr>
                <w:color w:val="auto"/>
                <w:kern w:val="0"/>
              </w:rPr>
            </w:pPr>
            <w:r>
              <w:rPr>
                <w:color w:val="auto"/>
                <w:kern w:val="0"/>
              </w:rPr>
              <w:t>L</w:t>
            </w:r>
            <w:r w:rsidR="00091AC7" w:rsidRPr="00586CCA">
              <w:rPr>
                <w:color w:val="auto"/>
                <w:kern w:val="0"/>
              </w:rPr>
              <w:t>icensing of invention or design patents awarded in Taiwan: 5 points for accumulated licensing fees reaching TWD 200,000 and 1 point for every additional TWD 100,000 beyond that</w:t>
            </w:r>
          </w:p>
          <w:p w14:paraId="2C8DDFDD" w14:textId="14EC5F8A" w:rsidR="00091AC7" w:rsidRPr="00586CCA" w:rsidRDefault="00D228CF">
            <w:pPr>
              <w:pStyle w:val="ab"/>
              <w:numPr>
                <w:ilvl w:val="0"/>
                <w:numId w:val="22"/>
              </w:numPr>
              <w:snapToGrid w:val="0"/>
              <w:spacing w:line="0" w:lineRule="atLeast"/>
              <w:ind w:leftChars="0"/>
              <w:rPr>
                <w:color w:val="auto"/>
                <w:kern w:val="0"/>
              </w:rPr>
            </w:pPr>
            <w:r>
              <w:rPr>
                <w:color w:val="auto"/>
                <w:kern w:val="0"/>
              </w:rPr>
              <w:t>L</w:t>
            </w:r>
            <w:r w:rsidR="00091AC7" w:rsidRPr="00586CCA">
              <w:rPr>
                <w:color w:val="auto"/>
                <w:kern w:val="0"/>
              </w:rPr>
              <w:t xml:space="preserve">icensing of patents awarded in the USA, Japan, and EU: </w:t>
            </w:r>
          </w:p>
          <w:p w14:paraId="59D1EDA3" w14:textId="77777777" w:rsidR="00091AC7" w:rsidRPr="00586CCA" w:rsidRDefault="00091AC7" w:rsidP="00946023">
            <w:pPr>
              <w:pStyle w:val="ab"/>
              <w:snapToGrid w:val="0"/>
              <w:spacing w:line="0" w:lineRule="atLeast"/>
              <w:ind w:leftChars="0"/>
              <w:rPr>
                <w:color w:val="auto"/>
                <w:kern w:val="0"/>
              </w:rPr>
            </w:pPr>
            <w:r w:rsidRPr="00586CCA">
              <w:rPr>
                <w:color w:val="auto"/>
                <w:kern w:val="0"/>
              </w:rPr>
              <w:t>7.5 points for accumulated licensing fees reaching TWD 200,000 and 2 points for every additional TWD 100,000 beyond that</w:t>
            </w:r>
          </w:p>
        </w:tc>
        <w:tc>
          <w:tcPr>
            <w:tcW w:w="1583" w:type="dxa"/>
            <w:tcBorders>
              <w:top w:val="single" w:sz="4" w:space="0" w:color="auto"/>
              <w:left w:val="single" w:sz="4" w:space="0" w:color="auto"/>
              <w:bottom w:val="double" w:sz="4" w:space="0" w:color="auto"/>
              <w:right w:val="single" w:sz="4" w:space="0" w:color="auto"/>
            </w:tcBorders>
            <w:shd w:val="clear" w:color="auto" w:fill="auto"/>
          </w:tcPr>
          <w:p w14:paraId="65966393"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double" w:sz="4" w:space="0" w:color="auto"/>
              <w:right w:val="single" w:sz="4" w:space="0" w:color="auto"/>
            </w:tcBorders>
            <w:shd w:val="clear" w:color="auto" w:fill="auto"/>
            <w:vAlign w:val="center"/>
          </w:tcPr>
          <w:p w14:paraId="5576E4AE"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4D2FBEBA"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hint="eastAsia"/>
                <w:kern w:val="0"/>
              </w:rPr>
              <w:t>OGIACA</w:t>
            </w:r>
          </w:p>
        </w:tc>
      </w:tr>
      <w:tr w:rsidR="00091AC7" w:rsidRPr="00586CCA" w14:paraId="1789D511"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2105E679" w14:textId="77777777" w:rsidR="00091AC7" w:rsidRPr="00586CCA" w:rsidRDefault="00091AC7">
            <w:pPr>
              <w:pStyle w:val="ab"/>
              <w:numPr>
                <w:ilvl w:val="0"/>
                <w:numId w:val="11"/>
              </w:numPr>
              <w:spacing w:line="0" w:lineRule="atLeast"/>
              <w:ind w:leftChars="0" w:left="0" w:firstLine="0"/>
              <w:rPr>
                <w:color w:val="auto"/>
                <w:kern w:val="0"/>
              </w:rPr>
            </w:pPr>
            <w:r w:rsidRPr="00586CCA">
              <w:rPr>
                <w:color w:val="auto"/>
                <w:kern w:val="0"/>
              </w:rPr>
              <w:lastRenderedPageBreak/>
              <w:t>Patent</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677291" w14:textId="77777777" w:rsidR="00091AC7" w:rsidRPr="00586CCA" w:rsidRDefault="00091AC7" w:rsidP="00946023">
            <w:pPr>
              <w:snapToGrid w:val="0"/>
              <w:spacing w:line="0" w:lineRule="atLeast"/>
              <w:rPr>
                <w:rFonts w:ascii="Times New Roman" w:eastAsia="標楷體" w:hAnsi="Times New Roman" w:cs="Times New Roman"/>
                <w:kern w:val="0"/>
              </w:rPr>
            </w:pPr>
            <w:r w:rsidRPr="00586CCA">
              <w:rPr>
                <w:rFonts w:ascii="Times New Roman" w:eastAsia="標楷體" w:hAnsi="Times New Roman" w:cs="Times New Roman"/>
                <w:kern w:val="0"/>
              </w:rPr>
              <w:t>Invention or design patent awarded from research results of the principal inventor (PI) with NSYSU as the owner, or PI’s patent with ownership transferred to NSYSU, excluding those applied with enterprises or legal entities as co-owners: a maximum of 15 points</w:t>
            </w:r>
          </w:p>
          <w:p w14:paraId="6DA310DF" w14:textId="77777777" w:rsidR="00091AC7" w:rsidRPr="00586CCA" w:rsidRDefault="00091AC7">
            <w:pPr>
              <w:pStyle w:val="ab"/>
              <w:numPr>
                <w:ilvl w:val="0"/>
                <w:numId w:val="17"/>
              </w:numPr>
              <w:snapToGrid w:val="0"/>
              <w:spacing w:line="0" w:lineRule="atLeast"/>
              <w:ind w:leftChars="0"/>
              <w:rPr>
                <w:color w:val="auto"/>
                <w:kern w:val="0"/>
              </w:rPr>
            </w:pPr>
            <w:r w:rsidRPr="00586CCA">
              <w:rPr>
                <w:color w:val="auto"/>
                <w:kern w:val="0"/>
              </w:rPr>
              <w:t xml:space="preserve">Taiwan patents: </w:t>
            </w:r>
          </w:p>
          <w:p w14:paraId="23CB1FF1" w14:textId="77777777" w:rsidR="00091AC7" w:rsidRPr="00586CCA" w:rsidRDefault="00091AC7" w:rsidP="00946023">
            <w:pPr>
              <w:pStyle w:val="ab"/>
              <w:snapToGrid w:val="0"/>
              <w:spacing w:line="0" w:lineRule="atLeast"/>
              <w:ind w:leftChars="0"/>
              <w:rPr>
                <w:color w:val="auto"/>
                <w:kern w:val="0"/>
              </w:rPr>
            </w:pPr>
            <w:r w:rsidRPr="00586CCA">
              <w:rPr>
                <w:color w:val="auto"/>
                <w:kern w:val="0"/>
              </w:rPr>
              <w:t>2.5 points each</w:t>
            </w:r>
          </w:p>
          <w:p w14:paraId="42952DCD" w14:textId="77777777" w:rsidR="00091AC7" w:rsidRPr="00586CCA" w:rsidRDefault="00091AC7">
            <w:pPr>
              <w:pStyle w:val="ab"/>
              <w:numPr>
                <w:ilvl w:val="0"/>
                <w:numId w:val="17"/>
              </w:numPr>
              <w:snapToGrid w:val="0"/>
              <w:spacing w:line="0" w:lineRule="atLeast"/>
              <w:ind w:leftChars="0"/>
              <w:rPr>
                <w:color w:val="auto"/>
                <w:kern w:val="0"/>
              </w:rPr>
            </w:pPr>
            <w:r w:rsidRPr="00586CCA">
              <w:rPr>
                <w:color w:val="auto"/>
                <w:kern w:val="0"/>
              </w:rPr>
              <w:t>US, Japanese, and EU patents: 5 points each</w:t>
            </w:r>
          </w:p>
          <w:p w14:paraId="700AF5B9" w14:textId="79A83096" w:rsidR="00091AC7" w:rsidRPr="00586CCA" w:rsidRDefault="00091AC7">
            <w:pPr>
              <w:pStyle w:val="ab"/>
              <w:numPr>
                <w:ilvl w:val="0"/>
                <w:numId w:val="17"/>
              </w:numPr>
              <w:snapToGrid w:val="0"/>
              <w:spacing w:line="0" w:lineRule="atLeast"/>
              <w:ind w:leftChars="0"/>
              <w:rPr>
                <w:color w:val="auto"/>
                <w:kern w:val="0"/>
              </w:rPr>
            </w:pPr>
            <w:r w:rsidRPr="00586CCA">
              <w:rPr>
                <w:color w:val="auto"/>
                <w:kern w:val="0"/>
              </w:rPr>
              <w:t>Patents awarded in other cou</w:t>
            </w:r>
            <w:r w:rsidR="00D228CF">
              <w:rPr>
                <w:color w:val="auto"/>
                <w:kern w:val="0"/>
              </w:rPr>
              <w:t>ntries: 0.5 to 2.5 points each, to be approved by the OGIACA</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6F81BBC1"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5F0CDD90"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0B9CC04C"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hint="eastAsia"/>
                <w:kern w:val="0"/>
              </w:rPr>
              <w:t>OGIACA</w:t>
            </w:r>
          </w:p>
        </w:tc>
      </w:tr>
      <w:tr w:rsidR="00091AC7" w:rsidRPr="00586CCA" w14:paraId="13AB543A"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1DBF9C29" w14:textId="77777777" w:rsidR="00091AC7" w:rsidRPr="00586CCA" w:rsidRDefault="00091AC7">
            <w:pPr>
              <w:pStyle w:val="ab"/>
              <w:numPr>
                <w:ilvl w:val="0"/>
                <w:numId w:val="11"/>
              </w:numPr>
              <w:spacing w:line="0" w:lineRule="atLeast"/>
              <w:ind w:leftChars="0" w:left="0" w:firstLine="0"/>
              <w:rPr>
                <w:color w:val="auto"/>
                <w:kern w:val="0"/>
              </w:rPr>
            </w:pPr>
          </w:p>
          <w:p w14:paraId="5AD68019" w14:textId="77777777" w:rsidR="00091AC7" w:rsidRPr="00586CCA" w:rsidRDefault="00091AC7" w:rsidP="00946023">
            <w:pPr>
              <w:pStyle w:val="ab"/>
              <w:spacing w:line="0" w:lineRule="atLeast"/>
              <w:ind w:leftChars="0" w:left="0"/>
              <w:rPr>
                <w:color w:val="auto"/>
                <w:kern w:val="0"/>
              </w:rPr>
            </w:pPr>
            <w:r w:rsidRPr="00586CCA">
              <w:rPr>
                <w:color w:val="auto"/>
                <w:kern w:val="0"/>
              </w:rPr>
              <w:t>Credits for Industry-Academia Collaboration</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D298D"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Presidential and top government level industry-academia research award: 75 points each</w:t>
            </w:r>
          </w:p>
          <w:p w14:paraId="18300AB3"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 xml:space="preserve">NSTC Award for Excellence in Technology Transfer: </w:t>
            </w:r>
          </w:p>
          <w:p w14:paraId="06172DE7" w14:textId="77777777" w:rsidR="00091AC7" w:rsidRPr="00586CCA" w:rsidRDefault="00091AC7" w:rsidP="00946023">
            <w:pPr>
              <w:pStyle w:val="ab"/>
              <w:snapToGrid w:val="0"/>
              <w:spacing w:line="0" w:lineRule="atLeast"/>
              <w:ind w:leftChars="0" w:left="360"/>
              <w:rPr>
                <w:color w:val="auto"/>
                <w:kern w:val="0"/>
              </w:rPr>
            </w:pPr>
            <w:r w:rsidRPr="00586CCA">
              <w:rPr>
                <w:color w:val="auto"/>
                <w:kern w:val="0"/>
              </w:rPr>
              <w:t>37.5 points each</w:t>
            </w:r>
          </w:p>
          <w:p w14:paraId="4248A539"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 xml:space="preserve">MOEA National Industrial Innovation Award: </w:t>
            </w:r>
          </w:p>
          <w:p w14:paraId="77F75F49" w14:textId="77777777" w:rsidR="00091AC7" w:rsidRPr="00586CCA" w:rsidRDefault="00091AC7" w:rsidP="00946023">
            <w:pPr>
              <w:pStyle w:val="ab"/>
              <w:snapToGrid w:val="0"/>
              <w:spacing w:line="0" w:lineRule="atLeast"/>
              <w:ind w:leftChars="0" w:left="360"/>
              <w:rPr>
                <w:color w:val="auto"/>
                <w:kern w:val="0"/>
              </w:rPr>
            </w:pPr>
            <w:r w:rsidRPr="00586CCA">
              <w:rPr>
                <w:color w:val="auto"/>
                <w:kern w:val="0"/>
              </w:rPr>
              <w:t>37.5 points each</w:t>
            </w:r>
          </w:p>
          <w:p w14:paraId="680F5CB7"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TIPO National Invention and Creation Award: 20 points each</w:t>
            </w:r>
          </w:p>
          <w:p w14:paraId="3064D995"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Awards related to industrial-academia research conferred by central government agencies other than the NSTC or MOEA: an additional 15 to 20 points each</w:t>
            </w:r>
          </w:p>
          <w:p w14:paraId="27FC01B2"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Future Tech (Breakthrough) Awards: an additional 10 points each</w:t>
            </w:r>
          </w:p>
          <w:p w14:paraId="09D9D7F8"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 xml:space="preserve">National Innovation Award: </w:t>
            </w:r>
          </w:p>
          <w:p w14:paraId="053EF175" w14:textId="77777777" w:rsidR="00091AC7" w:rsidRPr="00586CCA" w:rsidRDefault="00091AC7" w:rsidP="00946023">
            <w:pPr>
              <w:pStyle w:val="ab"/>
              <w:snapToGrid w:val="0"/>
              <w:spacing w:line="0" w:lineRule="atLeast"/>
              <w:ind w:leftChars="0" w:left="360"/>
              <w:rPr>
                <w:color w:val="auto"/>
                <w:kern w:val="0"/>
              </w:rPr>
            </w:pPr>
            <w:r w:rsidRPr="00586CCA">
              <w:rPr>
                <w:color w:val="auto"/>
                <w:kern w:val="0"/>
              </w:rPr>
              <w:t>10 points each</w:t>
            </w:r>
          </w:p>
          <w:p w14:paraId="5AC1B6FF"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Academic Entrepreneurship Pioneer Award: 10 points each</w:t>
            </w:r>
          </w:p>
          <w:p w14:paraId="549635E5" w14:textId="31948B86" w:rsidR="00091AC7" w:rsidRPr="00586CCA" w:rsidRDefault="009507D5">
            <w:pPr>
              <w:pStyle w:val="ab"/>
              <w:numPr>
                <w:ilvl w:val="0"/>
                <w:numId w:val="13"/>
              </w:numPr>
              <w:snapToGrid w:val="0"/>
              <w:spacing w:line="0" w:lineRule="atLeast"/>
              <w:ind w:leftChars="0"/>
              <w:rPr>
                <w:color w:val="auto"/>
                <w:kern w:val="0"/>
              </w:rPr>
            </w:pPr>
            <w:r>
              <w:rPr>
                <w:color w:val="auto"/>
                <w:kern w:val="0"/>
              </w:rPr>
              <w:t xml:space="preserve">The University </w:t>
            </w:r>
            <w:r w:rsidR="00091AC7" w:rsidRPr="00586CCA">
              <w:rPr>
                <w:color w:val="auto"/>
                <w:kern w:val="0"/>
              </w:rPr>
              <w:t xml:space="preserve">Outstanding Industrial Research Award or Outstanding Faculty in industrial research: </w:t>
            </w:r>
            <w:r w:rsidR="00091AC7" w:rsidRPr="00586CCA">
              <w:rPr>
                <w:color w:val="auto"/>
                <w:kern w:val="0"/>
              </w:rPr>
              <w:br/>
              <w:t>10 points each</w:t>
            </w:r>
          </w:p>
          <w:p w14:paraId="219E6331" w14:textId="77777777" w:rsidR="00091AC7" w:rsidRPr="00586CCA" w:rsidRDefault="00091AC7">
            <w:pPr>
              <w:pStyle w:val="ab"/>
              <w:numPr>
                <w:ilvl w:val="0"/>
                <w:numId w:val="13"/>
              </w:numPr>
              <w:snapToGrid w:val="0"/>
              <w:spacing w:line="0" w:lineRule="atLeast"/>
              <w:ind w:leftChars="0"/>
              <w:rPr>
                <w:color w:val="auto"/>
                <w:kern w:val="0"/>
              </w:rPr>
            </w:pPr>
            <w:r w:rsidRPr="00586CCA">
              <w:rPr>
                <w:color w:val="auto"/>
                <w:kern w:val="0"/>
              </w:rPr>
              <w:t>The University Prominent Faculty in industrial research:</w:t>
            </w:r>
          </w:p>
          <w:p w14:paraId="54500FD6" w14:textId="77777777" w:rsidR="00091AC7" w:rsidRPr="00586CCA" w:rsidRDefault="00091AC7" w:rsidP="00946023">
            <w:pPr>
              <w:pStyle w:val="ab"/>
              <w:snapToGrid w:val="0"/>
              <w:spacing w:line="0" w:lineRule="atLeast"/>
              <w:ind w:leftChars="0" w:left="360"/>
              <w:rPr>
                <w:color w:val="auto"/>
                <w:kern w:val="0"/>
              </w:rPr>
            </w:pPr>
            <w:r w:rsidRPr="00586CCA">
              <w:rPr>
                <w:color w:val="auto"/>
                <w:kern w:val="0"/>
              </w:rPr>
              <w:t>5 points each</w:t>
            </w:r>
          </w:p>
          <w:p w14:paraId="1E7C780F" w14:textId="77777777" w:rsidR="00091AC7" w:rsidRPr="00586CCA" w:rsidRDefault="00091AC7" w:rsidP="00946023">
            <w:pPr>
              <w:snapToGrid w:val="0"/>
              <w:spacing w:line="0" w:lineRule="atLeast"/>
              <w:rPr>
                <w:rFonts w:ascii="Times New Roman" w:eastAsia="標楷體" w:hAnsi="Times New Roman" w:cs="Times New Roman"/>
                <w:kern w:val="0"/>
              </w:rPr>
            </w:pPr>
          </w:p>
          <w:p w14:paraId="28169FD5" w14:textId="77777777" w:rsidR="00091AC7" w:rsidRPr="00586CCA" w:rsidRDefault="00091AC7" w:rsidP="00946023">
            <w:pPr>
              <w:snapToGrid w:val="0"/>
              <w:spacing w:line="0" w:lineRule="atLeast"/>
              <w:rPr>
                <w:rFonts w:ascii="Times New Roman" w:eastAsia="標楷體" w:hAnsi="Times New Roman" w:cs="Times New Roman"/>
                <w:kern w:val="0"/>
              </w:rPr>
            </w:pPr>
            <w:r w:rsidRPr="00586CCA">
              <w:rPr>
                <w:rFonts w:ascii="Times New Roman" w:eastAsia="標楷體" w:hAnsi="Times New Roman" w:cs="Times New Roman"/>
                <w:kern w:val="0"/>
              </w:rPr>
              <w:t>Note:</w:t>
            </w:r>
          </w:p>
          <w:p w14:paraId="06FE73B1" w14:textId="77777777" w:rsidR="00091AC7" w:rsidRPr="00586CCA" w:rsidRDefault="00091AC7">
            <w:pPr>
              <w:pStyle w:val="ab"/>
              <w:numPr>
                <w:ilvl w:val="0"/>
                <w:numId w:val="14"/>
              </w:numPr>
              <w:snapToGrid w:val="0"/>
              <w:spacing w:line="0" w:lineRule="atLeast"/>
              <w:ind w:leftChars="0"/>
              <w:jc w:val="both"/>
              <w:rPr>
                <w:color w:val="auto"/>
                <w:kern w:val="0"/>
              </w:rPr>
            </w:pPr>
            <w:r w:rsidRPr="00586CCA">
              <w:rPr>
                <w:color w:val="auto"/>
                <w:kern w:val="0"/>
              </w:rPr>
              <w:t>Each award can be counted twice at most.</w:t>
            </w:r>
          </w:p>
          <w:p w14:paraId="6AA90173" w14:textId="7E7853EE" w:rsidR="00091AC7" w:rsidRPr="00586CCA" w:rsidRDefault="00091AC7">
            <w:pPr>
              <w:pStyle w:val="ab"/>
              <w:numPr>
                <w:ilvl w:val="0"/>
                <w:numId w:val="14"/>
              </w:numPr>
              <w:snapToGrid w:val="0"/>
              <w:spacing w:line="0" w:lineRule="atLeast"/>
              <w:ind w:leftChars="0"/>
              <w:jc w:val="both"/>
              <w:rPr>
                <w:color w:val="auto"/>
                <w:kern w:val="0"/>
              </w:rPr>
            </w:pPr>
            <w:r w:rsidRPr="00586CCA">
              <w:rPr>
                <w:color w:val="auto"/>
                <w:kern w:val="0"/>
              </w:rPr>
              <w:t>Points for each award will be allocated according to the proportion of individual contributions confirmed by all principal investigators within 3 months of the award’s conferral. The allocation ratio cannot be changed</w:t>
            </w:r>
            <w:r w:rsidR="00385AE6">
              <w:rPr>
                <w:color w:val="auto"/>
                <w:kern w:val="0"/>
              </w:rPr>
              <w:t xml:space="preserve"> once approved</w:t>
            </w:r>
            <w:r w:rsidRPr="00586CCA">
              <w:rPr>
                <w:color w:val="auto"/>
                <w:kern w:val="0"/>
              </w:rPr>
              <w:t>.</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70A982CC"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320BCD23"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09C98977"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w:t>
            </w:r>
            <w:r w:rsidRPr="00586CCA">
              <w:rPr>
                <w:rFonts w:ascii="Times New Roman" w:eastAsia="標楷體" w:hAnsi="Times New Roman" w:cs="Times New Roman" w:hint="eastAsia"/>
                <w:kern w:val="0"/>
              </w:rPr>
              <w:t>GIACA</w:t>
            </w:r>
          </w:p>
        </w:tc>
      </w:tr>
      <w:tr w:rsidR="00091AC7" w:rsidRPr="00586CCA" w14:paraId="4C0C077C"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09" w:type="dxa"/>
            <w:tcBorders>
              <w:top w:val="single" w:sz="4" w:space="0" w:color="auto"/>
              <w:left w:val="double" w:sz="4" w:space="0" w:color="auto"/>
              <w:bottom w:val="single" w:sz="4" w:space="0" w:color="auto"/>
              <w:right w:val="single" w:sz="4" w:space="0" w:color="auto"/>
            </w:tcBorders>
            <w:shd w:val="clear" w:color="auto" w:fill="auto"/>
            <w:vAlign w:val="center"/>
          </w:tcPr>
          <w:p w14:paraId="2ECAFF2D" w14:textId="77777777" w:rsidR="00091AC7" w:rsidRPr="00586CCA" w:rsidRDefault="00091AC7">
            <w:pPr>
              <w:pStyle w:val="ab"/>
              <w:numPr>
                <w:ilvl w:val="0"/>
                <w:numId w:val="11"/>
              </w:numPr>
              <w:spacing w:line="0" w:lineRule="atLeast"/>
              <w:ind w:leftChars="0" w:left="0" w:firstLine="0"/>
              <w:rPr>
                <w:color w:val="auto"/>
                <w:kern w:val="0"/>
              </w:rPr>
            </w:pPr>
          </w:p>
          <w:p w14:paraId="3CAC2D7A" w14:textId="77777777" w:rsidR="00091AC7" w:rsidRPr="00586CCA" w:rsidRDefault="00091AC7" w:rsidP="00946023">
            <w:pPr>
              <w:pStyle w:val="ab"/>
              <w:spacing w:line="0" w:lineRule="atLeast"/>
              <w:ind w:leftChars="0" w:left="0"/>
              <w:rPr>
                <w:color w:val="auto"/>
                <w:kern w:val="0"/>
              </w:rPr>
            </w:pPr>
            <w:r w:rsidRPr="00586CCA">
              <w:rPr>
                <w:color w:val="auto"/>
                <w:kern w:val="0"/>
              </w:rPr>
              <w:t>MOE Teaching Related Project</w:t>
            </w:r>
          </w:p>
          <w:p w14:paraId="345969C7" w14:textId="77777777" w:rsidR="00091AC7" w:rsidRPr="00586CCA" w:rsidRDefault="00091AC7" w:rsidP="00946023">
            <w:pPr>
              <w:spacing w:line="0" w:lineRule="atLeast"/>
              <w:rPr>
                <w:kern w:val="0"/>
              </w:rPr>
            </w:pPr>
          </w:p>
          <w:p w14:paraId="653BC391" w14:textId="77777777" w:rsidR="00091AC7" w:rsidRPr="00586CCA" w:rsidRDefault="00091AC7" w:rsidP="00946023">
            <w:pPr>
              <w:spacing w:line="0" w:lineRule="atLeast"/>
              <w:jc w:val="both"/>
              <w:rPr>
                <w:rFonts w:ascii="Times New Roman" w:hAnsi="Times New Roman" w:cs="Times New Roman"/>
                <w:kern w:val="0"/>
              </w:rPr>
            </w:pPr>
            <w:r w:rsidRPr="00586CCA">
              <w:rPr>
                <w:rFonts w:ascii="Times New Roman" w:hAnsi="Times New Roman" w:cs="Times New Roman"/>
                <w:kern w:val="0"/>
              </w:rPr>
              <w:t xml:space="preserve">Note: </w:t>
            </w:r>
          </w:p>
          <w:p w14:paraId="40CA8E6F" w14:textId="77777777" w:rsidR="00091AC7" w:rsidRPr="00586CCA" w:rsidRDefault="00091AC7" w:rsidP="00946023">
            <w:pPr>
              <w:spacing w:line="0" w:lineRule="atLeast"/>
              <w:jc w:val="both"/>
              <w:rPr>
                <w:rFonts w:ascii="Times New Roman" w:hAnsi="Times New Roman" w:cs="Times New Roman"/>
                <w:kern w:val="0"/>
              </w:rPr>
            </w:pPr>
            <w:r w:rsidRPr="00586CCA">
              <w:rPr>
                <w:rFonts w:ascii="Times New Roman" w:hAnsi="Times New Roman" w:cs="Times New Roman"/>
                <w:kern w:val="0"/>
              </w:rPr>
              <w:t>Each project can be counted in only one of the items (3), (12) or (13) in B2.</w:t>
            </w:r>
          </w:p>
        </w:tc>
        <w:tc>
          <w:tcPr>
            <w:tcW w:w="3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C6FC5C" w14:textId="2DB89EB9" w:rsidR="00091AC7" w:rsidRDefault="00091AC7" w:rsidP="00946023">
            <w:pPr>
              <w:snapToGrid w:val="0"/>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kern w:val="0"/>
              </w:rPr>
              <w:t>a maximum of 40 points</w:t>
            </w:r>
          </w:p>
          <w:p w14:paraId="1EADF215" w14:textId="77777777" w:rsidR="009507D5" w:rsidRPr="00586CCA" w:rsidRDefault="009507D5" w:rsidP="00946023">
            <w:pPr>
              <w:snapToGrid w:val="0"/>
              <w:spacing w:line="0" w:lineRule="atLeast"/>
              <w:jc w:val="both"/>
              <w:rPr>
                <w:rFonts w:ascii="Times New Roman" w:eastAsia="標楷體" w:hAnsi="Times New Roman" w:cs="Times New Roman"/>
                <w:kern w:val="0"/>
              </w:rPr>
            </w:pPr>
          </w:p>
          <w:p w14:paraId="2DCC2C91" w14:textId="773D87E9" w:rsidR="00091AC7" w:rsidRPr="00586CCA" w:rsidRDefault="009507D5">
            <w:pPr>
              <w:pStyle w:val="ab"/>
              <w:numPr>
                <w:ilvl w:val="0"/>
                <w:numId w:val="15"/>
              </w:numPr>
              <w:snapToGrid w:val="0"/>
              <w:spacing w:line="0" w:lineRule="atLeast"/>
              <w:ind w:leftChars="0"/>
              <w:jc w:val="both"/>
              <w:rPr>
                <w:color w:val="auto"/>
                <w:kern w:val="0"/>
              </w:rPr>
            </w:pPr>
            <w:r>
              <w:rPr>
                <w:color w:val="auto"/>
                <w:kern w:val="0"/>
              </w:rPr>
              <w:t>P</w:t>
            </w:r>
            <w:r w:rsidR="00091AC7" w:rsidRPr="00586CCA">
              <w:rPr>
                <w:color w:val="auto"/>
                <w:kern w:val="0"/>
              </w:rPr>
              <w:t xml:space="preserve">rincipal investigator of individual teaching project: </w:t>
            </w:r>
          </w:p>
          <w:p w14:paraId="0CD673AC" w14:textId="77777777" w:rsidR="00091AC7" w:rsidRPr="00586CCA" w:rsidRDefault="00091AC7">
            <w:pPr>
              <w:pStyle w:val="ab"/>
              <w:numPr>
                <w:ilvl w:val="0"/>
                <w:numId w:val="40"/>
              </w:numPr>
              <w:snapToGrid w:val="0"/>
              <w:spacing w:line="0" w:lineRule="atLeast"/>
              <w:ind w:leftChars="0" w:left="678" w:hanging="227"/>
              <w:jc w:val="both"/>
              <w:rPr>
                <w:color w:val="auto"/>
                <w:kern w:val="0"/>
                <w:szCs w:val="24"/>
              </w:rPr>
            </w:pPr>
            <w:r w:rsidRPr="00586CCA">
              <w:rPr>
                <w:color w:val="auto"/>
                <w:kern w:val="0"/>
                <w:szCs w:val="24"/>
              </w:rPr>
              <w:t>6 months or longer: 10 points for the first project and 15 points for the second project within the same year</w:t>
            </w:r>
          </w:p>
          <w:p w14:paraId="1A203B6B" w14:textId="77777777" w:rsidR="00091AC7" w:rsidRPr="00586CCA" w:rsidRDefault="00091AC7">
            <w:pPr>
              <w:pStyle w:val="ab"/>
              <w:numPr>
                <w:ilvl w:val="0"/>
                <w:numId w:val="40"/>
              </w:numPr>
              <w:snapToGrid w:val="0"/>
              <w:spacing w:line="0" w:lineRule="atLeast"/>
              <w:ind w:leftChars="0" w:left="678" w:hanging="227"/>
              <w:jc w:val="both"/>
              <w:rPr>
                <w:color w:val="auto"/>
                <w:kern w:val="0"/>
                <w:szCs w:val="24"/>
              </w:rPr>
            </w:pPr>
            <w:r w:rsidRPr="00586CCA">
              <w:rPr>
                <w:color w:val="auto"/>
                <w:kern w:val="0"/>
                <w:szCs w:val="24"/>
              </w:rPr>
              <w:t xml:space="preserve">less than 6 months: </w:t>
            </w:r>
          </w:p>
          <w:p w14:paraId="6194389B" w14:textId="77777777" w:rsidR="00091AC7" w:rsidRPr="00586CCA" w:rsidRDefault="00091AC7" w:rsidP="00946023">
            <w:pPr>
              <w:snapToGrid w:val="0"/>
              <w:spacing w:line="0" w:lineRule="atLeast"/>
              <w:ind w:leftChars="282" w:left="677"/>
              <w:jc w:val="both"/>
              <w:rPr>
                <w:kern w:val="0"/>
              </w:rPr>
            </w:pPr>
            <w:r w:rsidRPr="00586CCA">
              <w:rPr>
                <w:rFonts w:ascii="Times New Roman" w:eastAsia="標楷體" w:hAnsi="Times New Roman" w:cs="Times New Roman"/>
                <w:kern w:val="0"/>
                <w:szCs w:val="24"/>
              </w:rPr>
              <w:t>5 points per project</w:t>
            </w:r>
          </w:p>
          <w:p w14:paraId="0E4C901E" w14:textId="7A20A15D" w:rsidR="00091AC7" w:rsidRPr="00586CCA" w:rsidRDefault="009507D5">
            <w:pPr>
              <w:pStyle w:val="ab"/>
              <w:numPr>
                <w:ilvl w:val="0"/>
                <w:numId w:val="15"/>
              </w:numPr>
              <w:snapToGrid w:val="0"/>
              <w:spacing w:line="0" w:lineRule="atLeast"/>
              <w:ind w:leftChars="0"/>
              <w:rPr>
                <w:color w:val="auto"/>
                <w:kern w:val="0"/>
              </w:rPr>
            </w:pPr>
            <w:r>
              <w:rPr>
                <w:color w:val="auto"/>
                <w:kern w:val="0"/>
              </w:rPr>
              <w:t>I</w:t>
            </w:r>
            <w:r w:rsidR="00091AC7" w:rsidRPr="00586CCA">
              <w:rPr>
                <w:color w:val="auto"/>
                <w:kern w:val="0"/>
              </w:rPr>
              <w:t>ntegrated teaching project:</w:t>
            </w:r>
          </w:p>
          <w:p w14:paraId="2A418167" w14:textId="11A6B33F" w:rsidR="00091AC7" w:rsidRPr="00586CCA" w:rsidRDefault="009507D5">
            <w:pPr>
              <w:pStyle w:val="ab"/>
              <w:numPr>
                <w:ilvl w:val="0"/>
                <w:numId w:val="16"/>
              </w:numPr>
              <w:snapToGrid w:val="0"/>
              <w:spacing w:line="0" w:lineRule="atLeast"/>
              <w:ind w:leftChars="0" w:left="820" w:hanging="369"/>
              <w:rPr>
                <w:color w:val="auto"/>
                <w:kern w:val="0"/>
              </w:rPr>
            </w:pPr>
            <w:r>
              <w:rPr>
                <w:color w:val="auto"/>
                <w:kern w:val="0"/>
              </w:rPr>
              <w:t>P</w:t>
            </w:r>
            <w:r w:rsidR="00091AC7" w:rsidRPr="00586CCA">
              <w:rPr>
                <w:color w:val="auto"/>
                <w:kern w:val="0"/>
              </w:rPr>
              <w:t xml:space="preserve">roject leader: </w:t>
            </w:r>
          </w:p>
          <w:p w14:paraId="2E0E103B" w14:textId="77777777" w:rsidR="00091AC7" w:rsidRPr="00586CCA" w:rsidRDefault="00091AC7" w:rsidP="00946023">
            <w:pPr>
              <w:pStyle w:val="ab"/>
              <w:snapToGrid w:val="0"/>
              <w:spacing w:line="0" w:lineRule="atLeast"/>
              <w:ind w:leftChars="0" w:left="820"/>
              <w:jc w:val="both"/>
              <w:rPr>
                <w:color w:val="auto"/>
                <w:kern w:val="0"/>
              </w:rPr>
            </w:pPr>
            <w:r w:rsidRPr="00586CCA">
              <w:rPr>
                <w:color w:val="auto"/>
                <w:kern w:val="0"/>
              </w:rPr>
              <w:t>15 points per project.</w:t>
            </w:r>
          </w:p>
          <w:p w14:paraId="6C9169AB" w14:textId="1AA18EB7" w:rsidR="00091AC7" w:rsidRPr="00586CCA" w:rsidRDefault="00091AC7">
            <w:pPr>
              <w:pStyle w:val="ab"/>
              <w:numPr>
                <w:ilvl w:val="0"/>
                <w:numId w:val="16"/>
              </w:numPr>
              <w:snapToGrid w:val="0"/>
              <w:spacing w:line="0" w:lineRule="atLeast"/>
              <w:ind w:leftChars="0" w:left="820" w:hanging="369"/>
              <w:jc w:val="both"/>
              <w:rPr>
                <w:color w:val="auto"/>
                <w:kern w:val="0"/>
              </w:rPr>
            </w:pPr>
            <w:r w:rsidRPr="00586CCA">
              <w:rPr>
                <w:color w:val="auto"/>
                <w:kern w:val="0"/>
              </w:rPr>
              <w:t>Co-pr</w:t>
            </w:r>
            <w:r w:rsidR="009507D5">
              <w:rPr>
                <w:color w:val="auto"/>
                <w:kern w:val="0"/>
              </w:rPr>
              <w:t xml:space="preserve">incipal investigator (excluding </w:t>
            </w:r>
            <w:r w:rsidRPr="00586CCA">
              <w:rPr>
                <w:color w:val="auto"/>
                <w:kern w:val="0"/>
              </w:rPr>
              <w:t>project leader): 10 points per proje</w:t>
            </w:r>
            <w:r w:rsidR="009507D5">
              <w:rPr>
                <w:color w:val="auto"/>
                <w:kern w:val="0"/>
              </w:rPr>
              <w:t>ct</w:t>
            </w:r>
          </w:p>
          <w:p w14:paraId="218FB4D7" w14:textId="77777777" w:rsidR="00091AC7" w:rsidRPr="00586CCA" w:rsidRDefault="00091AC7">
            <w:pPr>
              <w:pStyle w:val="ab"/>
              <w:numPr>
                <w:ilvl w:val="0"/>
                <w:numId w:val="16"/>
              </w:numPr>
              <w:snapToGrid w:val="0"/>
              <w:spacing w:line="0" w:lineRule="atLeast"/>
              <w:ind w:leftChars="0" w:left="820" w:hanging="369"/>
              <w:jc w:val="both"/>
              <w:rPr>
                <w:color w:val="auto"/>
                <w:kern w:val="0"/>
              </w:rPr>
            </w:pPr>
            <w:r w:rsidRPr="00586CCA">
              <w:rPr>
                <w:color w:val="auto"/>
                <w:kern w:val="0"/>
              </w:rPr>
              <w:t>Participating faculty (excluding project leader and co-PIs): For project grants of TWD 6 million or more, 2.5 points for any additional TWD 500,000 with a maximum of 15 points. Points for each participating faculty member will be allocated according to the proportion of contributions, with a maximum of 7.5 points to each individual faculty member.</w:t>
            </w:r>
          </w:p>
        </w:tc>
        <w:tc>
          <w:tcPr>
            <w:tcW w:w="1583" w:type="dxa"/>
            <w:tcBorders>
              <w:top w:val="single" w:sz="4" w:space="0" w:color="auto"/>
              <w:left w:val="single" w:sz="4" w:space="0" w:color="auto"/>
              <w:bottom w:val="single" w:sz="4" w:space="0" w:color="auto"/>
              <w:right w:val="single" w:sz="4" w:space="0" w:color="auto"/>
            </w:tcBorders>
            <w:shd w:val="clear" w:color="auto" w:fill="auto"/>
          </w:tcPr>
          <w:p w14:paraId="21196F5A"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tcPr>
          <w:p w14:paraId="67D1A1F7"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single" w:sz="4" w:space="0" w:color="auto"/>
              <w:right w:val="double" w:sz="4" w:space="0" w:color="auto"/>
            </w:tcBorders>
            <w:shd w:val="clear" w:color="auto" w:fill="auto"/>
          </w:tcPr>
          <w:p w14:paraId="703F6B80"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OAA</w:t>
            </w:r>
          </w:p>
        </w:tc>
      </w:tr>
      <w:tr w:rsidR="00091AC7" w:rsidRPr="00586CCA" w14:paraId="6F727E17"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417"/>
          <w:jc w:val="center"/>
        </w:trPr>
        <w:tc>
          <w:tcPr>
            <w:tcW w:w="1709" w:type="dxa"/>
            <w:tcBorders>
              <w:top w:val="single" w:sz="4" w:space="0" w:color="auto"/>
              <w:left w:val="double" w:sz="4" w:space="0" w:color="auto"/>
              <w:bottom w:val="double" w:sz="4" w:space="0" w:color="auto"/>
              <w:right w:val="single" w:sz="4" w:space="0" w:color="auto"/>
            </w:tcBorders>
            <w:shd w:val="clear" w:color="auto" w:fill="auto"/>
            <w:vAlign w:val="center"/>
          </w:tcPr>
          <w:p w14:paraId="0487EECD" w14:textId="77777777" w:rsidR="00091AC7" w:rsidRPr="00586CCA" w:rsidRDefault="00091AC7">
            <w:pPr>
              <w:pStyle w:val="ab"/>
              <w:numPr>
                <w:ilvl w:val="0"/>
                <w:numId w:val="11"/>
              </w:numPr>
              <w:spacing w:line="0" w:lineRule="atLeast"/>
              <w:ind w:leftChars="0" w:left="0" w:firstLine="0"/>
              <w:rPr>
                <w:color w:val="auto"/>
                <w:kern w:val="0"/>
              </w:rPr>
            </w:pPr>
          </w:p>
          <w:p w14:paraId="6DE0DE46" w14:textId="77777777" w:rsidR="00091AC7" w:rsidRPr="00586CCA" w:rsidRDefault="00091AC7" w:rsidP="00946023">
            <w:pPr>
              <w:pStyle w:val="ab"/>
              <w:spacing w:line="0" w:lineRule="atLeast"/>
              <w:ind w:leftChars="0" w:left="0"/>
              <w:rPr>
                <w:color w:val="auto"/>
                <w:kern w:val="0"/>
              </w:rPr>
            </w:pPr>
            <w:r w:rsidRPr="00586CCA">
              <w:rPr>
                <w:color w:val="auto"/>
                <w:kern w:val="0"/>
              </w:rPr>
              <w:t>MOE Teaching Practice Research Program</w:t>
            </w:r>
          </w:p>
          <w:p w14:paraId="66BC1F49" w14:textId="77777777" w:rsidR="00091AC7" w:rsidRPr="00586CCA" w:rsidRDefault="00091AC7" w:rsidP="00946023">
            <w:pPr>
              <w:spacing w:line="0" w:lineRule="atLeast"/>
              <w:rPr>
                <w:kern w:val="0"/>
              </w:rPr>
            </w:pPr>
          </w:p>
          <w:p w14:paraId="5A091719" w14:textId="77777777" w:rsidR="00091AC7" w:rsidRPr="00586CCA" w:rsidRDefault="00091AC7" w:rsidP="00946023">
            <w:pPr>
              <w:spacing w:line="0" w:lineRule="atLeast"/>
              <w:jc w:val="both"/>
              <w:rPr>
                <w:rFonts w:ascii="Times New Roman" w:hAnsi="Times New Roman" w:cs="Times New Roman"/>
                <w:kern w:val="0"/>
              </w:rPr>
            </w:pPr>
            <w:r w:rsidRPr="00586CCA">
              <w:rPr>
                <w:rFonts w:ascii="Times New Roman" w:hAnsi="Times New Roman" w:cs="Times New Roman"/>
                <w:kern w:val="0"/>
              </w:rPr>
              <w:t xml:space="preserve">Note: </w:t>
            </w:r>
          </w:p>
          <w:p w14:paraId="29C80348" w14:textId="77777777" w:rsidR="00091AC7" w:rsidRPr="00586CCA" w:rsidRDefault="00091AC7" w:rsidP="00946023">
            <w:pPr>
              <w:spacing w:line="0" w:lineRule="atLeast"/>
              <w:jc w:val="both"/>
              <w:rPr>
                <w:rFonts w:ascii="Times New Roman" w:hAnsi="Times New Roman" w:cs="Times New Roman"/>
                <w:kern w:val="0"/>
              </w:rPr>
            </w:pPr>
            <w:r w:rsidRPr="00586CCA">
              <w:rPr>
                <w:rFonts w:ascii="Times New Roman" w:hAnsi="Times New Roman" w:cs="Times New Roman"/>
                <w:kern w:val="0"/>
              </w:rPr>
              <w:t>Each program can be counted in only one of the items (3), (12) or (13) in B2.</w:t>
            </w:r>
          </w:p>
        </w:tc>
        <w:tc>
          <w:tcPr>
            <w:tcW w:w="3291" w:type="dxa"/>
            <w:gridSpan w:val="3"/>
            <w:tcBorders>
              <w:top w:val="single" w:sz="4" w:space="0" w:color="auto"/>
              <w:left w:val="single" w:sz="4" w:space="0" w:color="auto"/>
              <w:bottom w:val="double" w:sz="4" w:space="0" w:color="auto"/>
              <w:right w:val="single" w:sz="4" w:space="0" w:color="auto"/>
            </w:tcBorders>
            <w:shd w:val="clear" w:color="auto" w:fill="auto"/>
            <w:vAlign w:val="center"/>
          </w:tcPr>
          <w:p w14:paraId="7932BBE4" w14:textId="77777777" w:rsidR="00091AC7" w:rsidRPr="00586CCA" w:rsidRDefault="00091AC7" w:rsidP="00946023">
            <w:pPr>
              <w:snapToGrid w:val="0"/>
              <w:spacing w:line="0" w:lineRule="atLeast"/>
              <w:jc w:val="both"/>
              <w:rPr>
                <w:rFonts w:ascii="Times New Roman" w:eastAsia="標楷體" w:hAnsi="Times New Roman" w:cs="Times New Roman"/>
                <w:kern w:val="0"/>
              </w:rPr>
            </w:pPr>
            <w:r w:rsidRPr="00586CCA">
              <w:rPr>
                <w:rFonts w:ascii="Times New Roman" w:eastAsia="標楷體" w:hAnsi="Times New Roman" w:cs="Times New Roman"/>
                <w:kern w:val="0"/>
              </w:rPr>
              <w:t>10 points per program each year, and 5 additional points if the program is awarded by the MOE</w:t>
            </w:r>
          </w:p>
        </w:tc>
        <w:tc>
          <w:tcPr>
            <w:tcW w:w="1583" w:type="dxa"/>
            <w:tcBorders>
              <w:top w:val="single" w:sz="4" w:space="0" w:color="auto"/>
              <w:left w:val="single" w:sz="4" w:space="0" w:color="auto"/>
              <w:bottom w:val="double" w:sz="4" w:space="0" w:color="auto"/>
              <w:right w:val="single" w:sz="4" w:space="0" w:color="auto"/>
            </w:tcBorders>
            <w:shd w:val="clear" w:color="auto" w:fill="auto"/>
          </w:tcPr>
          <w:p w14:paraId="2A5F18C2"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double" w:sz="4" w:space="0" w:color="auto"/>
              <w:right w:val="single" w:sz="4" w:space="0" w:color="auto"/>
            </w:tcBorders>
            <w:shd w:val="clear" w:color="auto" w:fill="auto"/>
            <w:vAlign w:val="center"/>
          </w:tcPr>
          <w:p w14:paraId="1D4598EE" w14:textId="77777777" w:rsidR="00091AC7" w:rsidRPr="00586CCA" w:rsidRDefault="00091AC7" w:rsidP="00946023">
            <w:pPr>
              <w:spacing w:line="0" w:lineRule="atLeast"/>
              <w:rPr>
                <w:rFonts w:ascii="Times New Roman" w:eastAsia="標楷體" w:hAnsi="Times New Roman" w:cs="Times New Roman"/>
                <w:kern w:val="0"/>
              </w:rPr>
            </w:pPr>
          </w:p>
        </w:tc>
        <w:tc>
          <w:tcPr>
            <w:tcW w:w="1450" w:type="dxa"/>
            <w:tcBorders>
              <w:top w:val="single" w:sz="4" w:space="0" w:color="auto"/>
              <w:left w:val="single" w:sz="4" w:space="0" w:color="auto"/>
              <w:bottom w:val="double" w:sz="4" w:space="0" w:color="auto"/>
              <w:right w:val="double" w:sz="4" w:space="0" w:color="auto"/>
            </w:tcBorders>
            <w:shd w:val="clear" w:color="auto" w:fill="auto"/>
          </w:tcPr>
          <w:p w14:paraId="12089CC2" w14:textId="77777777" w:rsidR="00091AC7" w:rsidRPr="00586CCA" w:rsidRDefault="00091AC7" w:rsidP="00946023">
            <w:pPr>
              <w:spacing w:line="0" w:lineRule="atLeast"/>
              <w:jc w:val="center"/>
              <w:rPr>
                <w:rFonts w:ascii="Times New Roman" w:eastAsia="標楷體" w:hAnsi="Times New Roman" w:cs="Times New Roman"/>
                <w:kern w:val="0"/>
              </w:rPr>
            </w:pPr>
            <w:r w:rsidRPr="00586CCA">
              <w:rPr>
                <w:rFonts w:ascii="Times New Roman" w:eastAsia="標楷體" w:hAnsi="Times New Roman" w:cs="Times New Roman"/>
                <w:kern w:val="0"/>
              </w:rPr>
              <w:t>O</w:t>
            </w:r>
            <w:r w:rsidRPr="00586CCA">
              <w:rPr>
                <w:rFonts w:ascii="Times New Roman" w:eastAsia="標楷體" w:hAnsi="Times New Roman" w:cs="Times New Roman" w:hint="eastAsia"/>
                <w:kern w:val="0"/>
              </w:rPr>
              <w:t>AA</w:t>
            </w:r>
          </w:p>
        </w:tc>
      </w:tr>
      <w:tr w:rsidR="00091AC7" w:rsidRPr="00586CCA" w14:paraId="72E4CCAD" w14:textId="77777777" w:rsidTr="009460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1020"/>
          <w:jc w:val="center"/>
        </w:trPr>
        <w:tc>
          <w:tcPr>
            <w:tcW w:w="1725" w:type="dxa"/>
            <w:gridSpan w:val="2"/>
            <w:tcBorders>
              <w:top w:val="double" w:sz="4" w:space="0" w:color="auto"/>
              <w:left w:val="double" w:sz="4" w:space="0" w:color="auto"/>
              <w:bottom w:val="double" w:sz="4" w:space="0" w:color="auto"/>
              <w:right w:val="single" w:sz="4" w:space="0" w:color="auto"/>
            </w:tcBorders>
            <w:shd w:val="clear" w:color="auto" w:fill="D9D9D9"/>
            <w:vAlign w:val="center"/>
          </w:tcPr>
          <w:p w14:paraId="165C1A5D" w14:textId="2503E251" w:rsidR="00091AC7" w:rsidRPr="00586CCA" w:rsidRDefault="003426B0" w:rsidP="00946023">
            <w:pPr>
              <w:spacing w:line="0" w:lineRule="atLeast"/>
              <w:rPr>
                <w:rFonts w:ascii="Times New Roman" w:eastAsia="標楷體" w:hAnsi="Times New Roman" w:cs="Times New Roman"/>
                <w:kern w:val="0"/>
              </w:rPr>
            </w:pPr>
            <w:r>
              <w:rPr>
                <w:rFonts w:ascii="Times New Roman" w:eastAsia="標楷體" w:hAnsi="Times New Roman" w:cs="Times New Roman"/>
                <w:kern w:val="0"/>
              </w:rPr>
              <w:t>B2 s</w:t>
            </w:r>
            <w:r w:rsidR="00091AC7" w:rsidRPr="00586CCA">
              <w:rPr>
                <w:rFonts w:ascii="Times New Roman" w:eastAsia="標楷體" w:hAnsi="Times New Roman" w:cs="Times New Roman"/>
                <w:kern w:val="0"/>
              </w:rPr>
              <w:t>core</w:t>
            </w:r>
          </w:p>
        </w:tc>
        <w:tc>
          <w:tcPr>
            <w:tcW w:w="7758" w:type="dxa"/>
            <w:gridSpan w:val="5"/>
            <w:tcBorders>
              <w:top w:val="double" w:sz="4" w:space="0" w:color="auto"/>
              <w:left w:val="single" w:sz="4" w:space="0" w:color="auto"/>
              <w:bottom w:val="double" w:sz="4" w:space="0" w:color="auto"/>
              <w:right w:val="double" w:sz="4" w:space="0" w:color="auto"/>
            </w:tcBorders>
            <w:shd w:val="clear" w:color="auto" w:fill="D9D9D9"/>
            <w:vAlign w:val="center"/>
          </w:tcPr>
          <w:p w14:paraId="666C2BBD" w14:textId="77777777" w:rsidR="00091AC7" w:rsidRPr="00586CCA" w:rsidRDefault="00091AC7" w:rsidP="00946023">
            <w:pPr>
              <w:spacing w:line="0" w:lineRule="atLeast"/>
              <w:rPr>
                <w:rFonts w:ascii="Times New Roman" w:eastAsia="標楷體" w:hAnsi="Times New Roman" w:cs="Times New Roman"/>
                <w:kern w:val="0"/>
              </w:rPr>
            </w:pPr>
            <w:r w:rsidRPr="00586CCA">
              <w:rPr>
                <w:rFonts w:ascii="Times New Roman" w:eastAsia="標楷體" w:hAnsi="Times New Roman" w:cs="Times New Roman"/>
                <w:kern w:val="0"/>
              </w:rPr>
              <w:t>B2=</w:t>
            </w:r>
            <w:r w:rsidRPr="00586CCA">
              <w:rPr>
                <w:rFonts w:ascii="Times New Roman" w:eastAsia="標楷體" w:hAnsi="Times New Roman" w:cs="Times New Roman"/>
                <w:kern w:val="0"/>
                <w:u w:val="single"/>
              </w:rPr>
              <w:t xml:space="preserve">        </w:t>
            </w:r>
            <w:r w:rsidRPr="00586CCA">
              <w:rPr>
                <w:rFonts w:ascii="Times New Roman" w:eastAsia="標楷體" w:hAnsi="Times New Roman" w:cs="Times New Roman"/>
                <w:kern w:val="0"/>
              </w:rPr>
              <w:t xml:space="preserve"> </w:t>
            </w:r>
            <w:r w:rsidRPr="00586CCA">
              <w:rPr>
                <w:rFonts w:ascii="Times New Roman" w:eastAsia="標楷體" w:hAnsi="Times New Roman" w:cs="Times New Roman" w:hint="eastAsia"/>
                <w:kern w:val="0"/>
              </w:rPr>
              <w:t>p</w:t>
            </w:r>
            <w:r w:rsidRPr="00586CCA">
              <w:rPr>
                <w:rFonts w:ascii="Times New Roman" w:eastAsia="標楷體" w:hAnsi="Times New Roman" w:cs="Times New Roman"/>
                <w:kern w:val="0"/>
              </w:rPr>
              <w:t>oints</w:t>
            </w:r>
          </w:p>
          <w:p w14:paraId="5ED6D636" w14:textId="77777777" w:rsidR="00091AC7" w:rsidRPr="00586CCA" w:rsidRDefault="00091AC7" w:rsidP="00946023">
            <w:pPr>
              <w:spacing w:line="0" w:lineRule="atLeast"/>
              <w:rPr>
                <w:rFonts w:ascii="Times New Roman" w:eastAsia="標楷體" w:hAnsi="Times New Roman" w:cs="Times New Roman"/>
                <w:kern w:val="0"/>
              </w:rPr>
            </w:pPr>
            <w:r w:rsidRPr="00586CCA">
              <w:rPr>
                <w:rFonts w:ascii="Times New Roman" w:eastAsia="標楷體" w:hAnsi="Times New Roman" w:cs="Times New Roman" w:hint="eastAsia"/>
                <w:kern w:val="0"/>
              </w:rPr>
              <w:t xml:space="preserve"> </w:t>
            </w:r>
            <w:r w:rsidRPr="00586CCA">
              <w:rPr>
                <w:rFonts w:ascii="Times New Roman" w:eastAsia="標楷體" w:hAnsi="Times New Roman" w:cs="Times New Roman"/>
                <w:kern w:val="0"/>
              </w:rPr>
              <w:t>(a max. of 40</w:t>
            </w:r>
            <w:r w:rsidRPr="00586CCA">
              <w:rPr>
                <w:rFonts w:ascii="Times New Roman" w:eastAsia="標楷體" w:hAnsi="Times New Roman" w:cs="Times New Roman"/>
              </w:rPr>
              <w:t xml:space="preserve"> p</w:t>
            </w:r>
            <w:r w:rsidRPr="00586CCA">
              <w:rPr>
                <w:rFonts w:ascii="Times New Roman" w:eastAsia="標楷體" w:hAnsi="Times New Roman" w:cs="Times New Roman"/>
                <w:kern w:val="0"/>
              </w:rPr>
              <w:t>oints)</w:t>
            </w:r>
          </w:p>
        </w:tc>
      </w:tr>
      <w:tr w:rsidR="00091AC7" w:rsidRPr="00586CCA" w14:paraId="6C1DCA07" w14:textId="77777777" w:rsidTr="00946023">
        <w:trPr>
          <w:cantSplit/>
          <w:trHeight w:val="1397"/>
          <w:jc w:val="center"/>
        </w:trPr>
        <w:tc>
          <w:tcPr>
            <w:tcW w:w="1725" w:type="dxa"/>
            <w:gridSpan w:val="2"/>
            <w:tcBorders>
              <w:top w:val="double" w:sz="4" w:space="0" w:color="auto"/>
              <w:left w:val="double" w:sz="4" w:space="0" w:color="auto"/>
              <w:bottom w:val="single" w:sz="4" w:space="0" w:color="auto"/>
              <w:right w:val="single" w:sz="4" w:space="0" w:color="auto"/>
            </w:tcBorders>
            <w:shd w:val="clear" w:color="auto" w:fill="D9D9D9"/>
            <w:vAlign w:val="center"/>
          </w:tcPr>
          <w:p w14:paraId="4E8CFABD" w14:textId="708A6A15" w:rsidR="00091AC7" w:rsidRPr="003426B0" w:rsidRDefault="003426B0" w:rsidP="00946023">
            <w:pPr>
              <w:snapToGrid w:val="0"/>
              <w:spacing w:beforeLines="50" w:before="120" w:line="0" w:lineRule="atLeast"/>
              <w:rPr>
                <w:rFonts w:ascii="Times New Roman" w:eastAsia="標楷體" w:hAnsi="Times New Roman" w:cs="Times New Roman"/>
                <w:bCs/>
              </w:rPr>
            </w:pPr>
            <w:r w:rsidRPr="003426B0">
              <w:rPr>
                <w:rFonts w:ascii="Times New Roman" w:eastAsia="標楷體" w:hAnsi="Times New Roman" w:cs="Times New Roman"/>
                <w:bCs/>
              </w:rPr>
              <w:lastRenderedPageBreak/>
              <w:t>B3 s</w:t>
            </w:r>
            <w:r w:rsidR="00091AC7" w:rsidRPr="003426B0">
              <w:rPr>
                <w:rFonts w:ascii="Times New Roman" w:eastAsia="標楷體" w:hAnsi="Times New Roman" w:cs="Times New Roman"/>
                <w:bCs/>
              </w:rPr>
              <w:t>core</w:t>
            </w:r>
          </w:p>
          <w:p w14:paraId="117C0219" w14:textId="77777777" w:rsidR="00091AC7" w:rsidRPr="003426B0" w:rsidRDefault="00091AC7" w:rsidP="00946023">
            <w:pPr>
              <w:snapToGrid w:val="0"/>
              <w:spacing w:beforeLines="50" w:before="120" w:line="0" w:lineRule="atLeast"/>
              <w:ind w:leftChars="186" w:left="446"/>
              <w:jc w:val="both"/>
              <w:rPr>
                <w:rFonts w:ascii="Times New Roman" w:eastAsia="標楷體" w:hAnsi="Times New Roman" w:cs="Times New Roman"/>
              </w:rPr>
            </w:pPr>
          </w:p>
          <w:p w14:paraId="5D693FF6" w14:textId="77777777" w:rsidR="00091AC7" w:rsidRPr="003426B0" w:rsidRDefault="00091AC7" w:rsidP="00946023">
            <w:pPr>
              <w:snapToGrid w:val="0"/>
              <w:spacing w:line="0" w:lineRule="atLeast"/>
              <w:jc w:val="both"/>
              <w:rPr>
                <w:rFonts w:ascii="Times New Roman" w:eastAsia="標楷體" w:hAnsi="Times New Roman" w:cs="Times New Roman"/>
              </w:rPr>
            </w:pPr>
          </w:p>
        </w:tc>
        <w:tc>
          <w:tcPr>
            <w:tcW w:w="7758" w:type="dxa"/>
            <w:gridSpan w:val="5"/>
            <w:tcBorders>
              <w:top w:val="double" w:sz="4" w:space="0" w:color="auto"/>
              <w:left w:val="single" w:sz="4" w:space="0" w:color="auto"/>
              <w:bottom w:val="single" w:sz="4" w:space="0" w:color="auto"/>
              <w:right w:val="double" w:sz="4" w:space="0" w:color="auto"/>
            </w:tcBorders>
            <w:shd w:val="clear" w:color="auto" w:fill="D9D9D9"/>
            <w:vAlign w:val="center"/>
          </w:tcPr>
          <w:p w14:paraId="29C7BA21" w14:textId="77777777" w:rsidR="00091AC7" w:rsidRPr="003426B0" w:rsidRDefault="00091AC7" w:rsidP="00946023">
            <w:pPr>
              <w:snapToGrid w:val="0"/>
              <w:spacing w:beforeLines="50" w:before="120" w:line="0" w:lineRule="atLeast"/>
              <w:rPr>
                <w:rFonts w:ascii="Times New Roman" w:eastAsia="標楷體" w:hAnsi="Times New Roman" w:cs="Times New Roman"/>
                <w:bCs/>
              </w:rPr>
            </w:pPr>
            <w:r w:rsidRPr="003426B0">
              <w:rPr>
                <w:rFonts w:ascii="Times New Roman" w:eastAsia="標楷體" w:hAnsi="Times New Roman" w:cs="Times New Roman"/>
                <w:bCs/>
              </w:rPr>
              <w:t>Holistic Assessment by the FAC: ____ points</w:t>
            </w:r>
          </w:p>
          <w:p w14:paraId="6E3C3DD5" w14:textId="77777777" w:rsidR="00091AC7" w:rsidRPr="003426B0" w:rsidRDefault="00091AC7" w:rsidP="00946023">
            <w:pPr>
              <w:snapToGrid w:val="0"/>
              <w:spacing w:beforeLines="50" w:before="120" w:line="0" w:lineRule="atLeast"/>
              <w:rPr>
                <w:rFonts w:ascii="Times New Roman" w:eastAsia="標楷體" w:hAnsi="Times New Roman" w:cs="Times New Roman"/>
                <w:bCs/>
              </w:rPr>
            </w:pPr>
            <w:r w:rsidRPr="003426B0">
              <w:rPr>
                <w:rFonts w:ascii="Times New Roman" w:eastAsia="標楷體" w:hAnsi="Times New Roman" w:cs="Times New Roman"/>
              </w:rPr>
              <w:t>(a maximum of 10 points)</w:t>
            </w:r>
          </w:p>
          <w:p w14:paraId="181CF6EA" w14:textId="77777777" w:rsidR="00091AC7" w:rsidRPr="003426B0" w:rsidRDefault="00091AC7" w:rsidP="00946023">
            <w:pPr>
              <w:snapToGrid w:val="0"/>
              <w:spacing w:beforeLines="50" w:before="120" w:line="0" w:lineRule="atLeast"/>
              <w:rPr>
                <w:rFonts w:ascii="Times New Roman" w:eastAsia="標楷體" w:hAnsi="Times New Roman" w:cs="Times New Roman"/>
                <w:bCs/>
              </w:rPr>
            </w:pPr>
            <w:r w:rsidRPr="003426B0">
              <w:rPr>
                <w:rFonts w:ascii="Times New Roman" w:eastAsia="標楷體" w:hAnsi="Times New Roman" w:cs="Times New Roman"/>
                <w:bCs/>
              </w:rPr>
              <w:t>(Committee members shall conduct the assessment based on the faculty’s supporting documentation for academic achievements in B1 and B2.)</w:t>
            </w:r>
          </w:p>
          <w:p w14:paraId="2A391D17" w14:textId="77777777" w:rsidR="00091AC7" w:rsidRPr="003426B0" w:rsidRDefault="00091AC7" w:rsidP="00946023">
            <w:pPr>
              <w:snapToGrid w:val="0"/>
              <w:spacing w:line="0" w:lineRule="atLeast"/>
              <w:jc w:val="both"/>
              <w:rPr>
                <w:rFonts w:ascii="Times New Roman" w:eastAsia="標楷體" w:hAnsi="Times New Roman" w:cs="Times New Roman"/>
              </w:rPr>
            </w:pPr>
          </w:p>
        </w:tc>
      </w:tr>
      <w:tr w:rsidR="00091AC7" w:rsidRPr="00586CCA" w14:paraId="661FA73C" w14:textId="77777777" w:rsidTr="00946023">
        <w:trPr>
          <w:cantSplit/>
          <w:trHeight w:val="1020"/>
          <w:jc w:val="center"/>
        </w:trPr>
        <w:tc>
          <w:tcPr>
            <w:tcW w:w="1728" w:type="dxa"/>
            <w:gridSpan w:val="2"/>
            <w:tcBorders>
              <w:top w:val="double" w:sz="4" w:space="0" w:color="auto"/>
              <w:left w:val="double" w:sz="4" w:space="0" w:color="auto"/>
              <w:bottom w:val="double" w:sz="4" w:space="0" w:color="auto"/>
              <w:right w:val="single" w:sz="4" w:space="0" w:color="auto"/>
            </w:tcBorders>
            <w:shd w:val="clear" w:color="auto" w:fill="CCC0D9"/>
            <w:vAlign w:val="center"/>
          </w:tcPr>
          <w:p w14:paraId="4DDC641B" w14:textId="77777777" w:rsidR="00091AC7" w:rsidRPr="00586CCA" w:rsidRDefault="00091AC7" w:rsidP="00946023">
            <w:pPr>
              <w:snapToGrid w:val="0"/>
              <w:spacing w:line="0" w:lineRule="atLeast"/>
              <w:rPr>
                <w:rFonts w:ascii="Times New Roman" w:eastAsia="標楷體" w:hAnsi="Times New Roman" w:cs="Times New Roman"/>
                <w:sz w:val="28"/>
              </w:rPr>
            </w:pPr>
            <w:r w:rsidRPr="00586CCA">
              <w:rPr>
                <w:rFonts w:ascii="Times New Roman" w:eastAsia="標楷體" w:hAnsi="Times New Roman" w:cs="Times New Roman"/>
                <w:b/>
                <w:bCs/>
                <w:sz w:val="28"/>
              </w:rPr>
              <w:t xml:space="preserve">Total score in Research (B) </w:t>
            </w:r>
          </w:p>
        </w:tc>
        <w:tc>
          <w:tcPr>
            <w:tcW w:w="7755" w:type="dxa"/>
            <w:gridSpan w:val="5"/>
            <w:tcBorders>
              <w:top w:val="double" w:sz="4" w:space="0" w:color="auto"/>
              <w:left w:val="single" w:sz="4" w:space="0" w:color="auto"/>
              <w:bottom w:val="double" w:sz="4" w:space="0" w:color="auto"/>
              <w:right w:val="double" w:sz="4" w:space="0" w:color="auto"/>
            </w:tcBorders>
            <w:shd w:val="clear" w:color="auto" w:fill="CCC0D9"/>
            <w:vAlign w:val="center"/>
          </w:tcPr>
          <w:p w14:paraId="1AF93980" w14:textId="77777777" w:rsidR="00091AC7" w:rsidRPr="003426B0" w:rsidRDefault="00091AC7" w:rsidP="00946023">
            <w:pPr>
              <w:snapToGrid w:val="0"/>
              <w:spacing w:line="0" w:lineRule="atLeast"/>
              <w:rPr>
                <w:rFonts w:ascii="Times New Roman" w:eastAsia="標楷體" w:hAnsi="Times New Roman" w:cs="Times New Roman"/>
                <w:sz w:val="28"/>
              </w:rPr>
            </w:pPr>
            <w:r w:rsidRPr="003426B0">
              <w:rPr>
                <w:rFonts w:ascii="Times New Roman" w:eastAsia="標楷體" w:hAnsi="Times New Roman" w:cs="Times New Roman"/>
                <w:bCs/>
                <w:sz w:val="28"/>
              </w:rPr>
              <w:t>B(=B1</w:t>
            </w:r>
            <w:r w:rsidRPr="003426B0">
              <w:rPr>
                <w:rFonts w:ascii="Times New Roman" w:eastAsia="標楷體" w:hAnsi="Times New Roman" w:cs="Times New Roman" w:hint="eastAsia"/>
                <w:bCs/>
                <w:sz w:val="28"/>
              </w:rPr>
              <w:t>＋</w:t>
            </w:r>
            <w:r w:rsidRPr="003426B0">
              <w:rPr>
                <w:rFonts w:ascii="Times New Roman" w:eastAsia="標楷體" w:hAnsi="Times New Roman" w:cs="Times New Roman"/>
                <w:bCs/>
                <w:sz w:val="28"/>
              </w:rPr>
              <w:t>B2</w:t>
            </w:r>
            <w:r w:rsidRPr="003426B0">
              <w:rPr>
                <w:rFonts w:ascii="Times New Roman" w:eastAsia="標楷體" w:hAnsi="Times New Roman" w:cs="Times New Roman" w:hint="eastAsia"/>
                <w:bCs/>
                <w:sz w:val="28"/>
              </w:rPr>
              <w:t>＋</w:t>
            </w:r>
            <w:r w:rsidRPr="003426B0">
              <w:rPr>
                <w:rFonts w:ascii="Times New Roman" w:eastAsia="標楷體" w:hAnsi="Times New Roman" w:cs="Times New Roman"/>
                <w:bCs/>
                <w:sz w:val="28"/>
              </w:rPr>
              <w:t>B3):______points</w:t>
            </w:r>
          </w:p>
        </w:tc>
      </w:tr>
    </w:tbl>
    <w:p w14:paraId="00231CD7" w14:textId="0D74EF32" w:rsidR="00A2517F" w:rsidRDefault="00A2517F" w:rsidP="00091AC7">
      <w:pPr>
        <w:spacing w:line="0" w:lineRule="atLeast"/>
        <w:rPr>
          <w:rFonts w:ascii="Times New Roman" w:eastAsia="標楷體" w:hAnsi="Times New Roman" w:cs="Times New Roman"/>
        </w:rPr>
      </w:pPr>
    </w:p>
    <w:p w14:paraId="2F3488E8" w14:textId="3BCF41B2" w:rsidR="00091AC7" w:rsidRPr="00A2517F" w:rsidRDefault="00A2517F" w:rsidP="00A2517F">
      <w:pPr>
        <w:widowControl/>
        <w:rPr>
          <w:rFonts w:ascii="Times New Roman" w:eastAsia="標楷體" w:hAnsi="Times New Roman" w:cs="Times New Roman"/>
        </w:rPr>
      </w:pPr>
      <w:r>
        <w:rPr>
          <w:rFonts w:ascii="Times New Roman" w:eastAsia="標楷體" w:hAnsi="Times New Roman" w:cs="Times New Roman"/>
        </w:rPr>
        <w:br w:type="page"/>
      </w:r>
    </w:p>
    <w:p w14:paraId="5E162298" w14:textId="77777777" w:rsidR="00091AC7" w:rsidRPr="00586CCA" w:rsidRDefault="00091AC7">
      <w:pPr>
        <w:pStyle w:val="ab"/>
        <w:numPr>
          <w:ilvl w:val="1"/>
          <w:numId w:val="38"/>
        </w:numPr>
        <w:snapToGrid w:val="0"/>
        <w:spacing w:beforeLines="50" w:before="120" w:afterLines="50" w:after="120" w:line="0" w:lineRule="atLeast"/>
        <w:ind w:leftChars="0" w:left="284" w:hanging="284"/>
        <w:jc w:val="both"/>
        <w:rPr>
          <w:b/>
          <w:bCs/>
          <w:color w:val="auto"/>
          <w:kern w:val="0"/>
          <w:sz w:val="32"/>
          <w:szCs w:val="32"/>
        </w:rPr>
      </w:pPr>
      <w:r w:rsidRPr="00586CCA">
        <w:rPr>
          <w:b/>
          <w:bCs/>
          <w:color w:val="auto"/>
          <w:kern w:val="0"/>
          <w:sz w:val="32"/>
          <w:szCs w:val="32"/>
        </w:rPr>
        <w:lastRenderedPageBreak/>
        <w:t xml:space="preserve">Counseling &amp; Services (a </w:t>
      </w:r>
      <w:r w:rsidRPr="00586CCA">
        <w:rPr>
          <w:rFonts w:hint="eastAsia"/>
          <w:b/>
          <w:bCs/>
          <w:color w:val="auto"/>
          <w:kern w:val="0"/>
          <w:sz w:val="32"/>
          <w:szCs w:val="32"/>
        </w:rPr>
        <w:t>t</w:t>
      </w:r>
      <w:r w:rsidRPr="00586CCA">
        <w:rPr>
          <w:b/>
          <w:bCs/>
          <w:color w:val="auto"/>
          <w:kern w:val="0"/>
          <w:sz w:val="32"/>
          <w:szCs w:val="32"/>
        </w:rPr>
        <w:t>otal of 100 points)</w:t>
      </w:r>
    </w:p>
    <w:tbl>
      <w:tblPr>
        <w:tblW w:w="10333" w:type="dxa"/>
        <w:jc w:val="center"/>
        <w:tblLayout w:type="fixed"/>
        <w:tblCellMar>
          <w:left w:w="28" w:type="dxa"/>
          <w:right w:w="28" w:type="dxa"/>
        </w:tblCellMar>
        <w:tblLook w:val="0000" w:firstRow="0" w:lastRow="0" w:firstColumn="0" w:lastColumn="0" w:noHBand="0" w:noVBand="0"/>
      </w:tblPr>
      <w:tblGrid>
        <w:gridCol w:w="2805"/>
        <w:gridCol w:w="12"/>
        <w:gridCol w:w="15"/>
        <w:gridCol w:w="2252"/>
        <w:gridCol w:w="1716"/>
        <w:gridCol w:w="142"/>
        <w:gridCol w:w="1832"/>
        <w:gridCol w:w="1559"/>
      </w:tblGrid>
      <w:tr w:rsidR="00091AC7" w:rsidRPr="00586CCA" w14:paraId="41D10E7D" w14:textId="77777777" w:rsidTr="00946023">
        <w:trPr>
          <w:cantSplit/>
          <w:trHeight w:val="791"/>
          <w:jc w:val="center"/>
        </w:trPr>
        <w:tc>
          <w:tcPr>
            <w:tcW w:w="10333" w:type="dxa"/>
            <w:gridSpan w:val="8"/>
            <w:tcBorders>
              <w:top w:val="double" w:sz="4" w:space="0" w:color="auto"/>
              <w:left w:val="double" w:sz="4" w:space="0" w:color="auto"/>
              <w:bottom w:val="double" w:sz="4" w:space="0" w:color="auto"/>
              <w:right w:val="double" w:sz="4" w:space="0" w:color="auto"/>
            </w:tcBorders>
            <w:shd w:val="clear" w:color="auto" w:fill="CCC0D9"/>
            <w:vAlign w:val="center"/>
          </w:tcPr>
          <w:p w14:paraId="123A0DCB" w14:textId="77777777" w:rsidR="00091AC7" w:rsidRPr="00586CCA" w:rsidRDefault="00091AC7">
            <w:pPr>
              <w:pStyle w:val="ab"/>
              <w:numPr>
                <w:ilvl w:val="0"/>
                <w:numId w:val="39"/>
              </w:numPr>
              <w:snapToGrid w:val="0"/>
              <w:spacing w:line="0" w:lineRule="atLeast"/>
              <w:ind w:leftChars="0" w:left="806" w:hanging="128"/>
              <w:jc w:val="center"/>
              <w:rPr>
                <w:b/>
                <w:bCs/>
                <w:color w:val="auto"/>
                <w:sz w:val="28"/>
              </w:rPr>
            </w:pPr>
            <w:r w:rsidRPr="00586CCA">
              <w:rPr>
                <w:b/>
                <w:bCs/>
                <w:color w:val="auto"/>
                <w:sz w:val="28"/>
              </w:rPr>
              <w:t>Counseling &amp; Services</w:t>
            </w:r>
          </w:p>
          <w:p w14:paraId="582FEE2D" w14:textId="20F140C7" w:rsidR="00091AC7" w:rsidRPr="00586CCA" w:rsidRDefault="00091AC7" w:rsidP="00946023">
            <w:pPr>
              <w:spacing w:line="0" w:lineRule="atLeast"/>
              <w:ind w:leftChars="308" w:left="739"/>
              <w:jc w:val="center"/>
              <w:rPr>
                <w:rFonts w:ascii="Times New Roman" w:eastAsia="標楷體" w:hAnsi="Times New Roman" w:cs="Times New Roman"/>
                <w:b/>
                <w:bCs/>
                <w:sz w:val="28"/>
              </w:rPr>
            </w:pPr>
            <w:r w:rsidRPr="00586CCA">
              <w:rPr>
                <w:rFonts w:ascii="Times New Roman" w:eastAsia="標楷體" w:hAnsi="Times New Roman" w:cs="Times New Roman"/>
                <w:b/>
                <w:bCs/>
                <w:sz w:val="28"/>
              </w:rPr>
              <w:t>(</w:t>
            </w:r>
            <w:r w:rsidR="003426B0" w:rsidRPr="003426B0">
              <w:rPr>
                <w:rFonts w:ascii="Times New Roman" w:eastAsia="標楷體" w:hAnsi="Times New Roman" w:cs="Times New Roman" w:hint="eastAsia"/>
                <w:b/>
                <w:bCs/>
                <w:sz w:val="28"/>
              </w:rPr>
              <w:t>※</w:t>
            </w:r>
            <w:r w:rsidRPr="00586CCA">
              <w:rPr>
                <w:rFonts w:ascii="Times New Roman" w:eastAsia="標楷體" w:hAnsi="Times New Roman" w:cs="Times New Roman"/>
                <w:b/>
                <w:bCs/>
                <w:sz w:val="28"/>
              </w:rPr>
              <w:t>Supporting documentation shall be provided by the faculty under assessment.)</w:t>
            </w:r>
          </w:p>
        </w:tc>
      </w:tr>
      <w:tr w:rsidR="00091AC7" w:rsidRPr="00586CCA" w14:paraId="195BC820" w14:textId="77777777" w:rsidTr="00946023">
        <w:trPr>
          <w:cantSplit/>
          <w:trHeight w:val="675"/>
          <w:jc w:val="center"/>
        </w:trPr>
        <w:tc>
          <w:tcPr>
            <w:tcW w:w="10333" w:type="dxa"/>
            <w:gridSpan w:val="8"/>
            <w:tcBorders>
              <w:top w:val="double" w:sz="4" w:space="0" w:color="auto"/>
              <w:left w:val="double" w:sz="4" w:space="0" w:color="auto"/>
              <w:bottom w:val="double" w:sz="4" w:space="0" w:color="auto"/>
              <w:right w:val="double" w:sz="4" w:space="0" w:color="auto"/>
            </w:tcBorders>
            <w:shd w:val="clear" w:color="auto" w:fill="D9D9D9"/>
            <w:vAlign w:val="center"/>
          </w:tcPr>
          <w:p w14:paraId="0C259898" w14:textId="34FD6337" w:rsidR="00091AC7" w:rsidRPr="00586CCA" w:rsidRDefault="003426B0" w:rsidP="00946023">
            <w:pPr>
              <w:spacing w:line="0" w:lineRule="atLeast"/>
              <w:rPr>
                <w:rFonts w:ascii="Times New Roman" w:eastAsia="標楷體" w:hAnsi="Times New Roman" w:cs="Times New Roman"/>
                <w:b/>
                <w:bCs/>
              </w:rPr>
            </w:pPr>
            <w:r>
              <w:rPr>
                <w:rFonts w:ascii="Times New Roman" w:eastAsia="標楷體" w:hAnsi="Times New Roman" w:cs="Times New Roman"/>
                <w:b/>
                <w:bCs/>
              </w:rPr>
              <w:t>C1. Department/institute/d</w:t>
            </w:r>
            <w:r w:rsidR="00091AC7" w:rsidRPr="00586CCA">
              <w:rPr>
                <w:rFonts w:ascii="Times New Roman" w:eastAsia="標楷體" w:hAnsi="Times New Roman" w:cs="Times New Roman"/>
                <w:b/>
                <w:bCs/>
              </w:rPr>
              <w:t xml:space="preserve">egree </w:t>
            </w:r>
            <w:r>
              <w:rPr>
                <w:rFonts w:ascii="Times New Roman" w:hAnsi="Times New Roman" w:cs="Times New Roman"/>
                <w:b/>
                <w:bCs/>
              </w:rPr>
              <w:t>p</w:t>
            </w:r>
            <w:r w:rsidR="00091AC7" w:rsidRPr="00586CCA">
              <w:rPr>
                <w:rFonts w:ascii="Times New Roman" w:hAnsi="Times New Roman" w:cs="Times New Roman"/>
                <w:b/>
                <w:bCs/>
              </w:rPr>
              <w:t xml:space="preserve">rogram </w:t>
            </w:r>
            <w:r>
              <w:rPr>
                <w:rFonts w:ascii="Times New Roman" w:eastAsia="標楷體" w:hAnsi="Times New Roman" w:cs="Times New Roman"/>
                <w:b/>
                <w:bCs/>
              </w:rPr>
              <w:t>a</w:t>
            </w:r>
            <w:r w:rsidR="00091AC7" w:rsidRPr="00586CCA">
              <w:rPr>
                <w:rFonts w:ascii="Times New Roman" w:eastAsia="標楷體" w:hAnsi="Times New Roman" w:cs="Times New Roman"/>
                <w:b/>
                <w:bCs/>
              </w:rPr>
              <w:t>ssessment (70 points)</w:t>
            </w:r>
          </w:p>
        </w:tc>
      </w:tr>
      <w:tr w:rsidR="00091AC7" w:rsidRPr="00586CCA" w14:paraId="25FF24CD" w14:textId="77777777" w:rsidTr="00946023">
        <w:trPr>
          <w:cantSplit/>
          <w:trHeight w:val="401"/>
          <w:jc w:val="center"/>
        </w:trPr>
        <w:tc>
          <w:tcPr>
            <w:tcW w:w="2817" w:type="dxa"/>
            <w:gridSpan w:val="2"/>
            <w:tcBorders>
              <w:top w:val="double" w:sz="4" w:space="0" w:color="auto"/>
              <w:left w:val="double" w:sz="4" w:space="0" w:color="auto"/>
              <w:bottom w:val="single" w:sz="4" w:space="0" w:color="auto"/>
              <w:right w:val="single" w:sz="4" w:space="0" w:color="auto"/>
            </w:tcBorders>
            <w:shd w:val="clear" w:color="auto" w:fill="auto"/>
            <w:vAlign w:val="center"/>
          </w:tcPr>
          <w:p w14:paraId="71194359" w14:textId="77777777" w:rsidR="00091AC7" w:rsidRPr="00586CCA" w:rsidRDefault="00091AC7" w:rsidP="00946023">
            <w:pPr>
              <w:spacing w:line="0" w:lineRule="atLeast"/>
              <w:jc w:val="center"/>
              <w:rPr>
                <w:rFonts w:ascii="Times New Roman" w:eastAsia="標楷體" w:hAnsi="Times New Roman" w:cs="Times New Roman"/>
              </w:rPr>
            </w:pPr>
            <w:r w:rsidRPr="00586CCA">
              <w:rPr>
                <w:rFonts w:ascii="Times New Roman" w:eastAsia="標楷體" w:hAnsi="Times New Roman" w:cs="Times New Roman"/>
              </w:rPr>
              <w:t>Items</w:t>
            </w:r>
          </w:p>
        </w:tc>
        <w:tc>
          <w:tcPr>
            <w:tcW w:w="22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139915C" w14:textId="27B09601" w:rsidR="00091AC7" w:rsidRPr="00586CCA" w:rsidRDefault="003426B0" w:rsidP="00946023">
            <w:pPr>
              <w:spacing w:line="0" w:lineRule="atLeast"/>
              <w:jc w:val="center"/>
              <w:rPr>
                <w:rFonts w:ascii="Times New Roman" w:eastAsia="標楷體" w:hAnsi="Times New Roman" w:cs="Times New Roman"/>
              </w:rPr>
            </w:pPr>
            <w:r>
              <w:rPr>
                <w:rFonts w:ascii="Times New Roman" w:eastAsia="標楷體" w:hAnsi="Times New Roman" w:cs="Times New Roman"/>
              </w:rPr>
              <w:t>Scoring c</w:t>
            </w:r>
            <w:r w:rsidR="00091AC7" w:rsidRPr="00586CCA">
              <w:rPr>
                <w:rFonts w:ascii="Times New Roman" w:eastAsia="標楷體" w:hAnsi="Times New Roman" w:cs="Times New Roman"/>
              </w:rPr>
              <w:t>riteria</w:t>
            </w:r>
          </w:p>
        </w:tc>
        <w:tc>
          <w:tcPr>
            <w:tcW w:w="185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88A6325" w14:textId="77777777" w:rsidR="00091AC7" w:rsidRPr="00586CCA" w:rsidRDefault="00091AC7" w:rsidP="00946023">
            <w:pPr>
              <w:snapToGrid w:val="0"/>
              <w:spacing w:line="0" w:lineRule="atLeast"/>
              <w:jc w:val="center"/>
              <w:rPr>
                <w:rFonts w:ascii="Times New Roman" w:eastAsia="標楷體" w:hAnsi="Times New Roman" w:cs="Times New Roman"/>
              </w:rPr>
            </w:pPr>
            <w:r w:rsidRPr="00586CCA">
              <w:rPr>
                <w:rFonts w:ascii="Times New Roman" w:eastAsia="標楷體" w:hAnsi="Times New Roman" w:cs="Times New Roman"/>
              </w:rPr>
              <w:t>Points</w:t>
            </w:r>
          </w:p>
        </w:tc>
        <w:tc>
          <w:tcPr>
            <w:tcW w:w="3391" w:type="dxa"/>
            <w:gridSpan w:val="2"/>
            <w:tcBorders>
              <w:top w:val="double" w:sz="4" w:space="0" w:color="auto"/>
              <w:left w:val="single" w:sz="4" w:space="0" w:color="auto"/>
              <w:bottom w:val="single" w:sz="4" w:space="0" w:color="auto"/>
              <w:right w:val="double" w:sz="4" w:space="0" w:color="auto"/>
            </w:tcBorders>
            <w:shd w:val="clear" w:color="auto" w:fill="auto"/>
            <w:vAlign w:val="center"/>
          </w:tcPr>
          <w:p w14:paraId="000A4B80" w14:textId="77777777" w:rsidR="00091AC7" w:rsidRPr="00586CCA" w:rsidRDefault="00091AC7" w:rsidP="00946023">
            <w:pPr>
              <w:snapToGrid w:val="0"/>
              <w:spacing w:line="0" w:lineRule="atLeast"/>
              <w:jc w:val="center"/>
              <w:rPr>
                <w:rFonts w:ascii="Times New Roman" w:eastAsia="標楷體" w:hAnsi="Times New Roman" w:cs="Times New Roman"/>
              </w:rPr>
            </w:pPr>
            <w:r w:rsidRPr="00586CCA">
              <w:rPr>
                <w:rFonts w:ascii="Times New Roman" w:eastAsia="標楷體" w:hAnsi="Times New Roman" w:cs="Times New Roman"/>
              </w:rPr>
              <w:t>Notes</w:t>
            </w:r>
          </w:p>
        </w:tc>
      </w:tr>
      <w:tr w:rsidR="00091AC7" w:rsidRPr="00586CCA" w14:paraId="302F0F75" w14:textId="77777777" w:rsidTr="00946023">
        <w:trPr>
          <w:cantSplit/>
          <w:trHeight w:val="1405"/>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83381E6" w14:textId="77777777" w:rsidR="00091AC7" w:rsidRPr="00586CCA" w:rsidRDefault="00091AC7" w:rsidP="00946023">
            <w:pPr>
              <w:spacing w:line="0" w:lineRule="atLeast"/>
              <w:ind w:leftChars="40" w:left="96"/>
              <w:rPr>
                <w:rFonts w:ascii="Times New Roman" w:eastAsia="標楷體" w:hAnsi="Times New Roman" w:cs="Times New Roman"/>
              </w:rPr>
            </w:pPr>
            <w:r w:rsidRPr="00586CCA">
              <w:rPr>
                <w:rFonts w:ascii="Times New Roman" w:eastAsia="標楷體" w:hAnsi="Times New Roman" w:cs="Times New Roman"/>
                <w:bCs/>
                <w:kern w:val="24"/>
                <w:szCs w:val="24"/>
              </w:rPr>
              <w:t xml:space="preserve">Counseling &amp; services </w:t>
            </w:r>
            <w:r w:rsidRPr="00586CCA">
              <w:rPr>
                <w:rFonts w:ascii="Times New Roman" w:eastAsia="標楷體" w:hAnsi="Times New Roman" w:cs="Times New Roman" w:hint="eastAsia"/>
                <w:bCs/>
                <w:kern w:val="24"/>
                <w:szCs w:val="24"/>
              </w:rPr>
              <w:t>a</w:t>
            </w:r>
            <w:r w:rsidRPr="00586CCA">
              <w:rPr>
                <w:rFonts w:ascii="Times New Roman" w:eastAsia="標楷體" w:hAnsi="Times New Roman" w:cs="Times New Roman"/>
                <w:bCs/>
                <w:kern w:val="24"/>
                <w:szCs w:val="24"/>
              </w:rPr>
              <w:t xml:space="preserve">ssessed by </w:t>
            </w:r>
            <w:r w:rsidRPr="00586CCA">
              <w:rPr>
                <w:rFonts w:ascii="Times New Roman" w:eastAsia="標楷體" w:hAnsi="Times New Roman" w:cs="Times New Roman" w:hint="eastAsia"/>
                <w:bCs/>
                <w:kern w:val="24"/>
                <w:szCs w:val="24"/>
              </w:rPr>
              <w:t xml:space="preserve">the </w:t>
            </w:r>
            <w:r w:rsidRPr="00586CCA">
              <w:rPr>
                <w:rFonts w:ascii="Times New Roman" w:eastAsia="標楷體" w:hAnsi="Times New Roman" w:cs="Times New Roman"/>
                <w:bCs/>
                <w:kern w:val="24"/>
                <w:szCs w:val="24"/>
              </w:rPr>
              <w:t>department/institute/ degree</w:t>
            </w:r>
            <w:r w:rsidRPr="00586CCA">
              <w:rPr>
                <w:rFonts w:ascii="Times New Roman" w:hAnsi="Times New Roman" w:cs="Times New Roman"/>
              </w:rPr>
              <w:t xml:space="preserve"> program</w:t>
            </w:r>
            <w:r w:rsidRPr="00586CCA">
              <w:rPr>
                <w:rFonts w:ascii="Times New Roman" w:eastAsia="標楷體" w:hAnsi="Times New Roman" w:cs="Times New Roman"/>
                <w:bCs/>
                <w:kern w:val="24"/>
                <w:szCs w:val="24"/>
              </w:rPr>
              <w:t xml:space="preserve"> faculty evaluation committee</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B2938" w14:textId="77777777" w:rsidR="00091AC7" w:rsidRPr="00586CCA" w:rsidRDefault="00091AC7" w:rsidP="00946023">
            <w:pPr>
              <w:spacing w:line="0" w:lineRule="atLeast"/>
              <w:ind w:leftChars="100" w:left="240"/>
              <w:rPr>
                <w:rFonts w:ascii="Times New Roman" w:eastAsia="標楷體" w:hAnsi="Times New Roman" w:cs="Times New Roman"/>
              </w:rPr>
            </w:pPr>
            <w:r w:rsidRPr="00586CCA">
              <w:rPr>
                <w:rFonts w:ascii="Times New Roman" w:eastAsia="標楷體" w:hAnsi="Times New Roman" w:cs="Times New Roman"/>
              </w:rPr>
              <w:t>provided by</w:t>
            </w:r>
            <w:r w:rsidRPr="00586CCA">
              <w:rPr>
                <w:rFonts w:ascii="Times New Roman" w:eastAsia="標楷體" w:hAnsi="Times New Roman" w:cs="Times New Roman" w:hint="eastAsia"/>
              </w:rPr>
              <w:t xml:space="preserve"> </w:t>
            </w:r>
          </w:p>
          <w:p w14:paraId="76395349" w14:textId="77777777" w:rsidR="00091AC7" w:rsidRPr="00586CCA" w:rsidRDefault="00091AC7" w:rsidP="00946023">
            <w:pPr>
              <w:spacing w:line="0" w:lineRule="atLeast"/>
              <w:ind w:leftChars="100" w:left="240"/>
              <w:rPr>
                <w:rFonts w:ascii="Times New Roman" w:eastAsia="標楷體" w:hAnsi="Times New Roman" w:cs="Times New Roman"/>
              </w:rPr>
            </w:pPr>
            <w:r w:rsidRPr="00586CCA">
              <w:rPr>
                <w:rFonts w:ascii="Times New Roman" w:eastAsia="標楷體" w:hAnsi="Times New Roman" w:cs="Times New Roman" w:hint="eastAsia"/>
              </w:rPr>
              <w:t>t</w:t>
            </w:r>
            <w:r w:rsidRPr="00586CCA">
              <w:rPr>
                <w:rFonts w:ascii="Times New Roman" w:eastAsia="標楷體" w:hAnsi="Times New Roman" w:cs="Times New Roman"/>
              </w:rPr>
              <w:t>he affiliated unit</w:t>
            </w:r>
          </w:p>
        </w:tc>
        <w:tc>
          <w:tcPr>
            <w:tcW w:w="18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3D00CC" w14:textId="77777777" w:rsidR="00091AC7" w:rsidRPr="00586CCA" w:rsidRDefault="00091AC7" w:rsidP="00946023">
            <w:pPr>
              <w:snapToGrid w:val="0"/>
              <w:spacing w:line="0" w:lineRule="atLeast"/>
              <w:jc w:val="both"/>
              <w:rPr>
                <w:rFonts w:ascii="Times New Roman" w:eastAsia="標楷體" w:hAnsi="Times New Roman" w:cs="Times New Roman"/>
              </w:rPr>
            </w:pPr>
          </w:p>
        </w:tc>
        <w:tc>
          <w:tcPr>
            <w:tcW w:w="3391"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0F544D88" w14:textId="77777777" w:rsidR="00091AC7" w:rsidRPr="00586CCA" w:rsidRDefault="00091AC7" w:rsidP="00946023">
            <w:pPr>
              <w:snapToGrid w:val="0"/>
              <w:spacing w:line="0" w:lineRule="atLeast"/>
              <w:rPr>
                <w:rFonts w:ascii="Times New Roman" w:eastAsia="標楷體" w:hAnsi="Times New Roman" w:cs="Times New Roman"/>
              </w:rPr>
            </w:pPr>
          </w:p>
        </w:tc>
      </w:tr>
      <w:tr w:rsidR="00091AC7" w:rsidRPr="00586CCA" w14:paraId="4DC63CF4" w14:textId="77777777" w:rsidTr="00946023">
        <w:trPr>
          <w:cantSplit/>
          <w:trHeight w:val="1020"/>
          <w:jc w:val="center"/>
        </w:trPr>
        <w:tc>
          <w:tcPr>
            <w:tcW w:w="2817" w:type="dxa"/>
            <w:gridSpan w:val="2"/>
            <w:tcBorders>
              <w:top w:val="single" w:sz="4" w:space="0" w:color="auto"/>
              <w:left w:val="double" w:sz="4" w:space="0" w:color="auto"/>
              <w:bottom w:val="double" w:sz="4" w:space="0" w:color="auto"/>
              <w:right w:val="single" w:sz="4" w:space="0" w:color="auto"/>
            </w:tcBorders>
            <w:shd w:val="clear" w:color="auto" w:fill="D9D9D9"/>
            <w:vAlign w:val="center"/>
          </w:tcPr>
          <w:p w14:paraId="1870C60F" w14:textId="77777777" w:rsidR="00091AC7" w:rsidRPr="00586CCA" w:rsidRDefault="00091AC7" w:rsidP="00946023">
            <w:pPr>
              <w:spacing w:line="0" w:lineRule="atLeast"/>
              <w:rPr>
                <w:rFonts w:ascii="Times New Roman" w:eastAsia="標楷體" w:hAnsi="Times New Roman" w:cs="Times New Roman"/>
              </w:rPr>
            </w:pPr>
            <w:r w:rsidRPr="00586CCA">
              <w:rPr>
                <w:rFonts w:ascii="Times New Roman" w:eastAsia="標楷體" w:hAnsi="Times New Roman" w:cs="Times New Roman"/>
              </w:rPr>
              <w:t>C1 score</w:t>
            </w:r>
            <w:r w:rsidRPr="00586CCA">
              <w:rPr>
                <w:rFonts w:ascii="Times New Roman" w:eastAsia="標楷體" w:hAnsi="Times New Roman" w:cs="Times New Roman"/>
                <w:kern w:val="0"/>
              </w:rPr>
              <w:t xml:space="preserve">                  </w:t>
            </w:r>
          </w:p>
        </w:tc>
        <w:tc>
          <w:tcPr>
            <w:tcW w:w="7516" w:type="dxa"/>
            <w:gridSpan w:val="6"/>
            <w:tcBorders>
              <w:top w:val="single" w:sz="4" w:space="0" w:color="auto"/>
              <w:left w:val="single" w:sz="4" w:space="0" w:color="auto"/>
              <w:bottom w:val="double" w:sz="4" w:space="0" w:color="auto"/>
              <w:right w:val="double" w:sz="4" w:space="0" w:color="auto"/>
            </w:tcBorders>
            <w:shd w:val="clear" w:color="auto" w:fill="D9D9D9"/>
            <w:vAlign w:val="center"/>
          </w:tcPr>
          <w:p w14:paraId="396AFD06" w14:textId="77777777" w:rsidR="00091AC7" w:rsidRPr="00586CCA" w:rsidRDefault="00091AC7" w:rsidP="00946023">
            <w:pPr>
              <w:spacing w:line="0" w:lineRule="atLeast"/>
              <w:rPr>
                <w:rFonts w:ascii="Times New Roman" w:eastAsia="標楷體" w:hAnsi="Times New Roman" w:cs="Times New Roman"/>
                <w:kern w:val="24"/>
                <w:szCs w:val="24"/>
              </w:rPr>
            </w:pPr>
            <w:r w:rsidRPr="00586CCA">
              <w:rPr>
                <w:rFonts w:ascii="Times New Roman" w:eastAsia="標楷體" w:hAnsi="Times New Roman" w:cs="Times New Roman"/>
              </w:rPr>
              <w:t xml:space="preserve"> C1 = _____</w:t>
            </w:r>
            <w:r w:rsidRPr="00586CCA">
              <w:rPr>
                <w:rFonts w:ascii="Times New Roman" w:eastAsia="標楷體" w:hAnsi="Times New Roman" w:cs="Times New Roman"/>
                <w:kern w:val="24"/>
                <w:szCs w:val="24"/>
              </w:rPr>
              <w:t xml:space="preserve">points </w:t>
            </w:r>
          </w:p>
          <w:p w14:paraId="5879A545" w14:textId="77777777" w:rsidR="00091AC7" w:rsidRPr="00586CCA" w:rsidRDefault="00091AC7" w:rsidP="00946023">
            <w:pPr>
              <w:spacing w:line="0" w:lineRule="atLeast"/>
              <w:rPr>
                <w:rFonts w:ascii="Times New Roman" w:eastAsia="標楷體" w:hAnsi="Times New Roman" w:cs="Times New Roman"/>
              </w:rPr>
            </w:pPr>
            <w:r w:rsidRPr="00586CCA">
              <w:rPr>
                <w:rFonts w:ascii="Times New Roman" w:eastAsia="標楷體" w:hAnsi="Times New Roman" w:cs="Times New Roman"/>
                <w:kern w:val="24"/>
                <w:szCs w:val="24"/>
              </w:rPr>
              <w:t>(a max. of 70 points)</w:t>
            </w:r>
          </w:p>
        </w:tc>
      </w:tr>
      <w:tr w:rsidR="00091AC7" w:rsidRPr="00586CCA" w14:paraId="02D0C690" w14:textId="77777777" w:rsidTr="00946023">
        <w:trPr>
          <w:cantSplit/>
          <w:trHeight w:val="796"/>
          <w:jc w:val="center"/>
        </w:trPr>
        <w:tc>
          <w:tcPr>
            <w:tcW w:w="10333" w:type="dxa"/>
            <w:gridSpan w:val="8"/>
            <w:tcBorders>
              <w:top w:val="single" w:sz="4" w:space="0" w:color="auto"/>
              <w:left w:val="double" w:sz="4" w:space="0" w:color="auto"/>
              <w:bottom w:val="single" w:sz="4" w:space="0" w:color="auto"/>
              <w:right w:val="double" w:sz="4" w:space="0" w:color="auto"/>
            </w:tcBorders>
            <w:shd w:val="clear" w:color="auto" w:fill="D9D9D9"/>
            <w:vAlign w:val="center"/>
          </w:tcPr>
          <w:p w14:paraId="491D4444" w14:textId="21902D86" w:rsidR="00091AC7" w:rsidRPr="00586CCA" w:rsidRDefault="009666E8" w:rsidP="00946023">
            <w:pPr>
              <w:spacing w:line="0" w:lineRule="atLeast"/>
              <w:textAlignment w:val="baseline"/>
              <w:rPr>
                <w:rFonts w:ascii="Times New Roman" w:eastAsia="標楷體" w:hAnsi="Times New Roman" w:cs="Times New Roman"/>
                <w:b/>
                <w:bCs/>
                <w:kern w:val="0"/>
                <w:szCs w:val="24"/>
              </w:rPr>
            </w:pPr>
            <w:r>
              <w:rPr>
                <w:rFonts w:ascii="Times New Roman" w:eastAsia="標楷體" w:hAnsi="Times New Roman" w:cs="Times New Roman"/>
                <w:b/>
                <w:bCs/>
                <w:kern w:val="24"/>
                <w:szCs w:val="24"/>
              </w:rPr>
              <w:t>C2. College-level s</w:t>
            </w:r>
            <w:r w:rsidR="00091AC7" w:rsidRPr="00586CCA">
              <w:rPr>
                <w:rFonts w:ascii="Times New Roman" w:eastAsia="標楷體" w:hAnsi="Times New Roman" w:cs="Times New Roman"/>
                <w:b/>
                <w:bCs/>
                <w:kern w:val="24"/>
                <w:szCs w:val="24"/>
              </w:rPr>
              <w:t>ervices (20 points)</w:t>
            </w:r>
          </w:p>
        </w:tc>
      </w:tr>
      <w:tr w:rsidR="00091AC7" w:rsidRPr="00586CCA" w14:paraId="356E1299" w14:textId="77777777" w:rsidTr="003729A6">
        <w:trPr>
          <w:cantSplit/>
          <w:trHeight w:val="389"/>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1E5E3E55"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r w:rsidRPr="00586CCA">
              <w:rPr>
                <w:rFonts w:ascii="Times New Roman" w:eastAsia="標楷體" w:hAnsi="Times New Roman" w:cs="Times New Roman"/>
              </w:rPr>
              <w:t>Items</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A0951" w14:textId="57707560" w:rsidR="00091AC7" w:rsidRPr="00586CCA" w:rsidRDefault="003729A6" w:rsidP="00946023">
            <w:pPr>
              <w:spacing w:line="0" w:lineRule="atLeast"/>
              <w:jc w:val="center"/>
              <w:textAlignment w:val="baseline"/>
              <w:rPr>
                <w:rFonts w:ascii="Times New Roman" w:eastAsia="標楷體" w:hAnsi="Times New Roman" w:cs="Times New Roman"/>
                <w:kern w:val="24"/>
                <w:szCs w:val="24"/>
              </w:rPr>
            </w:pPr>
            <w:r>
              <w:rPr>
                <w:rFonts w:ascii="Times New Roman" w:eastAsia="標楷體" w:hAnsi="Times New Roman" w:cs="Times New Roman"/>
                <w:kern w:val="24"/>
                <w:szCs w:val="24"/>
              </w:rPr>
              <w:t>Scoring c</w:t>
            </w:r>
            <w:r w:rsidR="00091AC7" w:rsidRPr="00586CCA">
              <w:rPr>
                <w:rFonts w:ascii="Times New Roman" w:eastAsia="標楷體" w:hAnsi="Times New Roman" w:cs="Times New Roman"/>
                <w:kern w:val="24"/>
                <w:szCs w:val="24"/>
              </w:rPr>
              <w:t>riteria</w:t>
            </w:r>
          </w:p>
        </w:tc>
        <w:tc>
          <w:tcPr>
            <w:tcW w:w="1716" w:type="dxa"/>
            <w:tcBorders>
              <w:top w:val="single" w:sz="4" w:space="0" w:color="auto"/>
              <w:left w:val="single" w:sz="4" w:space="0" w:color="auto"/>
              <w:bottom w:val="single" w:sz="4" w:space="0" w:color="auto"/>
              <w:right w:val="single" w:sz="4" w:space="0" w:color="auto"/>
            </w:tcBorders>
            <w:vAlign w:val="center"/>
          </w:tcPr>
          <w:p w14:paraId="6A942903" w14:textId="5D23BFFA" w:rsidR="00091AC7" w:rsidRPr="00586CCA" w:rsidRDefault="003729A6" w:rsidP="00946023">
            <w:pPr>
              <w:spacing w:line="0" w:lineRule="atLeast"/>
              <w:jc w:val="center"/>
              <w:textAlignment w:val="baseline"/>
              <w:rPr>
                <w:rFonts w:ascii="Times New Roman" w:eastAsia="標楷體" w:hAnsi="Times New Roman" w:cs="Times New Roman"/>
                <w:kern w:val="24"/>
                <w:szCs w:val="24"/>
              </w:rPr>
            </w:pPr>
            <w:r>
              <w:rPr>
                <w:rFonts w:ascii="Times New Roman" w:eastAsia="標楷體" w:hAnsi="Times New Roman" w:cs="Times New Roman"/>
              </w:rPr>
              <w:t>Self-a</w:t>
            </w:r>
            <w:r w:rsidR="00091AC7" w:rsidRPr="00586CCA">
              <w:rPr>
                <w:rFonts w:ascii="Times New Roman" w:eastAsia="標楷體" w:hAnsi="Times New Roman" w:cs="Times New Roman"/>
              </w:rPr>
              <w:t>ssessment</w:t>
            </w: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647F5" w14:textId="12855CC2"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r w:rsidRPr="00586CCA">
              <w:rPr>
                <w:rFonts w:ascii="Times New Roman" w:eastAsia="標楷體" w:hAnsi="Times New Roman" w:cs="Times New Roman"/>
              </w:rPr>
              <w:t>Verification by th</w:t>
            </w:r>
            <w:r w:rsidR="003729A6">
              <w:rPr>
                <w:rFonts w:ascii="Times New Roman" w:eastAsia="標楷體" w:hAnsi="Times New Roman" w:cs="Times New Roman"/>
              </w:rPr>
              <w:t>e affiliated u</w:t>
            </w:r>
            <w:r w:rsidRPr="00586CCA">
              <w:rPr>
                <w:rFonts w:ascii="Times New Roman" w:eastAsia="標楷體" w:hAnsi="Times New Roman" w:cs="Times New Roman"/>
              </w:rPr>
              <w:t>nit</w:t>
            </w: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1333631D" w14:textId="619280ED" w:rsidR="00091AC7" w:rsidRPr="00586CCA" w:rsidRDefault="003729A6" w:rsidP="00946023">
            <w:pPr>
              <w:spacing w:line="0" w:lineRule="atLeast"/>
              <w:jc w:val="center"/>
              <w:textAlignment w:val="baseline"/>
              <w:rPr>
                <w:rFonts w:ascii="Times New Roman" w:eastAsia="標楷體" w:hAnsi="Times New Roman" w:cs="Times New Roman"/>
                <w:kern w:val="24"/>
                <w:szCs w:val="24"/>
              </w:rPr>
            </w:pPr>
            <w:r>
              <w:rPr>
                <w:rFonts w:ascii="Times New Roman" w:eastAsia="標楷體" w:hAnsi="Times New Roman" w:cs="Times New Roman"/>
              </w:rPr>
              <w:t>Review by the c</w:t>
            </w:r>
            <w:r w:rsidR="00091AC7" w:rsidRPr="00586CCA">
              <w:rPr>
                <w:rFonts w:ascii="Times New Roman" w:eastAsia="標楷體" w:hAnsi="Times New Roman" w:cs="Times New Roman"/>
              </w:rPr>
              <w:t>ollege</w:t>
            </w:r>
          </w:p>
        </w:tc>
      </w:tr>
      <w:tr w:rsidR="00091AC7" w:rsidRPr="00586CCA" w14:paraId="3B6EE3AB" w14:textId="77777777" w:rsidTr="003729A6">
        <w:trPr>
          <w:cantSplit/>
          <w:trHeight w:val="2137"/>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ACC40DC" w14:textId="4FA52945" w:rsidR="009666E8" w:rsidRPr="00586CCA" w:rsidRDefault="00091AC7" w:rsidP="00FE0A03">
            <w:pPr>
              <w:spacing w:line="0" w:lineRule="atLeast"/>
              <w:ind w:left="737" w:hangingChars="307" w:hanging="737"/>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C2-1</w:t>
            </w:r>
            <w:r w:rsidRPr="00586CCA">
              <w:rPr>
                <w:rFonts w:ascii="Times New Roman" w:hAnsi="Times New Roman" w:cs="Times New Roman"/>
                <w:bCs/>
                <w:kern w:val="24"/>
                <w:szCs w:val="24"/>
              </w:rPr>
              <w:t>. receiving the college outstanding mentor award</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12A7C" w14:textId="77777777" w:rsidR="00091AC7" w:rsidRPr="00586CCA" w:rsidRDefault="00091AC7" w:rsidP="00946023">
            <w:pPr>
              <w:pStyle w:val="ab"/>
              <w:spacing w:line="0" w:lineRule="atLeast"/>
              <w:ind w:leftChars="0" w:left="190"/>
              <w:textAlignment w:val="baseline"/>
              <w:rPr>
                <w:color w:val="auto"/>
              </w:rPr>
            </w:pPr>
            <w:r w:rsidRPr="00586CCA">
              <w:rPr>
                <w:color w:val="auto"/>
              </w:rPr>
              <w:t>8 points per case</w:t>
            </w:r>
          </w:p>
        </w:tc>
        <w:tc>
          <w:tcPr>
            <w:tcW w:w="1716" w:type="dxa"/>
            <w:tcBorders>
              <w:top w:val="single" w:sz="4" w:space="0" w:color="auto"/>
              <w:left w:val="single" w:sz="4" w:space="0" w:color="auto"/>
              <w:bottom w:val="single" w:sz="4" w:space="0" w:color="auto"/>
              <w:right w:val="single" w:sz="4" w:space="0" w:color="auto"/>
            </w:tcBorders>
          </w:tcPr>
          <w:p w14:paraId="2127CCD6"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9F5E7"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408B4F52"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7DC868D7" w14:textId="77777777" w:rsidTr="003729A6">
        <w:trPr>
          <w:cantSplit/>
          <w:trHeight w:val="1828"/>
          <w:jc w:val="center"/>
        </w:trPr>
        <w:tc>
          <w:tcPr>
            <w:tcW w:w="2832" w:type="dxa"/>
            <w:gridSpan w:val="3"/>
            <w:tcBorders>
              <w:top w:val="single" w:sz="4" w:space="0" w:color="auto"/>
              <w:left w:val="double" w:sz="4" w:space="0" w:color="auto"/>
              <w:bottom w:val="single" w:sz="4" w:space="0" w:color="auto"/>
              <w:right w:val="single" w:sz="4" w:space="0" w:color="auto"/>
            </w:tcBorders>
            <w:shd w:val="clear" w:color="auto" w:fill="auto"/>
            <w:vAlign w:val="center"/>
          </w:tcPr>
          <w:p w14:paraId="2820D9A9" w14:textId="4F7A545E" w:rsidR="00091AC7" w:rsidRPr="00586CCA" w:rsidRDefault="00091AC7" w:rsidP="00FE0A03">
            <w:pPr>
              <w:spacing w:line="0" w:lineRule="atLeast"/>
              <w:ind w:leftChars="-1" w:left="735" w:hangingChars="307" w:hanging="737"/>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C2-2</w:t>
            </w:r>
            <w:r w:rsidRPr="00586CCA">
              <w:rPr>
                <w:rFonts w:ascii="Times New Roman" w:hAnsi="Times New Roman" w:cs="Times New Roman"/>
                <w:bCs/>
                <w:kern w:val="24"/>
                <w:szCs w:val="24"/>
              </w:rPr>
              <w:t>. representing the college abroad for international talent and student recruitment</w:t>
            </w:r>
          </w:p>
        </w:tc>
        <w:tc>
          <w:tcPr>
            <w:tcW w:w="2252" w:type="dxa"/>
            <w:tcBorders>
              <w:top w:val="single" w:sz="4" w:space="0" w:color="auto"/>
              <w:left w:val="single" w:sz="4" w:space="0" w:color="auto"/>
              <w:bottom w:val="single" w:sz="4" w:space="0" w:color="auto"/>
              <w:right w:val="single" w:sz="4" w:space="0" w:color="auto"/>
            </w:tcBorders>
            <w:shd w:val="clear" w:color="auto" w:fill="auto"/>
            <w:vAlign w:val="center"/>
          </w:tcPr>
          <w:p w14:paraId="0F4AE743" w14:textId="77777777" w:rsidR="00091AC7" w:rsidRPr="00586CCA" w:rsidRDefault="00091AC7" w:rsidP="00946023">
            <w:pPr>
              <w:spacing w:line="0" w:lineRule="atLeast"/>
              <w:ind w:leftChars="72" w:left="173"/>
              <w:textAlignment w:val="baseline"/>
            </w:pPr>
            <w:r w:rsidRPr="00586CCA">
              <w:rPr>
                <w:rFonts w:ascii="Times New Roman" w:hAnsi="Times New Roman" w:cs="Times New Roman"/>
              </w:rPr>
              <w:t>4 points per case</w:t>
            </w:r>
          </w:p>
        </w:tc>
        <w:tc>
          <w:tcPr>
            <w:tcW w:w="1716" w:type="dxa"/>
            <w:tcBorders>
              <w:top w:val="single" w:sz="4" w:space="0" w:color="auto"/>
              <w:left w:val="single" w:sz="4" w:space="0" w:color="auto"/>
              <w:bottom w:val="single" w:sz="4" w:space="0" w:color="auto"/>
              <w:right w:val="single" w:sz="4" w:space="0" w:color="auto"/>
            </w:tcBorders>
          </w:tcPr>
          <w:p w14:paraId="4796B807"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EB157"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40865DC7"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56C261B3" w14:textId="77777777" w:rsidTr="003729A6">
        <w:trPr>
          <w:cantSplit/>
          <w:trHeight w:val="1828"/>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0C6B003D" w14:textId="77777777" w:rsidR="00091AC7" w:rsidRPr="00586CCA" w:rsidRDefault="00091AC7" w:rsidP="00FE0A03">
            <w:pPr>
              <w:spacing w:line="0" w:lineRule="atLeast"/>
              <w:ind w:leftChars="1" w:left="662" w:hangingChars="275" w:hanging="660"/>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C2-3</w:t>
            </w:r>
            <w:r w:rsidRPr="00586CCA">
              <w:rPr>
                <w:rFonts w:ascii="Times New Roman" w:hAnsi="Times New Roman" w:cs="Times New Roman"/>
                <w:bCs/>
                <w:kern w:val="24"/>
                <w:szCs w:val="24"/>
              </w:rPr>
              <w:t>. representing the college for domestic student recruitment</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4C8A6" w14:textId="77777777" w:rsidR="00091AC7" w:rsidRPr="00586CCA" w:rsidRDefault="00091AC7" w:rsidP="00946023">
            <w:pPr>
              <w:spacing w:line="0" w:lineRule="atLeast"/>
              <w:ind w:leftChars="20" w:left="48"/>
              <w:jc w:val="center"/>
              <w:textAlignment w:val="baseline"/>
              <w:rPr>
                <w:rFonts w:ascii="Times New Roman" w:eastAsia="標楷體" w:hAnsi="Times New Roman" w:cs="Times New Roman"/>
              </w:rPr>
            </w:pPr>
            <w:r w:rsidRPr="00586CCA">
              <w:rPr>
                <w:rFonts w:ascii="Times New Roman" w:eastAsia="標楷體" w:hAnsi="Times New Roman" w:cs="Times New Roman"/>
              </w:rPr>
              <w:t xml:space="preserve">2 points per case </w:t>
            </w:r>
          </w:p>
        </w:tc>
        <w:tc>
          <w:tcPr>
            <w:tcW w:w="1716" w:type="dxa"/>
            <w:tcBorders>
              <w:top w:val="single" w:sz="4" w:space="0" w:color="auto"/>
              <w:left w:val="single" w:sz="4" w:space="0" w:color="auto"/>
              <w:bottom w:val="single" w:sz="4" w:space="0" w:color="auto"/>
              <w:right w:val="single" w:sz="4" w:space="0" w:color="auto"/>
            </w:tcBorders>
          </w:tcPr>
          <w:p w14:paraId="6CC273C0"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F78DE"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6A2CE10B"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2894756B" w14:textId="77777777" w:rsidTr="003729A6">
        <w:trPr>
          <w:cantSplit/>
          <w:trHeight w:val="1828"/>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7A2AEFC8" w14:textId="77777777" w:rsidR="00091AC7" w:rsidRPr="00586CCA" w:rsidRDefault="00091AC7" w:rsidP="00946023">
            <w:pPr>
              <w:spacing w:line="0" w:lineRule="atLeast"/>
              <w:ind w:leftChars="13" w:left="739" w:hangingChars="295" w:hanging="708"/>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C2-4</w:t>
            </w:r>
            <w:r w:rsidRPr="00586CCA">
              <w:rPr>
                <w:rFonts w:ascii="Times New Roman" w:hAnsi="Times New Roman" w:cs="Times New Roman"/>
                <w:bCs/>
                <w:kern w:val="24"/>
                <w:szCs w:val="24"/>
              </w:rPr>
              <w:t>. serving as a member of the task force for the college’s All-Topic Competition and Exhibition</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DD11A" w14:textId="77777777" w:rsidR="00091AC7" w:rsidRPr="00586CCA" w:rsidRDefault="00091AC7" w:rsidP="00946023">
            <w:pPr>
              <w:spacing w:line="0" w:lineRule="atLeast"/>
              <w:jc w:val="center"/>
              <w:textAlignment w:val="baseline"/>
              <w:rPr>
                <w:rFonts w:ascii="Times New Roman" w:eastAsia="標楷體" w:hAnsi="Times New Roman" w:cs="Times New Roman"/>
              </w:rPr>
            </w:pPr>
            <w:r w:rsidRPr="00586CCA">
              <w:rPr>
                <w:rFonts w:ascii="Times New Roman" w:eastAsia="標楷體" w:hAnsi="Times New Roman" w:cs="Times New Roman"/>
              </w:rPr>
              <w:t>4 points per case</w:t>
            </w:r>
          </w:p>
        </w:tc>
        <w:tc>
          <w:tcPr>
            <w:tcW w:w="1716" w:type="dxa"/>
            <w:tcBorders>
              <w:top w:val="single" w:sz="4" w:space="0" w:color="auto"/>
              <w:left w:val="single" w:sz="4" w:space="0" w:color="auto"/>
              <w:bottom w:val="single" w:sz="4" w:space="0" w:color="auto"/>
              <w:right w:val="single" w:sz="4" w:space="0" w:color="auto"/>
            </w:tcBorders>
          </w:tcPr>
          <w:p w14:paraId="4A8BBF9E"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2DCD3"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161E6EFC"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00189F23" w14:textId="77777777" w:rsidTr="003729A6">
        <w:trPr>
          <w:cantSplit/>
          <w:trHeight w:val="1828"/>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6269425E" w14:textId="77777777" w:rsidR="00091AC7" w:rsidRPr="00586CCA" w:rsidRDefault="00091AC7" w:rsidP="00FE0A03">
            <w:pPr>
              <w:spacing w:line="0" w:lineRule="atLeast"/>
              <w:ind w:leftChars="1" w:left="739" w:hangingChars="307" w:hanging="737"/>
              <w:rPr>
                <w:rFonts w:ascii="Times New Roman" w:eastAsia="標楷體" w:hAnsi="Times New Roman" w:cs="Times New Roman"/>
                <w:bCs/>
                <w:kern w:val="24"/>
                <w:szCs w:val="24"/>
              </w:rPr>
            </w:pPr>
            <w:r w:rsidRPr="00E21540">
              <w:rPr>
                <w:rFonts w:ascii="Times New Roman" w:eastAsia="標楷體" w:hAnsi="Times New Roman" w:cs="Times New Roman"/>
                <w:bCs/>
                <w:color w:val="FF0000"/>
                <w:kern w:val="24"/>
                <w:szCs w:val="24"/>
                <w:u w:val="single"/>
              </w:rPr>
              <w:lastRenderedPageBreak/>
              <w:t>C2-4</w:t>
            </w:r>
            <w:r w:rsidRPr="00586CCA">
              <w:rPr>
                <w:rFonts w:ascii="Times New Roman" w:eastAsia="標楷體" w:hAnsi="Times New Roman" w:cs="Times New Roman"/>
                <w:bCs/>
                <w:kern w:val="24"/>
                <w:szCs w:val="24"/>
              </w:rPr>
              <w:t>. supervising students to participate in the All-Topic Competition and Exhibition</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3E856" w14:textId="35FDD1B6" w:rsidR="00091AC7" w:rsidRPr="009666E8" w:rsidRDefault="009666E8" w:rsidP="009666E8">
            <w:pPr>
              <w:spacing w:line="0" w:lineRule="atLeast"/>
              <w:ind w:leftChars="-57" w:hangingChars="57" w:hanging="137"/>
              <w:jc w:val="center"/>
              <w:textAlignment w:val="baseline"/>
              <w:rPr>
                <w:rFonts w:ascii="Times New Roman" w:hAnsi="Times New Roman" w:cs="Times New Roman"/>
              </w:rPr>
            </w:pPr>
            <w:r w:rsidRPr="009666E8">
              <w:rPr>
                <w:rFonts w:ascii="Times New Roman" w:hAnsi="Times New Roman" w:cs="Times New Roman"/>
              </w:rPr>
              <w:t>3 points per case</w:t>
            </w:r>
          </w:p>
        </w:tc>
        <w:tc>
          <w:tcPr>
            <w:tcW w:w="1716" w:type="dxa"/>
            <w:tcBorders>
              <w:top w:val="single" w:sz="4" w:space="0" w:color="auto"/>
              <w:left w:val="single" w:sz="4" w:space="0" w:color="auto"/>
              <w:bottom w:val="single" w:sz="4" w:space="0" w:color="auto"/>
              <w:right w:val="single" w:sz="4" w:space="0" w:color="auto"/>
            </w:tcBorders>
          </w:tcPr>
          <w:p w14:paraId="2B95236E"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CF3ED"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3BA69115"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72A23C17" w14:textId="77777777" w:rsidTr="003729A6">
        <w:trPr>
          <w:cantSplit/>
          <w:trHeight w:val="1828"/>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4B9DA049" w14:textId="77777777" w:rsidR="00091AC7" w:rsidRPr="00586CCA" w:rsidRDefault="00091AC7" w:rsidP="00946023">
            <w:pPr>
              <w:spacing w:line="0" w:lineRule="atLeast"/>
              <w:ind w:leftChars="13" w:left="597" w:hangingChars="236" w:hanging="566"/>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C2-5</w:t>
            </w:r>
            <w:r w:rsidRPr="00586CCA">
              <w:rPr>
                <w:rFonts w:ascii="Times New Roman" w:hAnsi="Times New Roman" w:cs="Times New Roman"/>
                <w:bCs/>
                <w:kern w:val="24"/>
                <w:szCs w:val="24"/>
              </w:rPr>
              <w:t>. participating in or supporting activities organized by the college</w:t>
            </w:r>
          </w:p>
          <w:p w14:paraId="791AEE8E" w14:textId="4A5B3D2A" w:rsidR="00091AC7" w:rsidRPr="00586CCA" w:rsidRDefault="00091AC7" w:rsidP="00946023">
            <w:pPr>
              <w:spacing w:line="0" w:lineRule="atLeast"/>
              <w:ind w:leftChars="276" w:left="662"/>
              <w:rPr>
                <w:rFonts w:ascii="Times New Roman" w:eastAsia="標楷體" w:hAnsi="Times New Roman" w:cs="Times New Roman"/>
                <w:bCs/>
                <w:kern w:val="24"/>
                <w:szCs w:val="24"/>
              </w:rPr>
            </w:pPr>
            <w:r w:rsidRPr="00586CCA">
              <w:rPr>
                <w:rFonts w:ascii="Times New Roman" w:eastAsia="標楷體" w:hAnsi="Times New Roman" w:cs="Times New Roman"/>
                <w:bCs/>
                <w:kern w:val="24"/>
                <w:szCs w:val="24"/>
              </w:rPr>
              <w:t xml:space="preserve">(Note: excluding activities in </w:t>
            </w:r>
            <w:r w:rsidRPr="00E21540">
              <w:rPr>
                <w:rFonts w:ascii="Times New Roman" w:eastAsia="標楷體" w:hAnsi="Times New Roman" w:cs="Times New Roman"/>
                <w:bCs/>
                <w:color w:val="FF0000"/>
                <w:kern w:val="24"/>
                <w:szCs w:val="24"/>
                <w:u w:val="single"/>
              </w:rPr>
              <w:t>C2-2</w:t>
            </w:r>
            <w:r w:rsidRPr="00586CCA">
              <w:rPr>
                <w:rFonts w:ascii="Times New Roman" w:eastAsia="標楷體" w:hAnsi="Times New Roman" w:cs="Times New Roman"/>
                <w:bCs/>
                <w:kern w:val="24"/>
                <w:szCs w:val="24"/>
              </w:rPr>
              <w:t xml:space="preserve"> to </w:t>
            </w:r>
            <w:r w:rsidRPr="00E21540">
              <w:rPr>
                <w:rFonts w:ascii="Times New Roman" w:eastAsia="標楷體" w:hAnsi="Times New Roman" w:cs="Times New Roman"/>
                <w:bCs/>
                <w:color w:val="FF0000"/>
                <w:kern w:val="24"/>
                <w:szCs w:val="24"/>
                <w:u w:val="single"/>
              </w:rPr>
              <w:t>C2-4</w:t>
            </w:r>
            <w:r w:rsidRPr="00586CCA">
              <w:rPr>
                <w:rFonts w:ascii="Times New Roman" w:eastAsia="標楷體" w:hAnsi="Times New Roman" w:cs="Times New Roman"/>
                <w:bCs/>
                <w:kern w:val="24"/>
                <w:szCs w:val="24"/>
              </w:rPr>
              <w:t>)</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EA37E" w14:textId="24BA7DBF" w:rsidR="00091AC7" w:rsidRPr="009666E8" w:rsidRDefault="009666E8" w:rsidP="003729A6">
            <w:pPr>
              <w:spacing w:line="0" w:lineRule="atLeast"/>
              <w:ind w:left="360"/>
              <w:textAlignment w:val="baseline"/>
              <w:rPr>
                <w:rFonts w:ascii="Times New Roman" w:hAnsi="Times New Roman" w:cs="Times New Roman"/>
              </w:rPr>
            </w:pPr>
            <w:r w:rsidRPr="009666E8">
              <w:rPr>
                <w:rFonts w:ascii="Times New Roman" w:hAnsi="Times New Roman" w:cs="Times New Roman"/>
              </w:rPr>
              <w:t xml:space="preserve">1 </w:t>
            </w:r>
            <w:r w:rsidR="00091AC7" w:rsidRPr="009666E8">
              <w:rPr>
                <w:rFonts w:ascii="Times New Roman" w:hAnsi="Times New Roman" w:cs="Times New Roman"/>
              </w:rPr>
              <w:t>point per case</w:t>
            </w:r>
            <w:r w:rsidR="003729A6">
              <w:rPr>
                <w:rFonts w:ascii="Times New Roman" w:hAnsi="Times New Roman" w:cs="Times New Roman"/>
              </w:rPr>
              <w:t xml:space="preserve"> </w:t>
            </w:r>
          </w:p>
        </w:tc>
        <w:tc>
          <w:tcPr>
            <w:tcW w:w="1716" w:type="dxa"/>
            <w:tcBorders>
              <w:top w:val="single" w:sz="4" w:space="0" w:color="auto"/>
              <w:left w:val="single" w:sz="4" w:space="0" w:color="auto"/>
              <w:bottom w:val="single" w:sz="4" w:space="0" w:color="auto"/>
              <w:right w:val="single" w:sz="4" w:space="0" w:color="auto"/>
            </w:tcBorders>
          </w:tcPr>
          <w:p w14:paraId="1312CD73"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6082DA"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3888C960"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54469C92" w14:textId="77777777" w:rsidTr="003729A6">
        <w:trPr>
          <w:cantSplit/>
          <w:trHeight w:val="1828"/>
          <w:jc w:val="center"/>
        </w:trPr>
        <w:tc>
          <w:tcPr>
            <w:tcW w:w="281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4E844DA" w14:textId="77777777" w:rsidR="00091AC7" w:rsidRPr="00586CCA" w:rsidRDefault="00091AC7" w:rsidP="00946023">
            <w:pPr>
              <w:spacing w:line="0" w:lineRule="atLeast"/>
              <w:ind w:left="598" w:hangingChars="249" w:hanging="598"/>
              <w:rPr>
                <w:rFonts w:ascii="Times New Roman" w:hAnsi="Times New Roman" w:cs="Times New Roman"/>
                <w:bCs/>
                <w:kern w:val="24"/>
                <w:szCs w:val="24"/>
              </w:rPr>
            </w:pPr>
            <w:r w:rsidRPr="00E21540">
              <w:rPr>
                <w:rFonts w:ascii="Times New Roman" w:hAnsi="Times New Roman" w:cs="Times New Roman"/>
                <w:bCs/>
                <w:color w:val="FF0000"/>
                <w:kern w:val="24"/>
                <w:szCs w:val="24"/>
                <w:u w:val="single"/>
              </w:rPr>
              <w:t>C2-6</w:t>
            </w:r>
            <w:r w:rsidRPr="00586CCA">
              <w:rPr>
                <w:rFonts w:ascii="Times New Roman" w:hAnsi="Times New Roman" w:cs="Times New Roman"/>
                <w:bCs/>
                <w:kern w:val="24"/>
                <w:szCs w:val="24"/>
              </w:rPr>
              <w:t>.</w:t>
            </w:r>
            <w:r w:rsidRPr="00586CCA" w:rsidDel="00CD44A8">
              <w:rPr>
                <w:rFonts w:ascii="Times New Roman" w:hAnsi="Times New Roman" w:cs="Times New Roman"/>
                <w:bCs/>
                <w:kern w:val="24"/>
                <w:szCs w:val="24"/>
              </w:rPr>
              <w:t xml:space="preserve"> </w:t>
            </w:r>
            <w:r w:rsidRPr="00586CCA">
              <w:rPr>
                <w:rFonts w:ascii="Times New Roman" w:hAnsi="Times New Roman" w:cs="Times New Roman"/>
                <w:bCs/>
                <w:kern w:val="24"/>
                <w:szCs w:val="24"/>
              </w:rPr>
              <w:t>serving as a college representative at university-level meetings or as a member at college-level meetings</w:t>
            </w:r>
          </w:p>
        </w:tc>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BDCD7" w14:textId="10F62230" w:rsidR="00091AC7" w:rsidRPr="00586CCA" w:rsidRDefault="009666E8" w:rsidP="009666E8">
            <w:pPr>
              <w:spacing w:line="0" w:lineRule="atLeast"/>
              <w:ind w:leftChars="100" w:left="240"/>
              <w:textAlignment w:val="baseline"/>
              <w:rPr>
                <w:rFonts w:ascii="Times New Roman" w:eastAsia="標楷體" w:hAnsi="Times New Roman" w:cs="Times New Roman"/>
              </w:rPr>
            </w:pPr>
            <w:r>
              <w:rPr>
                <w:rFonts w:ascii="Times New Roman" w:eastAsia="標楷體" w:hAnsi="Times New Roman" w:cs="Times New Roman"/>
              </w:rPr>
              <w:t xml:space="preserve">2 points </w:t>
            </w:r>
            <w:r w:rsidR="00091AC7" w:rsidRPr="00586CCA">
              <w:rPr>
                <w:rFonts w:ascii="Times New Roman" w:eastAsia="標楷體" w:hAnsi="Times New Roman" w:cs="Times New Roman"/>
              </w:rPr>
              <w:t xml:space="preserve">per academic year </w:t>
            </w:r>
          </w:p>
          <w:p w14:paraId="36C3E778" w14:textId="77777777" w:rsidR="00091AC7" w:rsidRPr="00586CCA" w:rsidRDefault="00091AC7" w:rsidP="00946023">
            <w:pPr>
              <w:spacing w:line="0" w:lineRule="atLeast"/>
              <w:ind w:leftChars="100" w:left="240"/>
              <w:textAlignment w:val="baseline"/>
              <w:rPr>
                <w:rFonts w:ascii="Times New Roman" w:eastAsia="標楷體" w:hAnsi="Times New Roman" w:cs="Times New Roman"/>
              </w:rPr>
            </w:pPr>
            <w:r w:rsidRPr="00586CCA">
              <w:rPr>
                <w:rFonts w:ascii="Times New Roman" w:eastAsia="標楷體" w:hAnsi="Times New Roman" w:cs="Times New Roman"/>
              </w:rPr>
              <w:t>(Points shall be given proportionally if the term is less than one academic year.)</w:t>
            </w:r>
          </w:p>
        </w:tc>
        <w:tc>
          <w:tcPr>
            <w:tcW w:w="1716" w:type="dxa"/>
            <w:tcBorders>
              <w:top w:val="single" w:sz="4" w:space="0" w:color="auto"/>
              <w:left w:val="single" w:sz="4" w:space="0" w:color="auto"/>
              <w:bottom w:val="single" w:sz="4" w:space="0" w:color="auto"/>
              <w:right w:val="single" w:sz="4" w:space="0" w:color="auto"/>
            </w:tcBorders>
          </w:tcPr>
          <w:p w14:paraId="1493A563"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C82AE"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c>
          <w:tcPr>
            <w:tcW w:w="1559" w:type="dxa"/>
            <w:tcBorders>
              <w:top w:val="single" w:sz="4" w:space="0" w:color="auto"/>
              <w:left w:val="single" w:sz="4" w:space="0" w:color="auto"/>
              <w:bottom w:val="single" w:sz="4" w:space="0" w:color="auto"/>
              <w:right w:val="double" w:sz="4" w:space="0" w:color="auto"/>
            </w:tcBorders>
            <w:shd w:val="clear" w:color="auto" w:fill="auto"/>
            <w:vAlign w:val="center"/>
          </w:tcPr>
          <w:p w14:paraId="4F6E447F" w14:textId="77777777" w:rsidR="00091AC7" w:rsidRPr="00586CCA" w:rsidRDefault="00091AC7" w:rsidP="00946023">
            <w:pPr>
              <w:spacing w:line="0" w:lineRule="atLeast"/>
              <w:jc w:val="center"/>
              <w:textAlignment w:val="baseline"/>
              <w:rPr>
                <w:rFonts w:ascii="Times New Roman" w:eastAsia="標楷體" w:hAnsi="Times New Roman" w:cs="Times New Roman"/>
                <w:kern w:val="24"/>
                <w:szCs w:val="24"/>
              </w:rPr>
            </w:pPr>
          </w:p>
        </w:tc>
      </w:tr>
      <w:tr w:rsidR="00091AC7" w:rsidRPr="00586CCA" w14:paraId="47D65E45" w14:textId="77777777" w:rsidTr="00946023">
        <w:trPr>
          <w:cantSplit/>
          <w:trHeight w:val="852"/>
          <w:jc w:val="center"/>
        </w:trPr>
        <w:tc>
          <w:tcPr>
            <w:tcW w:w="2817" w:type="dxa"/>
            <w:gridSpan w:val="2"/>
            <w:tcBorders>
              <w:top w:val="single" w:sz="4" w:space="0" w:color="auto"/>
              <w:left w:val="double" w:sz="4" w:space="0" w:color="auto"/>
              <w:bottom w:val="double" w:sz="4" w:space="0" w:color="auto"/>
              <w:right w:val="single" w:sz="4" w:space="0" w:color="auto"/>
            </w:tcBorders>
            <w:shd w:val="clear" w:color="auto" w:fill="D9D9D9"/>
            <w:vAlign w:val="center"/>
          </w:tcPr>
          <w:p w14:paraId="33F15E1D" w14:textId="77777777" w:rsidR="00091AC7" w:rsidRPr="00586CCA" w:rsidRDefault="00091AC7" w:rsidP="00946023">
            <w:pPr>
              <w:spacing w:line="0" w:lineRule="atLeast"/>
              <w:jc w:val="both"/>
              <w:textAlignment w:val="baseline"/>
              <w:rPr>
                <w:rFonts w:ascii="Times New Roman" w:eastAsia="標楷體" w:hAnsi="Times New Roman" w:cs="Times New Roman"/>
                <w:kern w:val="24"/>
                <w:szCs w:val="24"/>
              </w:rPr>
            </w:pPr>
            <w:r w:rsidRPr="00586CCA">
              <w:rPr>
                <w:rFonts w:ascii="Times New Roman" w:eastAsia="標楷體" w:hAnsi="Times New Roman" w:cs="Times New Roman"/>
              </w:rPr>
              <w:t>C2 score</w:t>
            </w:r>
          </w:p>
        </w:tc>
        <w:tc>
          <w:tcPr>
            <w:tcW w:w="7516" w:type="dxa"/>
            <w:gridSpan w:val="6"/>
            <w:tcBorders>
              <w:top w:val="single" w:sz="4" w:space="0" w:color="auto"/>
              <w:left w:val="single" w:sz="4" w:space="0" w:color="auto"/>
              <w:bottom w:val="double" w:sz="4" w:space="0" w:color="auto"/>
              <w:right w:val="double" w:sz="4" w:space="0" w:color="auto"/>
            </w:tcBorders>
            <w:shd w:val="clear" w:color="auto" w:fill="D9D9D9"/>
            <w:vAlign w:val="center"/>
          </w:tcPr>
          <w:p w14:paraId="4DB4468A" w14:textId="77777777" w:rsidR="00091AC7" w:rsidRPr="00586CCA" w:rsidRDefault="00091AC7" w:rsidP="00946023">
            <w:pPr>
              <w:spacing w:line="0" w:lineRule="atLeast"/>
              <w:jc w:val="both"/>
              <w:textAlignment w:val="baseline"/>
              <w:rPr>
                <w:rFonts w:ascii="Times New Roman" w:eastAsia="標楷體" w:hAnsi="Times New Roman" w:cs="Times New Roman"/>
                <w:kern w:val="24"/>
                <w:szCs w:val="24"/>
              </w:rPr>
            </w:pPr>
            <w:r w:rsidRPr="00586CCA">
              <w:rPr>
                <w:rFonts w:ascii="Times New Roman" w:eastAsia="標楷體" w:hAnsi="Times New Roman" w:cs="Times New Roman"/>
              </w:rPr>
              <w:t xml:space="preserve"> C2</w:t>
            </w:r>
            <w:r w:rsidRPr="00586CCA">
              <w:rPr>
                <w:rFonts w:ascii="Times New Roman" w:eastAsia="標楷體" w:hAnsi="Times New Roman" w:cs="Times New Roman" w:hint="eastAsia"/>
              </w:rPr>
              <w:t xml:space="preserve"> </w:t>
            </w:r>
            <w:r w:rsidRPr="00586CCA">
              <w:rPr>
                <w:rFonts w:ascii="Times New Roman" w:eastAsia="標楷體" w:hAnsi="Times New Roman" w:cs="Times New Roman"/>
                <w:kern w:val="0"/>
              </w:rPr>
              <w:t xml:space="preserve">(adding points from </w:t>
            </w:r>
            <w:r w:rsidRPr="00E21540">
              <w:rPr>
                <w:rFonts w:ascii="Times New Roman" w:eastAsia="標楷體" w:hAnsi="Times New Roman" w:cs="Times New Roman"/>
                <w:bCs/>
                <w:color w:val="FF0000"/>
                <w:kern w:val="24"/>
                <w:szCs w:val="24"/>
                <w:u w:val="single"/>
              </w:rPr>
              <w:t>C2-1</w:t>
            </w:r>
            <w:r w:rsidRPr="00586CCA">
              <w:rPr>
                <w:rFonts w:ascii="Times New Roman" w:eastAsia="標楷體" w:hAnsi="Times New Roman" w:cs="Times New Roman"/>
                <w:bCs/>
                <w:kern w:val="24"/>
                <w:szCs w:val="24"/>
              </w:rPr>
              <w:t xml:space="preserve"> to </w:t>
            </w:r>
            <w:r w:rsidRPr="00E21540">
              <w:rPr>
                <w:rFonts w:ascii="Times New Roman" w:eastAsia="標楷體" w:hAnsi="Times New Roman" w:cs="Times New Roman"/>
                <w:bCs/>
                <w:color w:val="FF0000"/>
                <w:kern w:val="24"/>
                <w:szCs w:val="24"/>
                <w:u w:val="single"/>
              </w:rPr>
              <w:t>C2-6</w:t>
            </w:r>
            <w:r w:rsidRPr="00586CCA">
              <w:rPr>
                <w:rFonts w:ascii="Times New Roman" w:eastAsia="標楷體" w:hAnsi="Times New Roman" w:cs="Times New Roman"/>
                <w:bCs/>
                <w:kern w:val="24"/>
                <w:szCs w:val="24"/>
              </w:rPr>
              <w:t>): ________</w:t>
            </w:r>
            <w:r w:rsidRPr="00586CCA">
              <w:rPr>
                <w:rFonts w:ascii="Times New Roman" w:eastAsia="標楷體" w:hAnsi="Times New Roman" w:cs="Times New Roman"/>
                <w:kern w:val="24"/>
                <w:szCs w:val="24"/>
              </w:rPr>
              <w:t>points</w:t>
            </w:r>
          </w:p>
          <w:p w14:paraId="18030B54" w14:textId="77777777" w:rsidR="00091AC7" w:rsidRPr="00586CCA" w:rsidRDefault="00091AC7" w:rsidP="00946023">
            <w:pPr>
              <w:spacing w:line="0" w:lineRule="atLeast"/>
              <w:jc w:val="both"/>
              <w:textAlignment w:val="baseline"/>
              <w:rPr>
                <w:rFonts w:ascii="Times New Roman" w:eastAsia="標楷體" w:hAnsi="Times New Roman" w:cs="Times New Roman"/>
                <w:kern w:val="24"/>
                <w:szCs w:val="24"/>
              </w:rPr>
            </w:pPr>
            <w:r w:rsidRPr="00586CCA">
              <w:rPr>
                <w:rFonts w:ascii="Times New Roman" w:eastAsia="標楷體" w:hAnsi="Times New Roman" w:cs="Times New Roman"/>
                <w:kern w:val="24"/>
                <w:szCs w:val="24"/>
              </w:rPr>
              <w:t xml:space="preserve"> (a max. of 20 points)</w:t>
            </w:r>
          </w:p>
        </w:tc>
      </w:tr>
      <w:tr w:rsidR="00091AC7" w:rsidRPr="00586CCA" w14:paraId="286E4996" w14:textId="77777777" w:rsidTr="00946023">
        <w:trPr>
          <w:cantSplit/>
          <w:trHeight w:val="1806"/>
          <w:jc w:val="center"/>
        </w:trPr>
        <w:tc>
          <w:tcPr>
            <w:tcW w:w="2805" w:type="dxa"/>
            <w:tcBorders>
              <w:top w:val="single" w:sz="4" w:space="0" w:color="auto"/>
              <w:left w:val="double" w:sz="4" w:space="0" w:color="auto"/>
              <w:right w:val="single" w:sz="4" w:space="0" w:color="auto"/>
            </w:tcBorders>
            <w:shd w:val="clear" w:color="auto" w:fill="D9D9D9"/>
            <w:vAlign w:val="center"/>
          </w:tcPr>
          <w:p w14:paraId="05EB6538" w14:textId="77777777" w:rsidR="00091AC7" w:rsidRPr="00091AC7" w:rsidRDefault="00091AC7" w:rsidP="00946023">
            <w:pPr>
              <w:spacing w:line="0" w:lineRule="atLeast"/>
              <w:textAlignment w:val="baseline"/>
              <w:rPr>
                <w:rFonts w:ascii="Times New Roman" w:eastAsia="標楷體" w:hAnsi="Times New Roman" w:cs="Times New Roman"/>
                <w:kern w:val="24"/>
                <w:szCs w:val="24"/>
              </w:rPr>
            </w:pPr>
            <w:r w:rsidRPr="00091AC7">
              <w:rPr>
                <w:rFonts w:ascii="Times New Roman" w:eastAsia="標楷體" w:hAnsi="Times New Roman" w:cs="Times New Roman"/>
                <w:kern w:val="24"/>
                <w:szCs w:val="24"/>
              </w:rPr>
              <w:t xml:space="preserve">C3 score </w:t>
            </w:r>
          </w:p>
        </w:tc>
        <w:tc>
          <w:tcPr>
            <w:tcW w:w="7528" w:type="dxa"/>
            <w:gridSpan w:val="7"/>
            <w:tcBorders>
              <w:top w:val="single" w:sz="4" w:space="0" w:color="auto"/>
              <w:left w:val="single" w:sz="4" w:space="0" w:color="auto"/>
              <w:right w:val="double" w:sz="4" w:space="0" w:color="auto"/>
            </w:tcBorders>
            <w:shd w:val="clear" w:color="auto" w:fill="D9D9D9"/>
            <w:vAlign w:val="center"/>
          </w:tcPr>
          <w:p w14:paraId="3296DB41" w14:textId="77777777" w:rsidR="00091AC7" w:rsidRPr="003729A6" w:rsidRDefault="00091AC7" w:rsidP="00946023">
            <w:pPr>
              <w:spacing w:line="0" w:lineRule="atLeast"/>
              <w:textAlignment w:val="baseline"/>
              <w:rPr>
                <w:rFonts w:ascii="Times New Roman" w:eastAsia="標楷體" w:hAnsi="Times New Roman" w:cs="Times New Roman"/>
                <w:bCs/>
                <w:kern w:val="24"/>
                <w:szCs w:val="24"/>
              </w:rPr>
            </w:pPr>
            <w:r w:rsidRPr="003729A6">
              <w:rPr>
                <w:rFonts w:ascii="Times New Roman" w:eastAsia="標楷體" w:hAnsi="Times New Roman" w:cs="Times New Roman"/>
                <w:bCs/>
                <w:kern w:val="24"/>
                <w:szCs w:val="24"/>
              </w:rPr>
              <w:t>Holistic Assessment by the FAC: ______ points</w:t>
            </w:r>
          </w:p>
          <w:p w14:paraId="60661225" w14:textId="77777777" w:rsidR="00091AC7" w:rsidRPr="003729A6" w:rsidRDefault="00091AC7" w:rsidP="00946023">
            <w:pPr>
              <w:spacing w:line="0" w:lineRule="atLeast"/>
              <w:textAlignment w:val="baseline"/>
              <w:rPr>
                <w:rFonts w:ascii="Times New Roman" w:eastAsia="標楷體" w:hAnsi="Times New Roman" w:cs="Times New Roman"/>
                <w:bCs/>
              </w:rPr>
            </w:pPr>
            <w:r w:rsidRPr="003729A6">
              <w:rPr>
                <w:rFonts w:ascii="Times New Roman" w:eastAsia="標楷體" w:hAnsi="Times New Roman" w:cs="Times New Roman"/>
                <w:bCs/>
                <w:kern w:val="24"/>
                <w:szCs w:val="24"/>
              </w:rPr>
              <w:t xml:space="preserve"> </w:t>
            </w:r>
            <w:r w:rsidRPr="003729A6">
              <w:rPr>
                <w:rFonts w:ascii="Times New Roman" w:eastAsia="標楷體" w:hAnsi="Times New Roman" w:cs="Times New Roman"/>
                <w:bCs/>
              </w:rPr>
              <w:t>(a max. of 10 points)</w:t>
            </w:r>
          </w:p>
          <w:p w14:paraId="46D304DC" w14:textId="77777777" w:rsidR="00091AC7" w:rsidRPr="003729A6" w:rsidRDefault="00091AC7" w:rsidP="00946023">
            <w:pPr>
              <w:spacing w:line="0" w:lineRule="atLeast"/>
              <w:textAlignment w:val="baseline"/>
              <w:rPr>
                <w:rFonts w:ascii="Times New Roman" w:eastAsia="標楷體" w:hAnsi="Times New Roman" w:cs="Times New Roman"/>
                <w:kern w:val="24"/>
                <w:szCs w:val="24"/>
              </w:rPr>
            </w:pPr>
            <w:r w:rsidRPr="003729A6">
              <w:rPr>
                <w:rFonts w:ascii="Times New Roman" w:eastAsia="標楷體" w:hAnsi="Times New Roman" w:cs="Times New Roman"/>
                <w:bCs/>
              </w:rPr>
              <w:t>(</w:t>
            </w:r>
            <w:r w:rsidRPr="003729A6">
              <w:rPr>
                <w:rFonts w:ascii="Times New Roman" w:eastAsia="標楷體" w:hAnsi="Times New Roman" w:cs="Times New Roman" w:hint="eastAsia"/>
              </w:rPr>
              <w:t>C</w:t>
            </w:r>
            <w:r w:rsidRPr="003729A6">
              <w:rPr>
                <w:rFonts w:ascii="Times New Roman" w:eastAsia="標楷體" w:hAnsi="Times New Roman" w:cs="Times New Roman"/>
              </w:rPr>
              <w:t>ommittee members shall conduct the assessment based on</w:t>
            </w:r>
            <w:r w:rsidRPr="003729A6">
              <w:rPr>
                <w:rFonts w:ascii="Times New Roman" w:eastAsia="標楷體" w:hAnsi="Times New Roman" w:cs="Times New Roman" w:hint="eastAsia"/>
              </w:rPr>
              <w:t xml:space="preserve"> the</w:t>
            </w:r>
            <w:r w:rsidRPr="003729A6">
              <w:rPr>
                <w:rFonts w:ascii="Times New Roman" w:eastAsia="標楷體" w:hAnsi="Times New Roman" w:cs="Times New Roman"/>
              </w:rPr>
              <w:t xml:space="preserve"> faculty’s supporting documentation for counseling &amp; services</w:t>
            </w:r>
            <w:r w:rsidRPr="003729A6">
              <w:rPr>
                <w:rFonts w:ascii="Times New Roman" w:eastAsia="標楷體" w:hAnsi="Times New Roman" w:cs="Times New Roman" w:hint="eastAsia"/>
              </w:rPr>
              <w:t>.</w:t>
            </w:r>
            <w:r w:rsidRPr="003729A6">
              <w:rPr>
                <w:rFonts w:ascii="Times New Roman" w:eastAsia="標楷體" w:hAnsi="Times New Roman" w:cs="Times New Roman"/>
              </w:rPr>
              <w:t>)</w:t>
            </w:r>
          </w:p>
        </w:tc>
      </w:tr>
      <w:tr w:rsidR="00091AC7" w:rsidRPr="00586CCA" w14:paraId="12C1EAC1" w14:textId="77777777" w:rsidTr="00946023">
        <w:trPr>
          <w:cantSplit/>
          <w:trHeight w:val="1020"/>
          <w:jc w:val="center"/>
        </w:trPr>
        <w:tc>
          <w:tcPr>
            <w:tcW w:w="2805" w:type="dxa"/>
            <w:tcBorders>
              <w:top w:val="double" w:sz="4" w:space="0" w:color="auto"/>
              <w:left w:val="double" w:sz="4" w:space="0" w:color="auto"/>
              <w:bottom w:val="double" w:sz="4" w:space="0" w:color="auto"/>
              <w:right w:val="single" w:sz="4" w:space="0" w:color="auto"/>
            </w:tcBorders>
            <w:shd w:val="clear" w:color="auto" w:fill="CCC0D9"/>
            <w:vAlign w:val="center"/>
          </w:tcPr>
          <w:p w14:paraId="2A09B4EB" w14:textId="77777777" w:rsidR="00091AC7" w:rsidRPr="00586CCA" w:rsidRDefault="00091AC7" w:rsidP="00946023">
            <w:pPr>
              <w:snapToGrid w:val="0"/>
              <w:spacing w:line="0" w:lineRule="atLeast"/>
              <w:rPr>
                <w:rFonts w:ascii="Times New Roman" w:eastAsia="標楷體" w:hAnsi="Times New Roman" w:cs="Times New Roman"/>
                <w:sz w:val="28"/>
              </w:rPr>
            </w:pPr>
            <w:r w:rsidRPr="00586CCA">
              <w:rPr>
                <w:rFonts w:ascii="Times New Roman" w:eastAsia="標楷體" w:hAnsi="Times New Roman" w:cs="Times New Roman"/>
                <w:b/>
                <w:bCs/>
                <w:sz w:val="28"/>
              </w:rPr>
              <w:t>Total score in counseling and services (C)</w:t>
            </w:r>
          </w:p>
        </w:tc>
        <w:tc>
          <w:tcPr>
            <w:tcW w:w="7528" w:type="dxa"/>
            <w:gridSpan w:val="7"/>
            <w:tcBorders>
              <w:top w:val="double" w:sz="4" w:space="0" w:color="auto"/>
              <w:left w:val="single" w:sz="4" w:space="0" w:color="auto"/>
              <w:bottom w:val="double" w:sz="4" w:space="0" w:color="auto"/>
              <w:right w:val="double" w:sz="4" w:space="0" w:color="auto"/>
            </w:tcBorders>
            <w:shd w:val="clear" w:color="auto" w:fill="CCC0D9"/>
            <w:vAlign w:val="center"/>
          </w:tcPr>
          <w:p w14:paraId="516E6267" w14:textId="77777777" w:rsidR="00091AC7" w:rsidRPr="00586CCA" w:rsidRDefault="00091AC7" w:rsidP="00946023">
            <w:pPr>
              <w:snapToGrid w:val="0"/>
              <w:spacing w:line="0" w:lineRule="atLeast"/>
              <w:rPr>
                <w:rFonts w:ascii="Times New Roman" w:eastAsia="標楷體" w:hAnsi="Times New Roman" w:cs="Times New Roman"/>
                <w:sz w:val="28"/>
              </w:rPr>
            </w:pPr>
            <w:r w:rsidRPr="00586CCA">
              <w:rPr>
                <w:rFonts w:ascii="Times New Roman" w:eastAsia="標楷體" w:hAnsi="Times New Roman" w:cs="Times New Roman"/>
                <w:b/>
                <w:bCs/>
                <w:sz w:val="28"/>
              </w:rPr>
              <w:t>C (C1</w:t>
            </w:r>
            <w:r w:rsidRPr="00586CCA">
              <w:rPr>
                <w:rFonts w:ascii="Times New Roman" w:eastAsia="標楷體" w:hAnsi="Times New Roman" w:cs="Times New Roman" w:hint="eastAsia"/>
                <w:b/>
                <w:bCs/>
                <w:sz w:val="28"/>
              </w:rPr>
              <w:t>＋</w:t>
            </w:r>
            <w:r w:rsidRPr="00586CCA">
              <w:rPr>
                <w:rFonts w:ascii="Times New Roman" w:eastAsia="標楷體" w:hAnsi="Times New Roman" w:cs="Times New Roman"/>
                <w:b/>
                <w:bCs/>
                <w:sz w:val="28"/>
              </w:rPr>
              <w:t>C2</w:t>
            </w:r>
            <w:r w:rsidRPr="00586CCA">
              <w:rPr>
                <w:rFonts w:ascii="Times New Roman" w:eastAsia="標楷體" w:hAnsi="Times New Roman" w:cs="Times New Roman" w:hint="eastAsia"/>
                <w:b/>
                <w:bCs/>
                <w:sz w:val="28"/>
              </w:rPr>
              <w:t>＋</w:t>
            </w:r>
            <w:r w:rsidRPr="00586CCA">
              <w:rPr>
                <w:rFonts w:ascii="Times New Roman" w:eastAsia="標楷體" w:hAnsi="Times New Roman" w:cs="Times New Roman"/>
                <w:b/>
                <w:bCs/>
                <w:sz w:val="28"/>
              </w:rPr>
              <w:t>C3)</w:t>
            </w:r>
            <w:r w:rsidRPr="00586CCA">
              <w:rPr>
                <w:rFonts w:ascii="Times New Roman" w:eastAsia="標楷體" w:hAnsi="Times New Roman" w:cs="Times New Roman" w:hint="eastAsia"/>
                <w:b/>
                <w:bCs/>
                <w:sz w:val="28"/>
              </w:rPr>
              <w:t>＝</w:t>
            </w:r>
            <w:r w:rsidRPr="00586CCA">
              <w:rPr>
                <w:rFonts w:ascii="Times New Roman" w:eastAsia="標楷體" w:hAnsi="Times New Roman" w:cs="Times New Roman"/>
                <w:b/>
                <w:bCs/>
                <w:sz w:val="28"/>
              </w:rPr>
              <w:t xml:space="preserve"> _______ points</w:t>
            </w:r>
          </w:p>
        </w:tc>
      </w:tr>
    </w:tbl>
    <w:p w14:paraId="2BB35374" w14:textId="77777777" w:rsidR="00086F78" w:rsidRPr="008C614A" w:rsidRDefault="00086F78" w:rsidP="008C614A">
      <w:pPr>
        <w:spacing w:line="0" w:lineRule="atLeast"/>
        <w:jc w:val="center"/>
        <w:rPr>
          <w:rFonts w:ascii="標楷體" w:eastAsia="標楷體" w:hAnsi="標楷體"/>
          <w:sz w:val="28"/>
          <w:szCs w:val="28"/>
        </w:rPr>
      </w:pPr>
    </w:p>
    <w:sectPr w:rsidR="00086F78" w:rsidRPr="008C614A" w:rsidSect="00FE5FF0">
      <w:footerReference w:type="default" r:id="rId8"/>
      <w:pgSz w:w="11910" w:h="16840" w:code="9"/>
      <w:pgMar w:top="1134" w:right="1134" w:bottom="1134"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43B56" w14:textId="77777777" w:rsidR="00DC434B" w:rsidRDefault="00DC434B" w:rsidP="003F39BF">
      <w:r>
        <w:separator/>
      </w:r>
    </w:p>
  </w:endnote>
  <w:endnote w:type="continuationSeparator" w:id="0">
    <w:p w14:paraId="7BE137A3" w14:textId="77777777" w:rsidR="00DC434B" w:rsidRDefault="00DC434B" w:rsidP="003F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834806"/>
      <w:docPartObj>
        <w:docPartGallery w:val="Page Numbers (Bottom of Page)"/>
        <w:docPartUnique/>
      </w:docPartObj>
    </w:sdtPr>
    <w:sdtEndPr/>
    <w:sdtContent>
      <w:p w14:paraId="0931F5C9" w14:textId="0F991F7E" w:rsidR="00267EB2" w:rsidRDefault="00267EB2">
        <w:pPr>
          <w:pStyle w:val="a5"/>
          <w:jc w:val="center"/>
          <w:rPr>
            <w:rFonts w:ascii="Times New Roman" w:hAnsi="Times New Roman" w:cs="Times New Roman"/>
          </w:rPr>
        </w:pPr>
        <w:r w:rsidRPr="00B233CF">
          <w:rPr>
            <w:rFonts w:ascii="Times New Roman" w:hAnsi="Times New Roman" w:cs="Times New Roman"/>
          </w:rPr>
          <w:fldChar w:fldCharType="begin"/>
        </w:r>
        <w:r w:rsidRPr="00B233CF">
          <w:rPr>
            <w:rFonts w:ascii="Times New Roman" w:hAnsi="Times New Roman" w:cs="Times New Roman"/>
          </w:rPr>
          <w:instrText>PAGE   \* MERGEFORMAT</w:instrText>
        </w:r>
        <w:r w:rsidRPr="00B233CF">
          <w:rPr>
            <w:rFonts w:ascii="Times New Roman" w:hAnsi="Times New Roman" w:cs="Times New Roman"/>
          </w:rPr>
          <w:fldChar w:fldCharType="separate"/>
        </w:r>
        <w:r w:rsidR="002534C8">
          <w:rPr>
            <w:rFonts w:ascii="Times New Roman" w:hAnsi="Times New Roman" w:cs="Times New Roman"/>
            <w:noProof/>
          </w:rPr>
          <w:t>28</w:t>
        </w:r>
        <w:r w:rsidRPr="00B233CF">
          <w:rPr>
            <w:rFonts w:ascii="Times New Roman" w:hAnsi="Times New Roman" w:cs="Times New Roman"/>
          </w:rPr>
          <w:fldChar w:fldCharType="end"/>
        </w:r>
      </w:p>
      <w:p w14:paraId="5CAEE733" w14:textId="77777777" w:rsidR="00267EB2" w:rsidRPr="009C4459" w:rsidRDefault="00267EB2" w:rsidP="009C4459">
        <w:pPr>
          <w:pStyle w:val="a5"/>
          <w:jc w:val="center"/>
          <w:rPr>
            <w:rFonts w:ascii="Times New Roman" w:hAnsi="Times New Roman" w:cs="Times New Roman"/>
          </w:rPr>
        </w:pPr>
        <w:r w:rsidRPr="00DB03A2">
          <w:rPr>
            <w:rFonts w:ascii="Times New Roman" w:hAnsi="Times New Roman" w:cs="Times New Roman"/>
          </w:rPr>
          <w:t>Any dispute over interpretations of these regulations shall be resolved in the court of law based on the Chinese version.</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3EFA" w14:textId="77777777" w:rsidR="00DC434B" w:rsidRDefault="00DC434B" w:rsidP="003F39BF">
      <w:r>
        <w:separator/>
      </w:r>
    </w:p>
  </w:footnote>
  <w:footnote w:type="continuationSeparator" w:id="0">
    <w:p w14:paraId="690A9D93" w14:textId="77777777" w:rsidR="00DC434B" w:rsidRDefault="00DC434B" w:rsidP="003F39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B81"/>
    <w:multiLevelType w:val="hybridMultilevel"/>
    <w:tmpl w:val="CE4CE24E"/>
    <w:lvl w:ilvl="0" w:tplc="47502006">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2230FA"/>
    <w:multiLevelType w:val="hybridMultilevel"/>
    <w:tmpl w:val="4A5AB746"/>
    <w:lvl w:ilvl="0" w:tplc="4750200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8910AC"/>
    <w:multiLevelType w:val="hybridMultilevel"/>
    <w:tmpl w:val="CBF03008"/>
    <w:lvl w:ilvl="0" w:tplc="6F70AB6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2B640EC"/>
    <w:multiLevelType w:val="hybridMultilevel"/>
    <w:tmpl w:val="73C26D2E"/>
    <w:lvl w:ilvl="0" w:tplc="1FE2A94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1FE2A940">
      <w:start w:val="1"/>
      <w:numFmt w:val="lowerLetter"/>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231200"/>
    <w:multiLevelType w:val="hybridMultilevel"/>
    <w:tmpl w:val="745C4B58"/>
    <w:lvl w:ilvl="0" w:tplc="C24C50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900424"/>
    <w:multiLevelType w:val="hybridMultilevel"/>
    <w:tmpl w:val="58C037D2"/>
    <w:lvl w:ilvl="0" w:tplc="4750200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9D320E8"/>
    <w:multiLevelType w:val="hybridMultilevel"/>
    <w:tmpl w:val="38FA3A8C"/>
    <w:lvl w:ilvl="0" w:tplc="6C96350E">
      <w:start w:val="1"/>
      <w:numFmt w:val="taiwaneseCountingThousand"/>
      <w:lvlText w:val="(%1)"/>
      <w:lvlJc w:val="left"/>
      <w:pPr>
        <w:ind w:left="1286" w:hanging="720"/>
      </w:pPr>
      <w:rPr>
        <w:rFonts w:hint="default"/>
        <w:color w:val="auto"/>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7" w15:restartNumberingAfterBreak="0">
    <w:nsid w:val="0E0C06FE"/>
    <w:multiLevelType w:val="hybridMultilevel"/>
    <w:tmpl w:val="27204C72"/>
    <w:lvl w:ilvl="0" w:tplc="F126D908">
      <w:start w:val="1"/>
      <w:numFmt w:val="decimal"/>
      <w:lvlText w:val="%1."/>
      <w:lvlJc w:val="right"/>
      <w:pPr>
        <w:ind w:left="521" w:hanging="480"/>
      </w:pPr>
      <w:rPr>
        <w:rFonts w:hint="eastAsia"/>
      </w:rPr>
    </w:lvl>
    <w:lvl w:ilvl="1" w:tplc="ED5ED100">
      <w:start w:val="1"/>
      <w:numFmt w:val="upperRoman"/>
      <w:lvlText w:val="%2."/>
      <w:lvlJc w:val="left"/>
      <w:pPr>
        <w:ind w:left="1001" w:hanging="480"/>
      </w:pPr>
      <w:rPr>
        <w:rFonts w:hint="eastAsia"/>
        <w:sz w:val="32"/>
        <w:szCs w:val="32"/>
      </w:rPr>
    </w:lvl>
    <w:lvl w:ilvl="2" w:tplc="09CACDF8">
      <w:start w:val="8"/>
      <w:numFmt w:val="decimal"/>
      <w:lvlText w:val="%3"/>
      <w:lvlJc w:val="left"/>
      <w:pPr>
        <w:ind w:left="1361" w:hanging="360"/>
      </w:pPr>
      <w:rPr>
        <w:rFonts w:hint="default"/>
      </w:rPr>
    </w:lvl>
    <w:lvl w:ilvl="3" w:tplc="0409000F" w:tentative="1">
      <w:start w:val="1"/>
      <w:numFmt w:val="decimal"/>
      <w:lvlText w:val="%4."/>
      <w:lvlJc w:val="left"/>
      <w:pPr>
        <w:ind w:left="1961" w:hanging="480"/>
      </w:pPr>
    </w:lvl>
    <w:lvl w:ilvl="4" w:tplc="04090019" w:tentative="1">
      <w:start w:val="1"/>
      <w:numFmt w:val="ideographTraditional"/>
      <w:lvlText w:val="%5、"/>
      <w:lvlJc w:val="left"/>
      <w:pPr>
        <w:ind w:left="2441" w:hanging="480"/>
      </w:pPr>
    </w:lvl>
    <w:lvl w:ilvl="5" w:tplc="0409001B" w:tentative="1">
      <w:start w:val="1"/>
      <w:numFmt w:val="lowerRoman"/>
      <w:lvlText w:val="%6."/>
      <w:lvlJc w:val="right"/>
      <w:pPr>
        <w:ind w:left="2921" w:hanging="480"/>
      </w:pPr>
    </w:lvl>
    <w:lvl w:ilvl="6" w:tplc="0409000F" w:tentative="1">
      <w:start w:val="1"/>
      <w:numFmt w:val="decimal"/>
      <w:lvlText w:val="%7."/>
      <w:lvlJc w:val="left"/>
      <w:pPr>
        <w:ind w:left="3401" w:hanging="480"/>
      </w:pPr>
    </w:lvl>
    <w:lvl w:ilvl="7" w:tplc="04090019" w:tentative="1">
      <w:start w:val="1"/>
      <w:numFmt w:val="ideographTraditional"/>
      <w:lvlText w:val="%8、"/>
      <w:lvlJc w:val="left"/>
      <w:pPr>
        <w:ind w:left="3881" w:hanging="480"/>
      </w:pPr>
    </w:lvl>
    <w:lvl w:ilvl="8" w:tplc="0409001B" w:tentative="1">
      <w:start w:val="1"/>
      <w:numFmt w:val="lowerRoman"/>
      <w:lvlText w:val="%9."/>
      <w:lvlJc w:val="right"/>
      <w:pPr>
        <w:ind w:left="4361" w:hanging="480"/>
      </w:pPr>
    </w:lvl>
  </w:abstractNum>
  <w:abstractNum w:abstractNumId="8" w15:restartNumberingAfterBreak="0">
    <w:nsid w:val="15175788"/>
    <w:multiLevelType w:val="hybridMultilevel"/>
    <w:tmpl w:val="4BDCB856"/>
    <w:lvl w:ilvl="0" w:tplc="2A963DCC">
      <w:start w:val="1"/>
      <w:numFmt w:val="decimal"/>
      <w:lvlText w:val="(%1)"/>
      <w:lvlJc w:val="left"/>
      <w:pPr>
        <w:ind w:left="1046"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9F34679"/>
    <w:multiLevelType w:val="hybridMultilevel"/>
    <w:tmpl w:val="E40664B4"/>
    <w:lvl w:ilvl="0" w:tplc="D4D6D1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00A10"/>
    <w:multiLevelType w:val="hybridMultilevel"/>
    <w:tmpl w:val="58C037D2"/>
    <w:lvl w:ilvl="0" w:tplc="47502006">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D97A6D"/>
    <w:multiLevelType w:val="hybridMultilevel"/>
    <w:tmpl w:val="EB0243BA"/>
    <w:lvl w:ilvl="0" w:tplc="88545E52">
      <w:start w:val="1"/>
      <w:numFmt w:val="upperRoman"/>
      <w:lvlText w:val="%1."/>
      <w:lvlJc w:val="left"/>
      <w:pPr>
        <w:ind w:left="480" w:hanging="480"/>
      </w:pPr>
      <w:rPr>
        <w:b w:val="0"/>
        <w:bCs w:val="0"/>
        <w:color w:val="auto"/>
        <w:sz w:val="28"/>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EF2184"/>
    <w:multiLevelType w:val="hybridMultilevel"/>
    <w:tmpl w:val="F8B865CC"/>
    <w:lvl w:ilvl="0" w:tplc="AAF63108">
      <w:start w:val="1"/>
      <w:numFmt w:val="taiwaneseCountingThousand"/>
      <w:lvlText w:val="(%1)"/>
      <w:lvlJc w:val="left"/>
      <w:pPr>
        <w:ind w:left="1286" w:hanging="720"/>
      </w:pPr>
      <w:rPr>
        <w:rFonts w:hint="default"/>
        <w:color w:val="auto"/>
        <w:sz w:val="28"/>
        <w:szCs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15:restartNumberingAfterBreak="0">
    <w:nsid w:val="213077BB"/>
    <w:multiLevelType w:val="hybridMultilevel"/>
    <w:tmpl w:val="A7D63CDE"/>
    <w:lvl w:ilvl="0" w:tplc="B712D5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296F9D"/>
    <w:multiLevelType w:val="hybridMultilevel"/>
    <w:tmpl w:val="2FE82F78"/>
    <w:lvl w:ilvl="0" w:tplc="F126D908">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78313B"/>
    <w:multiLevelType w:val="hybridMultilevel"/>
    <w:tmpl w:val="C6B492C6"/>
    <w:lvl w:ilvl="0" w:tplc="2124DD54">
      <w:start w:val="1"/>
      <w:numFmt w:val="decimal"/>
      <w:lvlText w:val="(%1)"/>
      <w:lvlJc w:val="left"/>
      <w:pPr>
        <w:ind w:left="1046" w:hanging="480"/>
      </w:pPr>
      <w:rPr>
        <w:rFonts w:eastAsia="標楷體" w:hint="eastAsia"/>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DF39CC"/>
    <w:multiLevelType w:val="hybridMultilevel"/>
    <w:tmpl w:val="FF1ED1E8"/>
    <w:lvl w:ilvl="0" w:tplc="31087B10">
      <w:start w:val="1"/>
      <w:numFmt w:val="decimal"/>
      <w:lvlText w:val="(%1)"/>
      <w:lvlJc w:val="left"/>
      <w:pPr>
        <w:ind w:left="480" w:hanging="480"/>
      </w:pPr>
      <w:rPr>
        <w:rFonts w:eastAsia="標楷體"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4B3B9F"/>
    <w:multiLevelType w:val="hybridMultilevel"/>
    <w:tmpl w:val="6DE08CD2"/>
    <w:lvl w:ilvl="0" w:tplc="F29002AA">
      <w:start w:val="1"/>
      <w:numFmt w:val="taiwaneseCountingThousand"/>
      <w:suff w:val="space"/>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570676"/>
    <w:multiLevelType w:val="hybridMultilevel"/>
    <w:tmpl w:val="C1AEBE78"/>
    <w:lvl w:ilvl="0" w:tplc="A6629C8C">
      <w:start w:val="1"/>
      <w:numFmt w:val="decimal"/>
      <w:lvlText w:val="(%1)"/>
      <w:lvlJc w:val="left"/>
      <w:pPr>
        <w:ind w:left="480" w:hanging="480"/>
      </w:pPr>
      <w:rPr>
        <w:rFonts w:eastAsia="標楷體" w:hint="eastAsia"/>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23C7143"/>
    <w:multiLevelType w:val="hybridMultilevel"/>
    <w:tmpl w:val="9E2C6ED8"/>
    <w:lvl w:ilvl="0" w:tplc="D5E08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190BA7"/>
    <w:multiLevelType w:val="hybridMultilevel"/>
    <w:tmpl w:val="70784210"/>
    <w:lvl w:ilvl="0" w:tplc="D43C7AFA">
      <w:start w:val="11"/>
      <w:numFmt w:val="taiwaneseCountingThousand"/>
      <w:lvlText w:val="%1、"/>
      <w:lvlJc w:val="left"/>
      <w:pPr>
        <w:ind w:left="1046" w:hanging="480"/>
      </w:pPr>
      <w:rPr>
        <w:rFonts w:eastAsia="標楷體" w:hint="eastAsia"/>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E63A2D"/>
    <w:multiLevelType w:val="hybridMultilevel"/>
    <w:tmpl w:val="09F8AD42"/>
    <w:lvl w:ilvl="0" w:tplc="C99857F2">
      <w:start w:val="1"/>
      <w:numFmt w:val="lowerRoman"/>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0A3FA6"/>
    <w:multiLevelType w:val="hybridMultilevel"/>
    <w:tmpl w:val="C04A7788"/>
    <w:lvl w:ilvl="0" w:tplc="2562A1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3C453B"/>
    <w:multiLevelType w:val="hybridMultilevel"/>
    <w:tmpl w:val="2180AA16"/>
    <w:lvl w:ilvl="0" w:tplc="1FE2A94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1FE2A940">
      <w:start w:val="1"/>
      <w:numFmt w:val="lowerLetter"/>
      <w:lvlText w:val="(%3)"/>
      <w:lvlJc w:val="righ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FAE3C72"/>
    <w:multiLevelType w:val="hybridMultilevel"/>
    <w:tmpl w:val="1DC8FDDA"/>
    <w:lvl w:ilvl="0" w:tplc="FFFFFFFF">
      <w:start w:val="1"/>
      <w:numFmt w:val="lowerLetter"/>
      <w:lvlText w:val="(%1)"/>
      <w:lvlJc w:val="left"/>
      <w:pPr>
        <w:ind w:left="360" w:hanging="360"/>
      </w:pPr>
      <w:rPr>
        <w:rFonts w:hint="default"/>
      </w:rPr>
    </w:lvl>
    <w:lvl w:ilvl="1" w:tplc="4A26EEDC">
      <w:start w:val="1"/>
      <w:numFmt w:val="upperRoman"/>
      <w:lvlText w:val="%2."/>
      <w:lvlJc w:val="left"/>
      <w:pPr>
        <w:ind w:left="1200" w:hanging="72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3FC81CA4"/>
    <w:multiLevelType w:val="hybridMultilevel"/>
    <w:tmpl w:val="5CB6240E"/>
    <w:lvl w:ilvl="0" w:tplc="44781134">
      <w:start w:val="1"/>
      <w:numFmt w:val="decimal"/>
      <w:lvlText w:val="(%1)"/>
      <w:lvlJc w:val="left"/>
      <w:pPr>
        <w:ind w:left="1046" w:hanging="480"/>
      </w:pPr>
      <w:rPr>
        <w:rFonts w:ascii="Times New Roman" w:eastAsia="標楷體" w:hAnsi="Times New Roman" w:cs="Times New Roman" w:hint="default"/>
      </w:rPr>
    </w:lvl>
    <w:lvl w:ilvl="1" w:tplc="FFFFFFFF" w:tentative="1">
      <w:start w:val="1"/>
      <w:numFmt w:val="ideographTraditional"/>
      <w:lvlText w:val="%2、"/>
      <w:lvlJc w:val="left"/>
      <w:pPr>
        <w:ind w:left="1526"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6" w15:restartNumberingAfterBreak="0">
    <w:nsid w:val="42A20F18"/>
    <w:multiLevelType w:val="hybridMultilevel"/>
    <w:tmpl w:val="9C8AEE94"/>
    <w:lvl w:ilvl="0" w:tplc="75E411A6">
      <w:start w:val="1"/>
      <w:numFmt w:val="upperRoman"/>
      <w:lvlText w:val="%1."/>
      <w:lvlJc w:val="left"/>
      <w:pPr>
        <w:ind w:left="590" w:hanging="480"/>
      </w:pPr>
      <w:rPr>
        <w:rFonts w:hint="eastAsia"/>
      </w:rPr>
    </w:lvl>
    <w:lvl w:ilvl="1" w:tplc="580C1986">
      <w:start w:val="1"/>
      <w:numFmt w:val="upperRoman"/>
      <w:lvlText w:val="%2."/>
      <w:lvlJc w:val="left"/>
      <w:pPr>
        <w:ind w:left="1070" w:hanging="480"/>
      </w:pPr>
      <w:rPr>
        <w:rFonts w:hint="eastAsia"/>
        <w:strike/>
        <w:color w:val="FF0000"/>
      </w:rPr>
    </w:lvl>
    <w:lvl w:ilvl="2" w:tplc="1A684998">
      <w:start w:val="1"/>
      <w:numFmt w:val="lowerLetter"/>
      <w:lvlText w:val="(%3)"/>
      <w:lvlJc w:val="left"/>
      <w:pPr>
        <w:ind w:left="1430" w:hanging="360"/>
      </w:pPr>
      <w:rPr>
        <w:rFonts w:hint="default"/>
      </w:r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27" w15:restartNumberingAfterBreak="0">
    <w:nsid w:val="460D32DE"/>
    <w:multiLevelType w:val="hybridMultilevel"/>
    <w:tmpl w:val="D5F82EDA"/>
    <w:lvl w:ilvl="0" w:tplc="C7EEADE2">
      <w:start w:val="1"/>
      <w:numFmt w:val="lowerLetter"/>
      <w:lvlText w:val="(%1)"/>
      <w:lvlJc w:val="left"/>
      <w:pPr>
        <w:ind w:left="360" w:hanging="360"/>
      </w:pPr>
      <w:rPr>
        <w:rFonts w:eastAsiaTheme="minorEastAsia"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BE1DD2"/>
    <w:multiLevelType w:val="hybridMultilevel"/>
    <w:tmpl w:val="1BFAC018"/>
    <w:lvl w:ilvl="0" w:tplc="E1E01132">
      <w:start w:val="2"/>
      <w:numFmt w:val="taiwaneseCountingThousand"/>
      <w:lvlText w:val="%1、"/>
      <w:lvlJc w:val="left"/>
      <w:pPr>
        <w:ind w:left="1526" w:hanging="480"/>
      </w:pPr>
      <w:rPr>
        <w:rFonts w:eastAsia="標楷體" w:hint="eastAsia"/>
        <w:b w:val="0"/>
        <w:color w:val="000000" w:themeColor="text1"/>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9" w15:restartNumberingAfterBreak="0">
    <w:nsid w:val="4A711B77"/>
    <w:multiLevelType w:val="hybridMultilevel"/>
    <w:tmpl w:val="04EC51D2"/>
    <w:lvl w:ilvl="0" w:tplc="38F213B2">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BE1111"/>
    <w:multiLevelType w:val="hybridMultilevel"/>
    <w:tmpl w:val="E4BEFDEC"/>
    <w:lvl w:ilvl="0" w:tplc="75E411A6">
      <w:start w:val="1"/>
      <w:numFmt w:val="upperRoman"/>
      <w:lvlText w:val="%1."/>
      <w:lvlJc w:val="left"/>
      <w:pPr>
        <w:ind w:left="480" w:hanging="480"/>
      </w:pPr>
      <w:rPr>
        <w:rFonts w:hint="eastAsia"/>
      </w:rPr>
    </w:lvl>
    <w:lvl w:ilvl="1" w:tplc="75E411A6">
      <w:start w:val="1"/>
      <w:numFmt w:val="upperRoman"/>
      <w:lvlText w:val="%2."/>
      <w:lvlJc w:val="left"/>
      <w:pPr>
        <w:ind w:left="960" w:hanging="480"/>
      </w:pPr>
      <w:rPr>
        <w:rFonts w:hint="eastAsia"/>
      </w:rPr>
    </w:lvl>
    <w:lvl w:ilvl="2" w:tplc="CBD684C6">
      <w:start w:val="3"/>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C65799C"/>
    <w:multiLevelType w:val="hybridMultilevel"/>
    <w:tmpl w:val="CC06A33C"/>
    <w:lvl w:ilvl="0" w:tplc="6A34C1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0E7543"/>
    <w:multiLevelType w:val="hybridMultilevel"/>
    <w:tmpl w:val="18221418"/>
    <w:lvl w:ilvl="0" w:tplc="4782BCBE">
      <w:start w:val="1"/>
      <w:numFmt w:val="lowerRoman"/>
      <w:lvlText w:val="%1."/>
      <w:lvlJc w:val="left"/>
      <w:pPr>
        <w:ind w:left="480" w:hanging="480"/>
      </w:pPr>
      <w:rPr>
        <w:rFonts w:ascii="Times New Roman" w:eastAsia="標楷體" w:hAnsi="Times New Roman" w:hint="default"/>
        <w:strike/>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400479A"/>
    <w:multiLevelType w:val="hybridMultilevel"/>
    <w:tmpl w:val="419C5EB0"/>
    <w:lvl w:ilvl="0" w:tplc="5C9E7908">
      <w:start w:val="3"/>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D00731"/>
    <w:multiLevelType w:val="hybridMultilevel"/>
    <w:tmpl w:val="405C75D6"/>
    <w:lvl w:ilvl="0" w:tplc="6BC8405E">
      <w:start w:val="2"/>
      <w:numFmt w:val="taiwaneseCountingThousand"/>
      <w:lvlText w:val="%1、"/>
      <w:lvlJc w:val="left"/>
      <w:pPr>
        <w:ind w:left="1240" w:hanging="390"/>
      </w:pPr>
      <w:rPr>
        <w:rFonts w:eastAsia="標楷體" w:hint="eastAsia"/>
        <w:b/>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F1419B"/>
    <w:multiLevelType w:val="hybridMultilevel"/>
    <w:tmpl w:val="5DC6F65A"/>
    <w:lvl w:ilvl="0" w:tplc="7764A5BE">
      <w:start w:val="1"/>
      <w:numFmt w:val="upperLetter"/>
      <w:lvlText w:val="%1."/>
      <w:lvlJc w:val="right"/>
      <w:pPr>
        <w:ind w:left="1001"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A82979"/>
    <w:multiLevelType w:val="hybridMultilevel"/>
    <w:tmpl w:val="91B2F728"/>
    <w:lvl w:ilvl="0" w:tplc="C99857F2">
      <w:start w:val="1"/>
      <w:numFmt w:val="lowerRoman"/>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6DB5077"/>
    <w:multiLevelType w:val="hybridMultilevel"/>
    <w:tmpl w:val="1458C58C"/>
    <w:lvl w:ilvl="0" w:tplc="359E3C52">
      <w:start w:val="1"/>
      <w:numFmt w:val="lowerLetter"/>
      <w:lvlText w:val="(%1)"/>
      <w:lvlJc w:val="right"/>
      <w:pPr>
        <w:ind w:left="144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86A28DE"/>
    <w:multiLevelType w:val="hybridMultilevel"/>
    <w:tmpl w:val="CE4CE24E"/>
    <w:lvl w:ilvl="0" w:tplc="FFFFFFFF">
      <w:start w:val="1"/>
      <w:numFmt w:val="lowerLetter"/>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9" w15:restartNumberingAfterBreak="0">
    <w:nsid w:val="61181FDF"/>
    <w:multiLevelType w:val="hybridMultilevel"/>
    <w:tmpl w:val="D6DEC024"/>
    <w:lvl w:ilvl="0" w:tplc="D5E0851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3C543D7"/>
    <w:multiLevelType w:val="hybridMultilevel"/>
    <w:tmpl w:val="9ABC90AA"/>
    <w:lvl w:ilvl="0" w:tplc="D5E08510">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41" w15:restartNumberingAfterBreak="0">
    <w:nsid w:val="68461A06"/>
    <w:multiLevelType w:val="hybridMultilevel"/>
    <w:tmpl w:val="EB9ED1EA"/>
    <w:lvl w:ilvl="0" w:tplc="6122D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E60ECB"/>
    <w:multiLevelType w:val="hybridMultilevel"/>
    <w:tmpl w:val="5EF20376"/>
    <w:lvl w:ilvl="0" w:tplc="DDFEF1D0">
      <w:start w:val="1"/>
      <w:numFmt w:val="taiwaneseCountingThousand"/>
      <w:lvlText w:val="%1、"/>
      <w:lvlJc w:val="left"/>
      <w:pPr>
        <w:ind w:left="480" w:hanging="480"/>
      </w:pPr>
      <w:rPr>
        <w:rFonts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2086084"/>
    <w:multiLevelType w:val="hybridMultilevel"/>
    <w:tmpl w:val="DA14F45A"/>
    <w:lvl w:ilvl="0" w:tplc="C99857F2">
      <w:start w:val="1"/>
      <w:numFmt w:val="lowerRoman"/>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98A7826"/>
    <w:multiLevelType w:val="hybridMultilevel"/>
    <w:tmpl w:val="4C5615A8"/>
    <w:lvl w:ilvl="0" w:tplc="C99857F2">
      <w:start w:val="1"/>
      <w:numFmt w:val="lowerRoman"/>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4F057D"/>
    <w:multiLevelType w:val="hybridMultilevel"/>
    <w:tmpl w:val="2BA838A6"/>
    <w:lvl w:ilvl="0" w:tplc="032898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A57796"/>
    <w:multiLevelType w:val="hybridMultilevel"/>
    <w:tmpl w:val="4D0E93A6"/>
    <w:lvl w:ilvl="0" w:tplc="1FE2A94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DD383F04">
      <w:start w:val="1"/>
      <w:numFmt w:val="lowerLetter"/>
      <w:lvlText w:val="(%3)"/>
      <w:lvlJc w:val="right"/>
      <w:pPr>
        <w:ind w:left="1440" w:hanging="480"/>
      </w:pPr>
      <w:rPr>
        <w:rFonts w:hint="eastAsia"/>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8"/>
  </w:num>
  <w:num w:numId="3">
    <w:abstractNumId w:val="15"/>
  </w:num>
  <w:num w:numId="4">
    <w:abstractNumId w:val="11"/>
  </w:num>
  <w:num w:numId="5">
    <w:abstractNumId w:val="0"/>
  </w:num>
  <w:num w:numId="6">
    <w:abstractNumId w:val="42"/>
  </w:num>
  <w:num w:numId="7">
    <w:abstractNumId w:val="33"/>
  </w:num>
  <w:num w:numId="8">
    <w:abstractNumId w:val="45"/>
  </w:num>
  <w:num w:numId="9">
    <w:abstractNumId w:val="16"/>
  </w:num>
  <w:num w:numId="10">
    <w:abstractNumId w:val="27"/>
  </w:num>
  <w:num w:numId="11">
    <w:abstractNumId w:val="18"/>
  </w:num>
  <w:num w:numId="12">
    <w:abstractNumId w:val="31"/>
  </w:num>
  <w:num w:numId="13">
    <w:abstractNumId w:val="13"/>
  </w:num>
  <w:num w:numId="14">
    <w:abstractNumId w:val="21"/>
  </w:num>
  <w:num w:numId="15">
    <w:abstractNumId w:val="22"/>
  </w:num>
  <w:num w:numId="16">
    <w:abstractNumId w:val="44"/>
  </w:num>
  <w:num w:numId="17">
    <w:abstractNumId w:val="1"/>
  </w:num>
  <w:num w:numId="18">
    <w:abstractNumId w:val="32"/>
  </w:num>
  <w:num w:numId="19">
    <w:abstractNumId w:val="36"/>
  </w:num>
  <w:num w:numId="20">
    <w:abstractNumId w:val="10"/>
  </w:num>
  <w:num w:numId="21">
    <w:abstractNumId w:val="43"/>
  </w:num>
  <w:num w:numId="22">
    <w:abstractNumId w:val="5"/>
  </w:num>
  <w:num w:numId="23">
    <w:abstractNumId w:val="2"/>
  </w:num>
  <w:num w:numId="24">
    <w:abstractNumId w:val="29"/>
  </w:num>
  <w:num w:numId="25">
    <w:abstractNumId w:val="6"/>
  </w:num>
  <w:num w:numId="26">
    <w:abstractNumId w:val="25"/>
  </w:num>
  <w:num w:numId="27">
    <w:abstractNumId w:val="17"/>
  </w:num>
  <w:num w:numId="28">
    <w:abstractNumId w:val="4"/>
  </w:num>
  <w:num w:numId="29">
    <w:abstractNumId w:val="24"/>
  </w:num>
  <w:num w:numId="30">
    <w:abstractNumId w:val="38"/>
  </w:num>
  <w:num w:numId="31">
    <w:abstractNumId w:val="26"/>
  </w:num>
  <w:num w:numId="32">
    <w:abstractNumId w:val="46"/>
  </w:num>
  <w:num w:numId="33">
    <w:abstractNumId w:val="37"/>
  </w:num>
  <w:num w:numId="34">
    <w:abstractNumId w:val="3"/>
  </w:num>
  <w:num w:numId="35">
    <w:abstractNumId w:val="23"/>
  </w:num>
  <w:num w:numId="36">
    <w:abstractNumId w:val="30"/>
  </w:num>
  <w:num w:numId="37">
    <w:abstractNumId w:val="14"/>
  </w:num>
  <w:num w:numId="38">
    <w:abstractNumId w:val="7"/>
  </w:num>
  <w:num w:numId="39">
    <w:abstractNumId w:val="35"/>
  </w:num>
  <w:num w:numId="40">
    <w:abstractNumId w:val="19"/>
  </w:num>
  <w:num w:numId="41">
    <w:abstractNumId w:val="39"/>
  </w:num>
  <w:num w:numId="42">
    <w:abstractNumId w:val="40"/>
  </w:num>
  <w:num w:numId="43">
    <w:abstractNumId w:val="9"/>
  </w:num>
  <w:num w:numId="44">
    <w:abstractNumId w:val="41"/>
  </w:num>
  <w:num w:numId="45">
    <w:abstractNumId w:val="34"/>
  </w:num>
  <w:num w:numId="46">
    <w:abstractNumId w:val="28"/>
  </w:num>
  <w:num w:numId="47">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07"/>
    <w:rsid w:val="00023490"/>
    <w:rsid w:val="00025A9F"/>
    <w:rsid w:val="000459FF"/>
    <w:rsid w:val="00046634"/>
    <w:rsid w:val="00052534"/>
    <w:rsid w:val="00062A58"/>
    <w:rsid w:val="00065DC0"/>
    <w:rsid w:val="000726C0"/>
    <w:rsid w:val="00072CE9"/>
    <w:rsid w:val="00086F78"/>
    <w:rsid w:val="00091AC7"/>
    <w:rsid w:val="0009698F"/>
    <w:rsid w:val="000B11E5"/>
    <w:rsid w:val="000B4AFB"/>
    <w:rsid w:val="000C1E62"/>
    <w:rsid w:val="000E6B6A"/>
    <w:rsid w:val="000F54AD"/>
    <w:rsid w:val="00100149"/>
    <w:rsid w:val="00102567"/>
    <w:rsid w:val="00116950"/>
    <w:rsid w:val="00116C4A"/>
    <w:rsid w:val="0012279B"/>
    <w:rsid w:val="0012735D"/>
    <w:rsid w:val="0013182A"/>
    <w:rsid w:val="00144578"/>
    <w:rsid w:val="00144A31"/>
    <w:rsid w:val="0015431C"/>
    <w:rsid w:val="00157798"/>
    <w:rsid w:val="00165AD7"/>
    <w:rsid w:val="00166E66"/>
    <w:rsid w:val="00183953"/>
    <w:rsid w:val="00186869"/>
    <w:rsid w:val="001900DB"/>
    <w:rsid w:val="001A55FB"/>
    <w:rsid w:val="001B0089"/>
    <w:rsid w:val="001B0BBE"/>
    <w:rsid w:val="001C019F"/>
    <w:rsid w:val="001D5DBA"/>
    <w:rsid w:val="001D5EA1"/>
    <w:rsid w:val="001F6FC6"/>
    <w:rsid w:val="00201FE9"/>
    <w:rsid w:val="002036F0"/>
    <w:rsid w:val="00213727"/>
    <w:rsid w:val="0021644D"/>
    <w:rsid w:val="002220CD"/>
    <w:rsid w:val="002270D9"/>
    <w:rsid w:val="00237287"/>
    <w:rsid w:val="00240218"/>
    <w:rsid w:val="002447D8"/>
    <w:rsid w:val="0024700C"/>
    <w:rsid w:val="002534C8"/>
    <w:rsid w:val="00256F87"/>
    <w:rsid w:val="00262649"/>
    <w:rsid w:val="0026599B"/>
    <w:rsid w:val="00267EB2"/>
    <w:rsid w:val="0027009A"/>
    <w:rsid w:val="002A6B38"/>
    <w:rsid w:val="002B1AB6"/>
    <w:rsid w:val="002D1021"/>
    <w:rsid w:val="002E58E7"/>
    <w:rsid w:val="002F12D8"/>
    <w:rsid w:val="002F45B7"/>
    <w:rsid w:val="002F528E"/>
    <w:rsid w:val="002F7275"/>
    <w:rsid w:val="00301DEA"/>
    <w:rsid w:val="00314F2F"/>
    <w:rsid w:val="00330278"/>
    <w:rsid w:val="00331713"/>
    <w:rsid w:val="003352EC"/>
    <w:rsid w:val="00341EB0"/>
    <w:rsid w:val="003426B0"/>
    <w:rsid w:val="00353226"/>
    <w:rsid w:val="00354E7A"/>
    <w:rsid w:val="003621E9"/>
    <w:rsid w:val="00364757"/>
    <w:rsid w:val="00367BC9"/>
    <w:rsid w:val="003729A6"/>
    <w:rsid w:val="00381824"/>
    <w:rsid w:val="00385AE6"/>
    <w:rsid w:val="003A2ED3"/>
    <w:rsid w:val="003B7F47"/>
    <w:rsid w:val="003C1EE5"/>
    <w:rsid w:val="003C2666"/>
    <w:rsid w:val="003C6F0C"/>
    <w:rsid w:val="003D5251"/>
    <w:rsid w:val="003E4C65"/>
    <w:rsid w:val="003F2D09"/>
    <w:rsid w:val="003F39BF"/>
    <w:rsid w:val="003F55A4"/>
    <w:rsid w:val="00403430"/>
    <w:rsid w:val="004239BA"/>
    <w:rsid w:val="004242AC"/>
    <w:rsid w:val="004416E5"/>
    <w:rsid w:val="00457966"/>
    <w:rsid w:val="004602A0"/>
    <w:rsid w:val="00471390"/>
    <w:rsid w:val="00474227"/>
    <w:rsid w:val="00481C16"/>
    <w:rsid w:val="00496F74"/>
    <w:rsid w:val="004B3450"/>
    <w:rsid w:val="004B4817"/>
    <w:rsid w:val="004C7D59"/>
    <w:rsid w:val="004E044C"/>
    <w:rsid w:val="004E6B6F"/>
    <w:rsid w:val="004E7D03"/>
    <w:rsid w:val="004F1927"/>
    <w:rsid w:val="004F792B"/>
    <w:rsid w:val="00503877"/>
    <w:rsid w:val="0053300A"/>
    <w:rsid w:val="00552EF2"/>
    <w:rsid w:val="00553E57"/>
    <w:rsid w:val="005551EC"/>
    <w:rsid w:val="00556891"/>
    <w:rsid w:val="0056398D"/>
    <w:rsid w:val="00575315"/>
    <w:rsid w:val="00582453"/>
    <w:rsid w:val="005827EB"/>
    <w:rsid w:val="00597E86"/>
    <w:rsid w:val="005A6B78"/>
    <w:rsid w:val="005B2E04"/>
    <w:rsid w:val="005C1228"/>
    <w:rsid w:val="005C228A"/>
    <w:rsid w:val="005C4ACF"/>
    <w:rsid w:val="005C4D93"/>
    <w:rsid w:val="005F21D3"/>
    <w:rsid w:val="0060646E"/>
    <w:rsid w:val="00611D5B"/>
    <w:rsid w:val="006162B4"/>
    <w:rsid w:val="00622E2D"/>
    <w:rsid w:val="0064098C"/>
    <w:rsid w:val="006500CB"/>
    <w:rsid w:val="0065716D"/>
    <w:rsid w:val="00681C03"/>
    <w:rsid w:val="00683083"/>
    <w:rsid w:val="006958DF"/>
    <w:rsid w:val="006A5F0F"/>
    <w:rsid w:val="006D5C35"/>
    <w:rsid w:val="006D7F2D"/>
    <w:rsid w:val="006E4793"/>
    <w:rsid w:val="006E583C"/>
    <w:rsid w:val="006F4263"/>
    <w:rsid w:val="007035D6"/>
    <w:rsid w:val="00713E23"/>
    <w:rsid w:val="007170CB"/>
    <w:rsid w:val="00720E1C"/>
    <w:rsid w:val="007269A9"/>
    <w:rsid w:val="007578AF"/>
    <w:rsid w:val="0076144B"/>
    <w:rsid w:val="00765173"/>
    <w:rsid w:val="0078219E"/>
    <w:rsid w:val="007952D9"/>
    <w:rsid w:val="00795A16"/>
    <w:rsid w:val="007A7BC3"/>
    <w:rsid w:val="007B03E0"/>
    <w:rsid w:val="007B31F4"/>
    <w:rsid w:val="007B71F1"/>
    <w:rsid w:val="007C2088"/>
    <w:rsid w:val="007C7A77"/>
    <w:rsid w:val="007D483F"/>
    <w:rsid w:val="007D5CE1"/>
    <w:rsid w:val="007F3207"/>
    <w:rsid w:val="00810B2B"/>
    <w:rsid w:val="0083132E"/>
    <w:rsid w:val="00842877"/>
    <w:rsid w:val="008430A4"/>
    <w:rsid w:val="00845AE9"/>
    <w:rsid w:val="00847F2F"/>
    <w:rsid w:val="00867D69"/>
    <w:rsid w:val="008707DE"/>
    <w:rsid w:val="008859F0"/>
    <w:rsid w:val="00894201"/>
    <w:rsid w:val="008A1B11"/>
    <w:rsid w:val="008A3BE2"/>
    <w:rsid w:val="008B4C86"/>
    <w:rsid w:val="008B7C56"/>
    <w:rsid w:val="008C614A"/>
    <w:rsid w:val="008C6E6C"/>
    <w:rsid w:val="008D341D"/>
    <w:rsid w:val="008D73AA"/>
    <w:rsid w:val="008D7FBE"/>
    <w:rsid w:val="008E319C"/>
    <w:rsid w:val="008E3539"/>
    <w:rsid w:val="008F02B4"/>
    <w:rsid w:val="008F08E4"/>
    <w:rsid w:val="00900561"/>
    <w:rsid w:val="00902865"/>
    <w:rsid w:val="0091647E"/>
    <w:rsid w:val="00927059"/>
    <w:rsid w:val="00946023"/>
    <w:rsid w:val="009507D5"/>
    <w:rsid w:val="00960AEB"/>
    <w:rsid w:val="009647F2"/>
    <w:rsid w:val="009666E8"/>
    <w:rsid w:val="00972A62"/>
    <w:rsid w:val="00995640"/>
    <w:rsid w:val="009A469D"/>
    <w:rsid w:val="009A65D7"/>
    <w:rsid w:val="009A73EC"/>
    <w:rsid w:val="009B0D8E"/>
    <w:rsid w:val="009B5E7F"/>
    <w:rsid w:val="009C4459"/>
    <w:rsid w:val="009D41EC"/>
    <w:rsid w:val="009E2035"/>
    <w:rsid w:val="009E6DA7"/>
    <w:rsid w:val="009F5538"/>
    <w:rsid w:val="009F6EB2"/>
    <w:rsid w:val="009F782A"/>
    <w:rsid w:val="00A05DD7"/>
    <w:rsid w:val="00A217DC"/>
    <w:rsid w:val="00A2517F"/>
    <w:rsid w:val="00A26D85"/>
    <w:rsid w:val="00A30C89"/>
    <w:rsid w:val="00A43B0D"/>
    <w:rsid w:val="00A56F65"/>
    <w:rsid w:val="00A57954"/>
    <w:rsid w:val="00A63B08"/>
    <w:rsid w:val="00A7188E"/>
    <w:rsid w:val="00A71ACC"/>
    <w:rsid w:val="00A7618A"/>
    <w:rsid w:val="00AC3EAF"/>
    <w:rsid w:val="00AD3C41"/>
    <w:rsid w:val="00AF31DE"/>
    <w:rsid w:val="00B00CF0"/>
    <w:rsid w:val="00B177F8"/>
    <w:rsid w:val="00B233CF"/>
    <w:rsid w:val="00B23FAD"/>
    <w:rsid w:val="00B307D5"/>
    <w:rsid w:val="00B31ED1"/>
    <w:rsid w:val="00B45921"/>
    <w:rsid w:val="00B46F66"/>
    <w:rsid w:val="00B51331"/>
    <w:rsid w:val="00B606D8"/>
    <w:rsid w:val="00B6758E"/>
    <w:rsid w:val="00B85826"/>
    <w:rsid w:val="00B9479B"/>
    <w:rsid w:val="00B96F58"/>
    <w:rsid w:val="00B97604"/>
    <w:rsid w:val="00BB18C2"/>
    <w:rsid w:val="00BB5D73"/>
    <w:rsid w:val="00BC2B77"/>
    <w:rsid w:val="00BC30D9"/>
    <w:rsid w:val="00BC4433"/>
    <w:rsid w:val="00BC5684"/>
    <w:rsid w:val="00BD038B"/>
    <w:rsid w:val="00BD563A"/>
    <w:rsid w:val="00BD59A1"/>
    <w:rsid w:val="00BE0909"/>
    <w:rsid w:val="00BF1F52"/>
    <w:rsid w:val="00C006D6"/>
    <w:rsid w:val="00C03802"/>
    <w:rsid w:val="00C051B3"/>
    <w:rsid w:val="00C11B79"/>
    <w:rsid w:val="00C128F0"/>
    <w:rsid w:val="00C20B99"/>
    <w:rsid w:val="00C26FE4"/>
    <w:rsid w:val="00C3001B"/>
    <w:rsid w:val="00C351BC"/>
    <w:rsid w:val="00C436DA"/>
    <w:rsid w:val="00C46EFC"/>
    <w:rsid w:val="00C47D0C"/>
    <w:rsid w:val="00C557E5"/>
    <w:rsid w:val="00C60298"/>
    <w:rsid w:val="00C84A41"/>
    <w:rsid w:val="00C9153B"/>
    <w:rsid w:val="00C958FB"/>
    <w:rsid w:val="00CC35EA"/>
    <w:rsid w:val="00CC72AF"/>
    <w:rsid w:val="00CC767C"/>
    <w:rsid w:val="00CD07CB"/>
    <w:rsid w:val="00CD66AD"/>
    <w:rsid w:val="00CE4D68"/>
    <w:rsid w:val="00D021BE"/>
    <w:rsid w:val="00D228CF"/>
    <w:rsid w:val="00D421AD"/>
    <w:rsid w:val="00D44FF9"/>
    <w:rsid w:val="00D6093B"/>
    <w:rsid w:val="00D7711E"/>
    <w:rsid w:val="00D802AA"/>
    <w:rsid w:val="00DC434B"/>
    <w:rsid w:val="00DC4A73"/>
    <w:rsid w:val="00DC6F76"/>
    <w:rsid w:val="00DD500B"/>
    <w:rsid w:val="00DD5A0E"/>
    <w:rsid w:val="00DD5CE9"/>
    <w:rsid w:val="00DE1C0D"/>
    <w:rsid w:val="00DF3FC3"/>
    <w:rsid w:val="00DF5791"/>
    <w:rsid w:val="00E068EA"/>
    <w:rsid w:val="00E15B89"/>
    <w:rsid w:val="00E21540"/>
    <w:rsid w:val="00E27435"/>
    <w:rsid w:val="00E27D95"/>
    <w:rsid w:val="00E34363"/>
    <w:rsid w:val="00E41A87"/>
    <w:rsid w:val="00E44759"/>
    <w:rsid w:val="00E44B32"/>
    <w:rsid w:val="00E47DC7"/>
    <w:rsid w:val="00E5187B"/>
    <w:rsid w:val="00E74C7C"/>
    <w:rsid w:val="00E846CA"/>
    <w:rsid w:val="00EB191B"/>
    <w:rsid w:val="00EC23EC"/>
    <w:rsid w:val="00EC2D76"/>
    <w:rsid w:val="00EE1203"/>
    <w:rsid w:val="00EE66B4"/>
    <w:rsid w:val="00EF28AC"/>
    <w:rsid w:val="00F0061B"/>
    <w:rsid w:val="00F065EA"/>
    <w:rsid w:val="00F07298"/>
    <w:rsid w:val="00F14FE8"/>
    <w:rsid w:val="00F16592"/>
    <w:rsid w:val="00F336DA"/>
    <w:rsid w:val="00F3396F"/>
    <w:rsid w:val="00F404C8"/>
    <w:rsid w:val="00F40BE2"/>
    <w:rsid w:val="00F4395C"/>
    <w:rsid w:val="00F43E63"/>
    <w:rsid w:val="00F46065"/>
    <w:rsid w:val="00F47A38"/>
    <w:rsid w:val="00F569A2"/>
    <w:rsid w:val="00F6241F"/>
    <w:rsid w:val="00F63650"/>
    <w:rsid w:val="00F81227"/>
    <w:rsid w:val="00F9324C"/>
    <w:rsid w:val="00F94BC3"/>
    <w:rsid w:val="00FE0A03"/>
    <w:rsid w:val="00FE5FF0"/>
    <w:rsid w:val="00FF4243"/>
    <w:rsid w:val="00FF61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4546E"/>
  <w15:docId w15:val="{F279223B-496F-46E9-AA5D-991DD02A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0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39BF"/>
    <w:pPr>
      <w:tabs>
        <w:tab w:val="center" w:pos="4153"/>
        <w:tab w:val="right" w:pos="8306"/>
      </w:tabs>
      <w:snapToGrid w:val="0"/>
    </w:pPr>
    <w:rPr>
      <w:sz w:val="20"/>
      <w:szCs w:val="20"/>
    </w:rPr>
  </w:style>
  <w:style w:type="character" w:customStyle="1" w:styleId="a4">
    <w:name w:val="頁首 字元"/>
    <w:basedOn w:val="a0"/>
    <w:link w:val="a3"/>
    <w:uiPriority w:val="99"/>
    <w:rsid w:val="003F39BF"/>
    <w:rPr>
      <w:sz w:val="20"/>
      <w:szCs w:val="20"/>
    </w:rPr>
  </w:style>
  <w:style w:type="paragraph" w:styleId="a5">
    <w:name w:val="footer"/>
    <w:basedOn w:val="a"/>
    <w:link w:val="a6"/>
    <w:uiPriority w:val="99"/>
    <w:unhideWhenUsed/>
    <w:rsid w:val="003F39BF"/>
    <w:pPr>
      <w:tabs>
        <w:tab w:val="center" w:pos="4153"/>
        <w:tab w:val="right" w:pos="8306"/>
      </w:tabs>
      <w:snapToGrid w:val="0"/>
    </w:pPr>
    <w:rPr>
      <w:sz w:val="20"/>
      <w:szCs w:val="20"/>
    </w:rPr>
  </w:style>
  <w:style w:type="character" w:customStyle="1" w:styleId="a6">
    <w:name w:val="頁尾 字元"/>
    <w:basedOn w:val="a0"/>
    <w:link w:val="a5"/>
    <w:uiPriority w:val="99"/>
    <w:rsid w:val="003F39BF"/>
    <w:rPr>
      <w:sz w:val="20"/>
      <w:szCs w:val="20"/>
    </w:rPr>
  </w:style>
  <w:style w:type="table" w:customStyle="1" w:styleId="TableNormal1">
    <w:name w:val="Table Normal1"/>
    <w:uiPriority w:val="2"/>
    <w:semiHidden/>
    <w:unhideWhenUsed/>
    <w:qFormat/>
    <w:rsid w:val="002E58E7"/>
    <w:pPr>
      <w:widowControl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99"/>
    <w:qFormat/>
    <w:rsid w:val="002E58E7"/>
    <w:pPr>
      <w:ind w:left="112"/>
    </w:pPr>
    <w:rPr>
      <w:rFonts w:ascii="標楷體" w:eastAsia="標楷體" w:hAnsi="標楷體"/>
      <w:kern w:val="0"/>
      <w:sz w:val="28"/>
      <w:szCs w:val="28"/>
      <w:lang w:eastAsia="en-US"/>
    </w:rPr>
  </w:style>
  <w:style w:type="character" w:customStyle="1" w:styleId="a8">
    <w:name w:val="本文 字元"/>
    <w:basedOn w:val="a0"/>
    <w:link w:val="a7"/>
    <w:uiPriority w:val="99"/>
    <w:rsid w:val="002E58E7"/>
    <w:rPr>
      <w:rFonts w:ascii="標楷體" w:eastAsia="標楷體" w:hAnsi="標楷體"/>
      <w:kern w:val="0"/>
      <w:sz w:val="28"/>
      <w:szCs w:val="28"/>
      <w:lang w:eastAsia="en-US"/>
    </w:rPr>
  </w:style>
  <w:style w:type="paragraph" w:customStyle="1" w:styleId="TableParagraph">
    <w:name w:val="Table Paragraph"/>
    <w:basedOn w:val="a"/>
    <w:uiPriority w:val="1"/>
    <w:qFormat/>
    <w:rsid w:val="002E58E7"/>
    <w:rPr>
      <w:kern w:val="0"/>
      <w:sz w:val="22"/>
      <w:lang w:eastAsia="en-US"/>
    </w:rPr>
  </w:style>
  <w:style w:type="paragraph" w:styleId="a9">
    <w:name w:val="Balloon Text"/>
    <w:basedOn w:val="a"/>
    <w:link w:val="aa"/>
    <w:uiPriority w:val="99"/>
    <w:semiHidden/>
    <w:unhideWhenUsed/>
    <w:rsid w:val="00165AD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65AD7"/>
    <w:rPr>
      <w:rFonts w:asciiTheme="majorHAnsi" w:eastAsiaTheme="majorEastAsia" w:hAnsiTheme="majorHAnsi" w:cstheme="majorBidi"/>
      <w:sz w:val="18"/>
      <w:szCs w:val="18"/>
    </w:rPr>
  </w:style>
  <w:style w:type="character" w:customStyle="1" w:styleId="4">
    <w:name w:val="樣式4 字元"/>
    <w:rsid w:val="009B0D8E"/>
    <w:rPr>
      <w:rFonts w:ascii="標楷體" w:eastAsia="標楷體" w:hAnsi="標楷體" w:cs="Arial Unicode MS"/>
      <w:sz w:val="24"/>
      <w:szCs w:val="24"/>
      <w:lang w:val="en-US" w:eastAsia="zh-TW" w:bidi="ar-SA"/>
    </w:rPr>
  </w:style>
  <w:style w:type="paragraph" w:styleId="ab">
    <w:name w:val="List Paragraph"/>
    <w:basedOn w:val="a"/>
    <w:uiPriority w:val="34"/>
    <w:qFormat/>
    <w:rsid w:val="00B233CF"/>
    <w:pPr>
      <w:widowControl/>
      <w:ind w:leftChars="200" w:left="480"/>
    </w:pPr>
    <w:rPr>
      <w:rFonts w:ascii="Times New Roman" w:eastAsia="標楷體" w:hAnsi="Times New Roman" w:cs="Times New Roman"/>
      <w:color w:val="000000"/>
    </w:rPr>
  </w:style>
  <w:style w:type="table" w:styleId="ac">
    <w:name w:val="Table Grid"/>
    <w:basedOn w:val="a1"/>
    <w:uiPriority w:val="59"/>
    <w:rsid w:val="00086F78"/>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uiPriority w:val="99"/>
    <w:semiHidden/>
    <w:rsid w:val="00086F78"/>
    <w:rPr>
      <w:rFonts w:cs="Times New Roman"/>
    </w:rPr>
  </w:style>
  <w:style w:type="paragraph" w:styleId="2">
    <w:name w:val="Body Text 2"/>
    <w:basedOn w:val="a"/>
    <w:link w:val="20"/>
    <w:uiPriority w:val="99"/>
    <w:semiHidden/>
    <w:rsid w:val="00086F78"/>
    <w:pPr>
      <w:widowControl/>
      <w:snapToGrid w:val="0"/>
      <w:jc w:val="both"/>
    </w:pPr>
    <w:rPr>
      <w:rFonts w:ascii="Times New Roman" w:eastAsia="標楷體" w:hAnsi="Times New Roman" w:cs="Times New Roman"/>
      <w:kern w:val="0"/>
      <w:sz w:val="18"/>
      <w:szCs w:val="20"/>
      <w:lang w:val="x-none" w:eastAsia="x-none"/>
    </w:rPr>
  </w:style>
  <w:style w:type="character" w:customStyle="1" w:styleId="20">
    <w:name w:val="本文 2 字元"/>
    <w:basedOn w:val="a0"/>
    <w:link w:val="2"/>
    <w:uiPriority w:val="99"/>
    <w:semiHidden/>
    <w:rsid w:val="00086F78"/>
    <w:rPr>
      <w:rFonts w:ascii="Times New Roman" w:eastAsia="標楷體" w:hAnsi="Times New Roman" w:cs="Times New Roman"/>
      <w:kern w:val="0"/>
      <w:sz w:val="18"/>
      <w:szCs w:val="20"/>
      <w:lang w:val="x-none" w:eastAsia="x-none"/>
    </w:rPr>
  </w:style>
  <w:style w:type="table" w:customStyle="1" w:styleId="1">
    <w:name w:val="淺色網底1"/>
    <w:basedOn w:val="a1"/>
    <w:uiPriority w:val="60"/>
    <w:rsid w:val="00086F78"/>
    <w:rPr>
      <w:rFonts w:ascii="Times New Roman" w:eastAsia="標楷體" w:hAnsi="Times New Roman"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
    <w:name w:val="淺色網底2"/>
    <w:basedOn w:val="a1"/>
    <w:uiPriority w:val="60"/>
    <w:rsid w:val="00086F78"/>
    <w:rPr>
      <w:rFonts w:ascii="Times New Roman" w:eastAsia="標楷體"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ae">
    <w:name w:val="Strong"/>
    <w:uiPriority w:val="22"/>
    <w:qFormat/>
    <w:rsid w:val="00086F78"/>
    <w:rPr>
      <w:b/>
      <w:bCs/>
    </w:rPr>
  </w:style>
  <w:style w:type="paragraph" w:styleId="af">
    <w:name w:val="Note Heading"/>
    <w:basedOn w:val="a"/>
    <w:next w:val="a"/>
    <w:link w:val="af0"/>
    <w:uiPriority w:val="99"/>
    <w:unhideWhenUsed/>
    <w:rsid w:val="00086F78"/>
    <w:pPr>
      <w:jc w:val="center"/>
    </w:pPr>
    <w:rPr>
      <w:rFonts w:ascii="Times New Roman" w:eastAsia="標楷體" w:hAnsi="Times New Roman"/>
    </w:rPr>
  </w:style>
  <w:style w:type="character" w:customStyle="1" w:styleId="af0">
    <w:name w:val="註釋標題 字元"/>
    <w:basedOn w:val="a0"/>
    <w:link w:val="af"/>
    <w:uiPriority w:val="99"/>
    <w:rsid w:val="00086F78"/>
    <w:rPr>
      <w:rFonts w:ascii="Times New Roman" w:eastAsia="標楷體" w:hAnsi="Times New Roman"/>
    </w:rPr>
  </w:style>
  <w:style w:type="paragraph" w:styleId="af1">
    <w:name w:val="Closing"/>
    <w:basedOn w:val="a"/>
    <w:link w:val="af2"/>
    <w:uiPriority w:val="99"/>
    <w:unhideWhenUsed/>
    <w:rsid w:val="00086F78"/>
    <w:pPr>
      <w:ind w:leftChars="1800" w:left="100"/>
    </w:pPr>
    <w:rPr>
      <w:rFonts w:ascii="Times New Roman" w:eastAsia="標楷體" w:hAnsi="Times New Roman"/>
    </w:rPr>
  </w:style>
  <w:style w:type="character" w:customStyle="1" w:styleId="af2">
    <w:name w:val="結語 字元"/>
    <w:basedOn w:val="a0"/>
    <w:link w:val="af1"/>
    <w:uiPriority w:val="99"/>
    <w:rsid w:val="00086F78"/>
    <w:rPr>
      <w:rFonts w:ascii="Times New Roman" w:eastAsia="標楷體" w:hAnsi="Times New Roman"/>
    </w:rPr>
  </w:style>
  <w:style w:type="paragraph" w:styleId="af3">
    <w:name w:val="No Spacing"/>
    <w:basedOn w:val="a"/>
    <w:uiPriority w:val="1"/>
    <w:qFormat/>
    <w:rsid w:val="00086F78"/>
    <w:pPr>
      <w:widowControl/>
    </w:pPr>
    <w:rPr>
      <w:iCs/>
      <w:kern w:val="0"/>
      <w:sz w:val="21"/>
      <w:szCs w:val="21"/>
    </w:rPr>
  </w:style>
  <w:style w:type="paragraph" w:styleId="af4">
    <w:name w:val="Revision"/>
    <w:hidden/>
    <w:uiPriority w:val="99"/>
    <w:semiHidden/>
    <w:rsid w:val="00DC4A73"/>
  </w:style>
  <w:style w:type="character" w:styleId="af5">
    <w:name w:val="annotation reference"/>
    <w:basedOn w:val="a0"/>
    <w:uiPriority w:val="99"/>
    <w:semiHidden/>
    <w:unhideWhenUsed/>
    <w:rsid w:val="008430A4"/>
    <w:rPr>
      <w:sz w:val="18"/>
      <w:szCs w:val="18"/>
    </w:rPr>
  </w:style>
  <w:style w:type="paragraph" w:styleId="af6">
    <w:name w:val="annotation text"/>
    <w:basedOn w:val="a"/>
    <w:link w:val="af7"/>
    <w:uiPriority w:val="99"/>
    <w:semiHidden/>
    <w:unhideWhenUsed/>
    <w:rsid w:val="008430A4"/>
  </w:style>
  <w:style w:type="character" w:customStyle="1" w:styleId="af7">
    <w:name w:val="註解文字 字元"/>
    <w:basedOn w:val="a0"/>
    <w:link w:val="af6"/>
    <w:uiPriority w:val="99"/>
    <w:semiHidden/>
    <w:rsid w:val="008430A4"/>
  </w:style>
  <w:style w:type="paragraph" w:styleId="af8">
    <w:name w:val="annotation subject"/>
    <w:basedOn w:val="af6"/>
    <w:next w:val="af6"/>
    <w:link w:val="af9"/>
    <w:uiPriority w:val="99"/>
    <w:semiHidden/>
    <w:unhideWhenUsed/>
    <w:rsid w:val="008430A4"/>
    <w:rPr>
      <w:b/>
      <w:bCs/>
    </w:rPr>
  </w:style>
  <w:style w:type="character" w:customStyle="1" w:styleId="af9">
    <w:name w:val="註解主旨 字元"/>
    <w:basedOn w:val="af7"/>
    <w:link w:val="af8"/>
    <w:uiPriority w:val="99"/>
    <w:semiHidden/>
    <w:rsid w:val="008430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56122-8EC0-4D0D-A289-97619A0A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32</Pages>
  <Words>4706</Words>
  <Characters>26830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2025-03-12T08:04:00Z</cp:lastPrinted>
  <dcterms:created xsi:type="dcterms:W3CDTF">2025-03-19T06:32:00Z</dcterms:created>
  <dcterms:modified xsi:type="dcterms:W3CDTF">2025-03-31T07:18:00Z</dcterms:modified>
</cp:coreProperties>
</file>