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BC56B" w14:textId="77777777" w:rsidR="00565FE1" w:rsidRPr="00007164" w:rsidRDefault="00F52A42">
      <w:pPr>
        <w:snapToGrid w:val="0"/>
        <w:spacing w:line="240" w:lineRule="atLeast"/>
        <w:jc w:val="center"/>
        <w:textAlignment w:val="auto"/>
        <w:rPr>
          <w:rFonts w:ascii="標楷體" w:eastAsia="標楷體" w:hAnsi="標楷體" w:cs="Times New Roman"/>
          <w:b/>
          <w:sz w:val="36"/>
          <w:szCs w:val="32"/>
          <w:lang w:bidi="ar-SA"/>
        </w:rPr>
      </w:pPr>
      <w:r w:rsidRPr="00007164">
        <w:rPr>
          <w:rFonts w:ascii="標楷體" w:eastAsia="標楷體" w:hAnsi="標楷體" w:cs="Times New Roman"/>
          <w:b/>
          <w:sz w:val="36"/>
          <w:szCs w:val="32"/>
          <w:lang w:bidi="ar-SA"/>
        </w:rPr>
        <w:t>國立中山大學工學院新進教師及年輕學者獎勵要點</w:t>
      </w:r>
    </w:p>
    <w:p w14:paraId="3B417476" w14:textId="6E265ACB" w:rsidR="00565FE1" w:rsidRPr="00007164" w:rsidRDefault="001C5A5C" w:rsidP="0034577D">
      <w:pPr>
        <w:snapToGrid w:val="0"/>
        <w:spacing w:beforeLines="50" w:before="120" w:line="240" w:lineRule="atLeast"/>
        <w:contextualSpacing/>
        <w:jc w:val="center"/>
        <w:textAlignment w:val="auto"/>
        <w:rPr>
          <w:b/>
          <w:sz w:val="28"/>
        </w:rPr>
      </w:pPr>
      <w:r w:rsidRPr="00007164">
        <w:rPr>
          <w:rFonts w:ascii="Times New Roman" w:eastAsia="標楷體" w:hAnsi="Times New Roman" w:cs="Times New Roman"/>
          <w:b/>
          <w:sz w:val="36"/>
          <w:szCs w:val="32"/>
          <w:lang w:bidi="ar-SA"/>
        </w:rPr>
        <w:t xml:space="preserve">Guidelines on </w:t>
      </w:r>
      <w:r w:rsidRPr="00007164">
        <w:rPr>
          <w:rFonts w:ascii="Times New Roman" w:eastAsia="標楷體" w:hAnsi="Times New Roman" w:cs="Times New Roman" w:hint="eastAsia"/>
          <w:b/>
          <w:sz w:val="36"/>
          <w:szCs w:val="32"/>
          <w:lang w:bidi="ar-SA"/>
        </w:rPr>
        <w:t>Incentives for New Faculty and Young Scholar</w:t>
      </w:r>
      <w:r w:rsidR="00D417F8" w:rsidRPr="00007164">
        <w:rPr>
          <w:rFonts w:ascii="Times New Roman" w:eastAsia="標楷體" w:hAnsi="Times New Roman" w:cs="Times New Roman"/>
          <w:b/>
          <w:sz w:val="36"/>
          <w:szCs w:val="32"/>
          <w:lang w:bidi="ar-SA"/>
        </w:rPr>
        <w:t xml:space="preserve"> Award </w:t>
      </w:r>
      <w:r w:rsidR="005434A5" w:rsidRPr="00007164">
        <w:rPr>
          <w:rFonts w:ascii="Times New Roman" w:eastAsia="標楷體" w:hAnsi="Times New Roman" w:cs="Times New Roman" w:hint="eastAsia"/>
          <w:b/>
          <w:sz w:val="36"/>
          <w:szCs w:val="32"/>
          <w:lang w:bidi="ar-SA"/>
        </w:rPr>
        <w:t>i</w:t>
      </w:r>
      <w:r w:rsidR="005434A5" w:rsidRPr="00007164">
        <w:rPr>
          <w:rFonts w:ascii="Times New Roman" w:eastAsia="標楷體" w:hAnsi="Times New Roman" w:cs="Times New Roman"/>
          <w:b/>
          <w:sz w:val="36"/>
          <w:szCs w:val="32"/>
          <w:lang w:bidi="ar-SA"/>
        </w:rPr>
        <w:t>n</w:t>
      </w:r>
      <w:r w:rsidRPr="00007164">
        <w:rPr>
          <w:rFonts w:ascii="Times New Roman" w:eastAsia="標楷體" w:hAnsi="Times New Roman" w:cs="Times New Roman" w:hint="eastAsia"/>
          <w:b/>
          <w:sz w:val="36"/>
          <w:szCs w:val="32"/>
          <w:lang w:bidi="ar-SA"/>
        </w:rPr>
        <w:t xml:space="preserve"> the College of Engineering</w:t>
      </w:r>
    </w:p>
    <w:p w14:paraId="591D9D7F" w14:textId="77777777" w:rsidR="00565FE1" w:rsidRPr="00007164" w:rsidRDefault="00F52A42" w:rsidP="001A3745">
      <w:pPr>
        <w:snapToGrid w:val="0"/>
        <w:spacing w:beforeLines="50" w:before="120" w:line="240" w:lineRule="atLeast"/>
        <w:jc w:val="right"/>
        <w:textAlignment w:val="auto"/>
        <w:rPr>
          <w:rFonts w:ascii="標楷體" w:eastAsia="標楷體" w:hAnsi="標楷體" w:cs="Times New Roman"/>
          <w:sz w:val="20"/>
          <w:szCs w:val="20"/>
          <w:lang w:bidi="ar-SA"/>
        </w:rPr>
      </w:pPr>
      <w:r w:rsidRPr="00007164">
        <w:rPr>
          <w:rFonts w:ascii="標楷體" w:eastAsia="標楷體" w:hAnsi="標楷體" w:cs="Times New Roman"/>
          <w:sz w:val="20"/>
          <w:szCs w:val="20"/>
          <w:lang w:bidi="ar-SA"/>
        </w:rPr>
        <w:t>113.1.23本院112學年度第3次主管會議通過</w:t>
      </w:r>
    </w:p>
    <w:p w14:paraId="602FE7AD" w14:textId="77777777" w:rsidR="00382CB0" w:rsidRPr="00007164" w:rsidRDefault="00382CB0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sz w:val="20"/>
          <w:szCs w:val="20"/>
          <w:lang w:bidi="ar-SA"/>
        </w:rPr>
      </w:pPr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1</w:t>
      </w:r>
      <w:r w:rsidRPr="00007164">
        <w:rPr>
          <w:rFonts w:ascii="標楷體" w:eastAsia="標楷體" w:hAnsi="標楷體" w:cs="Times New Roman"/>
          <w:sz w:val="20"/>
          <w:szCs w:val="20"/>
          <w:lang w:bidi="ar-SA"/>
        </w:rPr>
        <w:t>13.3.6</w:t>
      </w:r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本校1</w:t>
      </w:r>
      <w:r w:rsidRPr="00007164">
        <w:rPr>
          <w:rFonts w:ascii="標楷體" w:eastAsia="標楷體" w:hAnsi="標楷體" w:cs="Times New Roman"/>
          <w:sz w:val="20"/>
          <w:szCs w:val="20"/>
          <w:lang w:bidi="ar-SA"/>
        </w:rPr>
        <w:t>12</w:t>
      </w:r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學年度第2學期第2次行政</w:t>
      </w:r>
      <w:r w:rsidR="00D31C79"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會</w:t>
      </w:r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議通過</w:t>
      </w:r>
    </w:p>
    <w:p w14:paraId="28D7D02F" w14:textId="73A036ED" w:rsidR="00D31C79" w:rsidRDefault="00D31C79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sz w:val="20"/>
          <w:szCs w:val="20"/>
          <w:lang w:bidi="ar-SA"/>
        </w:rPr>
      </w:pPr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1</w:t>
      </w:r>
      <w:r w:rsidRPr="00007164">
        <w:rPr>
          <w:rFonts w:ascii="標楷體" w:eastAsia="標楷體" w:hAnsi="標楷體" w:cs="Times New Roman"/>
          <w:sz w:val="20"/>
          <w:szCs w:val="20"/>
          <w:lang w:bidi="ar-SA"/>
        </w:rPr>
        <w:t>13.3.15</w:t>
      </w:r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本校</w:t>
      </w:r>
      <w:proofErr w:type="gramStart"/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1</w:t>
      </w:r>
      <w:r w:rsidRPr="00007164">
        <w:rPr>
          <w:rFonts w:ascii="標楷體" w:eastAsia="標楷體" w:hAnsi="標楷體" w:cs="Times New Roman"/>
          <w:sz w:val="20"/>
          <w:szCs w:val="20"/>
          <w:lang w:bidi="ar-SA"/>
        </w:rPr>
        <w:t>13</w:t>
      </w:r>
      <w:proofErr w:type="gramEnd"/>
      <w:r w:rsidRPr="00007164">
        <w:rPr>
          <w:rFonts w:ascii="標楷體" w:eastAsia="標楷體" w:hAnsi="標楷體" w:cs="Times New Roman" w:hint="eastAsia"/>
          <w:sz w:val="20"/>
          <w:szCs w:val="20"/>
          <w:lang w:bidi="ar-SA"/>
        </w:rPr>
        <w:t>年度第1次校務基金管理委員會通過</w:t>
      </w:r>
    </w:p>
    <w:p w14:paraId="6BF8DC32" w14:textId="77777777" w:rsidR="00C9603E" w:rsidRPr="00340532" w:rsidRDefault="00C9603E" w:rsidP="00C9603E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color w:val="FF0000"/>
          <w:sz w:val="20"/>
          <w:szCs w:val="20"/>
          <w:lang w:bidi="ar-SA"/>
        </w:rPr>
      </w:pPr>
      <w:r w:rsidRPr="00340532">
        <w:rPr>
          <w:rFonts w:ascii="標楷體" w:eastAsia="標楷體" w:hAnsi="標楷體" w:cs="Times New Roman"/>
          <w:color w:val="FF0000"/>
          <w:sz w:val="20"/>
          <w:szCs w:val="20"/>
          <w:lang w:bidi="ar-SA"/>
        </w:rPr>
        <w:t>115.1.28本院114學年度第2次主管會議通過</w:t>
      </w:r>
    </w:p>
    <w:p w14:paraId="45245EE7" w14:textId="77777777" w:rsidR="00C9603E" w:rsidRPr="00340532" w:rsidRDefault="00C9603E" w:rsidP="00C9603E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color w:val="FF0000"/>
          <w:sz w:val="20"/>
          <w:szCs w:val="20"/>
          <w:lang w:bidi="ar-SA"/>
        </w:rPr>
      </w:pPr>
      <w:r w:rsidRPr="00340532">
        <w:rPr>
          <w:rFonts w:ascii="標楷體" w:eastAsia="標楷體" w:hAnsi="標楷體" w:cs="Times New Roman"/>
          <w:color w:val="FF0000"/>
          <w:sz w:val="20"/>
          <w:szCs w:val="20"/>
          <w:lang w:bidi="ar-SA"/>
        </w:rPr>
        <w:t>115.4.22本校114學年度第2學期第4次行政會議通過</w:t>
      </w:r>
    </w:p>
    <w:p w14:paraId="1F599DC2" w14:textId="77777777" w:rsidR="00C9603E" w:rsidRPr="00340532" w:rsidRDefault="00C9603E" w:rsidP="00C9603E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color w:val="FF0000"/>
          <w:sz w:val="20"/>
          <w:szCs w:val="20"/>
          <w:lang w:bidi="ar-SA"/>
        </w:rPr>
      </w:pPr>
      <w:r w:rsidRPr="00340532">
        <w:rPr>
          <w:rFonts w:ascii="標楷體" w:eastAsia="標楷體" w:hAnsi="標楷體" w:cs="Times New Roman"/>
          <w:color w:val="FF0000"/>
          <w:sz w:val="20"/>
          <w:szCs w:val="20"/>
          <w:lang w:bidi="ar-SA"/>
        </w:rPr>
        <w:t>115.5.15本校</w:t>
      </w:r>
      <w:proofErr w:type="gramStart"/>
      <w:r w:rsidRPr="00340532">
        <w:rPr>
          <w:rFonts w:ascii="標楷體" w:eastAsia="標楷體" w:hAnsi="標楷體" w:cs="Times New Roman"/>
          <w:color w:val="FF0000"/>
          <w:sz w:val="20"/>
          <w:szCs w:val="20"/>
          <w:lang w:bidi="ar-SA"/>
        </w:rPr>
        <w:t>115</w:t>
      </w:r>
      <w:proofErr w:type="gramEnd"/>
      <w:r w:rsidRPr="00340532">
        <w:rPr>
          <w:rFonts w:ascii="標楷體" w:eastAsia="標楷體" w:hAnsi="標楷體" w:cs="Times New Roman" w:hint="eastAsia"/>
          <w:color w:val="FF0000"/>
          <w:sz w:val="20"/>
          <w:szCs w:val="20"/>
          <w:lang w:bidi="ar-SA"/>
        </w:rPr>
        <w:t>年度第</w:t>
      </w:r>
      <w:r w:rsidRPr="00340532">
        <w:rPr>
          <w:rFonts w:ascii="標楷體" w:eastAsia="標楷體" w:hAnsi="標楷體" w:cs="Times New Roman"/>
          <w:color w:val="FF0000"/>
          <w:sz w:val="20"/>
          <w:szCs w:val="20"/>
          <w:lang w:bidi="ar-SA"/>
        </w:rPr>
        <w:t>2次校務基金管理委員會通過</w:t>
      </w:r>
    </w:p>
    <w:p w14:paraId="4C05ED26" w14:textId="77777777" w:rsidR="00C9603E" w:rsidRPr="00340532" w:rsidRDefault="00C9603E" w:rsidP="00C9603E">
      <w:pPr>
        <w:snapToGrid w:val="0"/>
        <w:spacing w:afterLines="100" w:after="240" w:line="240" w:lineRule="atLeast"/>
        <w:contextualSpacing/>
        <w:jc w:val="right"/>
        <w:textAlignment w:val="auto"/>
        <w:rPr>
          <w:rFonts w:ascii="Times New Roman" w:eastAsia="標楷體" w:hAnsi="Times New Roman" w:cs="Times New Roman"/>
          <w:color w:val="FF0000"/>
          <w:sz w:val="20"/>
          <w:szCs w:val="20"/>
          <w:lang w:bidi="ar-SA"/>
        </w:rPr>
      </w:pPr>
      <w:r w:rsidRPr="00340532">
        <w:rPr>
          <w:rFonts w:ascii="Times New Roman" w:eastAsia="標楷體" w:hAnsi="Times New Roman" w:cs="Times New Roman"/>
          <w:color w:val="FF0000"/>
          <w:sz w:val="20"/>
          <w:szCs w:val="20"/>
          <w:lang w:bidi="ar-SA"/>
        </w:rPr>
        <w:t>Approved at the 2nd meeting of the University Endowment Fund Management Committee on May 15, 2026</w:t>
      </w:r>
    </w:p>
    <w:p w14:paraId="6468066D" w14:textId="77777777" w:rsidR="00C9603E" w:rsidRPr="00B20A52" w:rsidRDefault="00C9603E">
      <w:pPr>
        <w:snapToGrid w:val="0"/>
        <w:spacing w:line="240" w:lineRule="atLeast"/>
        <w:jc w:val="right"/>
        <w:textAlignment w:val="auto"/>
        <w:rPr>
          <w:rFonts w:ascii="標楷體" w:eastAsia="標楷體" w:hAnsi="標楷體" w:cs="Times New Roman"/>
          <w:sz w:val="20"/>
          <w:szCs w:val="20"/>
          <w:lang w:bidi="ar-SA"/>
        </w:rPr>
      </w:pPr>
    </w:p>
    <w:p w14:paraId="1798B691" w14:textId="77777777" w:rsidR="00565FE1" w:rsidRPr="00007164" w:rsidRDefault="00F52A42" w:rsidP="007F4AB6">
      <w:pPr>
        <w:pStyle w:val="a9"/>
        <w:numPr>
          <w:ilvl w:val="0"/>
          <w:numId w:val="18"/>
        </w:numPr>
        <w:snapToGrid w:val="0"/>
        <w:spacing w:beforeLines="50" w:before="120" w:afterLines="50" w:after="12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 xml:space="preserve">為營造本院優良學術環境，鼓勵年輕教師積極投入學術研究並持續提升學術表現，特設置本獎勵要點。 </w:t>
      </w:r>
    </w:p>
    <w:p w14:paraId="58A096A4" w14:textId="48F6F9AD" w:rsidR="006D1713" w:rsidRPr="00007164" w:rsidRDefault="001C5A5C" w:rsidP="005434A5">
      <w:pPr>
        <w:pStyle w:val="a9"/>
        <w:numPr>
          <w:ilvl w:val="0"/>
          <w:numId w:val="21"/>
        </w:numPr>
        <w:snapToGrid w:val="0"/>
        <w:spacing w:beforeLines="50" w:before="120" w:afterLines="50" w:after="120"/>
        <w:ind w:hanging="482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These </w:t>
      </w:r>
      <w:r w:rsidR="00505E68">
        <w:rPr>
          <w:rFonts w:ascii="Times New Roman" w:eastAsia="標楷體" w:hAnsi="Times New Roman" w:cs="Times New Roman"/>
          <w:sz w:val="28"/>
          <w:szCs w:val="28"/>
          <w:lang w:bidi="ar-SA"/>
        </w:rPr>
        <w:t>G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uidelines are formulated to create a good academic environment </w:t>
      </w:r>
      <w:r w:rsidR="005434A5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in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the College</w:t>
      </w:r>
      <w:r w:rsidR="005434A5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of Engineering (hereinafter referred to as the ‘‘College’’) and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encourage young faculty to actively engage in academic research and pursue continuous </w:t>
      </w:r>
      <w:r w:rsidR="00E00C83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advancement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in academic performance.</w:t>
      </w:r>
    </w:p>
    <w:p w14:paraId="23BFF3BC" w14:textId="77777777" w:rsidR="00565FE1" w:rsidRPr="00007164" w:rsidRDefault="00F52A42" w:rsidP="007F4AB6">
      <w:pPr>
        <w:pStyle w:val="a9"/>
        <w:numPr>
          <w:ilvl w:val="0"/>
          <w:numId w:val="18"/>
        </w:numPr>
        <w:snapToGrid w:val="0"/>
        <w:spacing w:beforeLines="50" w:before="120" w:afterLines="50" w:after="12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工學院新進教師獎勵</w:t>
      </w:r>
    </w:p>
    <w:p w14:paraId="15F64B31" w14:textId="6CF9BB32" w:rsidR="002F0260" w:rsidRPr="00007164" w:rsidRDefault="0044149B" w:rsidP="00C42BA4">
      <w:pPr>
        <w:pStyle w:val="a9"/>
        <w:numPr>
          <w:ilvl w:val="0"/>
          <w:numId w:val="21"/>
        </w:numPr>
        <w:snapToGrid w:val="0"/>
        <w:spacing w:beforeLines="50" w:before="120" w:afterLines="50" w:after="120"/>
        <w:ind w:hanging="482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lang w:bidi="ar-SA"/>
        </w:rPr>
      </w:pPr>
      <w:r>
        <w:rPr>
          <w:rFonts w:ascii="Times New Roman" w:eastAsia="標楷體" w:hAnsi="Times New Roman" w:cs="Times New Roman"/>
          <w:sz w:val="28"/>
          <w:szCs w:val="28"/>
          <w:lang w:bidi="ar-SA"/>
        </w:rPr>
        <w:t>I</w:t>
      </w:r>
      <w:r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n</w:t>
      </w:r>
      <w:r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centives for new </w:t>
      </w:r>
      <w:r w:rsidR="00872352">
        <w:rPr>
          <w:rFonts w:ascii="Times New Roman" w:eastAsia="標楷體" w:hAnsi="Times New Roman" w:cs="Times New Roman"/>
          <w:sz w:val="28"/>
          <w:szCs w:val="28"/>
          <w:lang w:bidi="ar-SA"/>
        </w:rPr>
        <w:t>faculty</w:t>
      </w:r>
    </w:p>
    <w:p w14:paraId="24AF4CC0" w14:textId="77777777" w:rsidR="001C5A5C" w:rsidRPr="00007164" w:rsidRDefault="00F52A42" w:rsidP="001A3745">
      <w:pPr>
        <w:pStyle w:val="a9"/>
        <w:numPr>
          <w:ilvl w:val="0"/>
          <w:numId w:val="16"/>
        </w:numPr>
        <w:snapToGrid w:val="0"/>
        <w:spacing w:beforeLines="50" w:before="120" w:afterLines="50" w:after="120"/>
        <w:ind w:left="1248" w:hanging="624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本院第一年新進編制內專任副教授、助理教授，可自行邀請一位資深教師並獲其同意擔任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Mentor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引領學術生涯，工學院每月致發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Mentor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教師</w:t>
      </w:r>
      <w:r w:rsidRPr="00007164">
        <w:rPr>
          <w:rFonts w:asciiTheme="majorBidi" w:eastAsia="標楷體" w:hAnsiTheme="majorBidi" w:cstheme="majorBidi"/>
          <w:sz w:val="28"/>
          <w:szCs w:val="28"/>
          <w:lang w:bidi="ar-SA"/>
        </w:rPr>
        <w:t>5000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元，為期一年，以示感謝。</w:t>
      </w:r>
    </w:p>
    <w:p w14:paraId="74203332" w14:textId="415D3B5F" w:rsidR="00096E9D" w:rsidRPr="00007164" w:rsidRDefault="001C5A5C" w:rsidP="006F072D">
      <w:pPr>
        <w:pStyle w:val="a9"/>
        <w:numPr>
          <w:ilvl w:val="0"/>
          <w:numId w:val="8"/>
        </w:numPr>
        <w:snapToGrid w:val="0"/>
        <w:spacing w:beforeLines="50" w:before="120" w:afterLines="50" w:after="120"/>
        <w:ind w:left="1276" w:hanging="567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New full-time associate and assistant professors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within the manning quota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 College may 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seek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 consent of 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senior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faculty member to serve as </w:t>
      </w:r>
      <w:r w:rsidR="00B56DF5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entor </w:t>
      </w:r>
      <w:r w:rsidR="00E00C83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their academic career</w:t>
      </w:r>
      <w:r w:rsidRPr="00007164">
        <w:rPr>
          <w:rFonts w:ascii="Times New Roman" w:hAnsi="Times New Roman" w:cs="Times New Roman"/>
          <w:sz w:val="28"/>
          <w:szCs w:val="28"/>
        </w:rPr>
        <w:t xml:space="preserve"> in the</w:t>
      </w:r>
      <w:r w:rsidR="00B56DF5" w:rsidRPr="00007164">
        <w:rPr>
          <w:rFonts w:ascii="Times New Roman" w:hAnsi="Times New Roman" w:cs="Times New Roman"/>
          <w:sz w:val="28"/>
          <w:szCs w:val="28"/>
        </w:rPr>
        <w:t>ir</w:t>
      </w:r>
      <w:r w:rsidRPr="00007164">
        <w:rPr>
          <w:rFonts w:ascii="Times New Roman" w:hAnsi="Times New Roman" w:cs="Times New Roman"/>
          <w:sz w:val="28"/>
          <w:szCs w:val="28"/>
        </w:rPr>
        <w:t xml:space="preserve"> first year.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 College </w:t>
      </w:r>
      <w:r w:rsidR="004A09B2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sha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ll provide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 mentor with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09B2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TWD 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5,000 per month </w:t>
      </w:r>
      <w:r w:rsidR="00F64111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for one year</w:t>
      </w:r>
      <w:r w:rsidR="00F64111" w:rsidRPr="00007164" w:rsidDel="006743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 a </w:t>
      </w:r>
      <w:r w:rsidR="006743C7"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token of appreciation</w:t>
      </w:r>
      <w:r w:rsidRPr="000071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258F004" w14:textId="77777777" w:rsidR="001C5A5C" w:rsidRPr="00007164" w:rsidRDefault="00F52A42" w:rsidP="001A3745">
      <w:pPr>
        <w:pStyle w:val="a9"/>
        <w:numPr>
          <w:ilvl w:val="0"/>
          <w:numId w:val="16"/>
        </w:numPr>
        <w:snapToGrid w:val="0"/>
        <w:spacing w:beforeLines="50" w:before="120" w:afterLines="50" w:after="120"/>
        <w:ind w:left="1248" w:hanging="624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凡本院第一年新進編制內專任教師，申請本校延攬及留住特殊優秀人才實施規範新進教師獎勵，未獲三個基數獎勵者，由本獎勵要點補足至三個基數。</w:t>
      </w:r>
    </w:p>
    <w:p w14:paraId="78FC7DD3" w14:textId="6A6B5C22" w:rsidR="006F072D" w:rsidRDefault="00D7758D">
      <w:pPr>
        <w:pStyle w:val="a9"/>
        <w:numPr>
          <w:ilvl w:val="0"/>
          <w:numId w:val="8"/>
        </w:numPr>
        <w:snapToGrid w:val="0"/>
        <w:spacing w:beforeLines="50" w:before="120" w:afterLines="50" w:after="120"/>
        <w:ind w:left="1276" w:hanging="567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The </w:t>
      </w:r>
      <w:r w:rsidR="00B56DF5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first-year new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faculty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who 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obtain </w:t>
      </w:r>
      <w:r w:rsidR="000A26E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fewer than 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three merit pay units </w:t>
      </w:r>
      <w:r w:rsidR="00DA4985" w:rsidRPr="00597104">
        <w:rPr>
          <w:rFonts w:ascii="Times New Roman" w:eastAsia="標楷體" w:hAnsi="Times New Roman" w:cs="Times New Roman"/>
          <w:sz w:val="28"/>
          <w:szCs w:val="28"/>
          <w:lang w:bidi="ar-SA"/>
        </w:rPr>
        <w:t>under the</w:t>
      </w:r>
      <w:r w:rsidR="00DA4985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Emerging Faculty Award</w:t>
      </w:r>
      <w:r w:rsidR="00E00C83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, as 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stipulated </w:t>
      </w:r>
      <w:r w:rsidR="008C5638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in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8C5638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the 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University</w:t>
      </w:r>
      <w:r w:rsidR="00A57C3E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’s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8C5638" w:rsidRPr="00007164">
        <w:rPr>
          <w:rFonts w:ascii="Times New Roman" w:eastAsia="標楷體" w:hAnsi="Times New Roman" w:cs="Times New Roman"/>
          <w:i/>
          <w:sz w:val="28"/>
          <w:szCs w:val="28"/>
          <w:lang w:bidi="ar-SA"/>
        </w:rPr>
        <w:t>Regulations for the Implementation of Recruitment and Retention of Outstanding Faculty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,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may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0A26E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be 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supplemented to </w:t>
      </w:r>
      <w:r w:rsidR="008C0A0B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reach a</w:t>
      </w:r>
      <w:r w:rsidR="000A26E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total of 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three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units 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in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accord</w:t>
      </w:r>
      <w:r w:rsidR="00E45879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ance with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these </w:t>
      </w:r>
      <w:r w:rsidR="00505E68">
        <w:rPr>
          <w:rFonts w:ascii="Times New Roman" w:eastAsia="標楷體" w:hAnsi="Times New Roman" w:cs="Times New Roman"/>
          <w:sz w:val="28"/>
          <w:szCs w:val="28"/>
          <w:lang w:bidi="ar-SA"/>
        </w:rPr>
        <w:t>G</w:t>
      </w:r>
      <w:r w:rsidR="001C5A5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uidelines</w:t>
      </w:r>
      <w:r w:rsidR="001C5A5C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.</w:t>
      </w:r>
    </w:p>
    <w:p w14:paraId="1E2B4856" w14:textId="77777777" w:rsidR="00C9603E" w:rsidRPr="00340532" w:rsidRDefault="00C9603E" w:rsidP="00340532">
      <w:pPr>
        <w:pStyle w:val="a9"/>
        <w:numPr>
          <w:ilvl w:val="0"/>
          <w:numId w:val="16"/>
        </w:numPr>
        <w:snapToGrid w:val="0"/>
        <w:spacing w:beforeLines="50" w:before="120" w:afterLines="50" w:after="120"/>
        <w:ind w:left="1248" w:hanging="624"/>
        <w:jc w:val="both"/>
        <w:textAlignment w:val="auto"/>
        <w:rPr>
          <w:rFonts w:ascii="標楷體" w:eastAsia="標楷體" w:hAnsi="標楷體" w:cs="Times New Roman"/>
          <w:color w:val="FF0000"/>
          <w:sz w:val="28"/>
          <w:szCs w:val="28"/>
          <w:lang w:bidi="ar-SA"/>
        </w:rPr>
      </w:pPr>
      <w:r w:rsidRPr="00340532">
        <w:rPr>
          <w:rFonts w:ascii="標楷體" w:eastAsia="標楷體" w:hAnsi="標楷體" w:cs="Times New Roman" w:hint="eastAsia"/>
          <w:color w:val="FF0000"/>
          <w:sz w:val="28"/>
          <w:szCs w:val="28"/>
          <w:lang w:bidi="ar-SA"/>
        </w:rPr>
        <w:t>本院第二、第三年新進編制內專任教師，申請本校延攬及留住特殊優秀人才實施規範新進教師獎勵，凡有執行國科會計畫但未獲三個基數獎勵者，由本獎勵要點補足至三個基數。</w:t>
      </w:r>
    </w:p>
    <w:p w14:paraId="5B24CFCD" w14:textId="60B9B4D7" w:rsidR="00C9603E" w:rsidRPr="00340532" w:rsidRDefault="00C9603E" w:rsidP="00340532">
      <w:pPr>
        <w:pStyle w:val="a9"/>
        <w:numPr>
          <w:ilvl w:val="0"/>
          <w:numId w:val="8"/>
        </w:numPr>
        <w:snapToGrid w:val="0"/>
        <w:spacing w:beforeLines="50" w:before="120" w:afterLines="50" w:after="120"/>
        <w:ind w:left="1276"/>
        <w:jc w:val="both"/>
        <w:textAlignment w:val="auto"/>
        <w:rPr>
          <w:rFonts w:ascii="標楷體" w:eastAsia="標楷體" w:hAnsi="標楷體" w:cs="Times New Roman"/>
          <w:color w:val="FF0000"/>
          <w:sz w:val="28"/>
          <w:szCs w:val="28"/>
          <w:lang w:bidi="ar-SA"/>
        </w:rPr>
      </w:pPr>
      <w:r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>N</w:t>
      </w:r>
      <w:r w:rsidR="00DA4985"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>ew</w:t>
      </w:r>
      <w:r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 xml:space="preserve"> faculty in their second </w:t>
      </w:r>
      <w:r w:rsidR="00505E68" w:rsidRPr="000D3630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>or</w:t>
      </w:r>
      <w:r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 xml:space="preserve"> third year who </w:t>
      </w:r>
      <w:r w:rsidR="00505E68" w:rsidRPr="000D3630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>conduct</w:t>
      </w:r>
      <w:r w:rsidR="00DA4985"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 xml:space="preserve"> NTSC projects but </w:t>
      </w:r>
      <w:r w:rsidR="0044149B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lastRenderedPageBreak/>
        <w:t>obtain</w:t>
      </w:r>
      <w:r w:rsidR="00DA4985"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 xml:space="preserve"> fewer than three merit pay units </w:t>
      </w:r>
      <w:r w:rsidR="00505E68" w:rsidRPr="00597104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>under</w:t>
      </w:r>
      <w:r w:rsidR="00DA4985"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 xml:space="preserve"> </w:t>
      </w:r>
      <w:r w:rsidR="00DA4985" w:rsidRPr="00597104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>the</w:t>
      </w:r>
      <w:r w:rsidR="00DA4985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 xml:space="preserve"> </w:t>
      </w:r>
      <w:r w:rsidR="00DA4985"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>Emerging Faculty Award</w:t>
      </w:r>
      <w:r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>, as s</w:t>
      </w:r>
      <w:r w:rsidR="00DA4985"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>tipulate</w:t>
      </w:r>
      <w:r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>d in the University</w:t>
      </w:r>
      <w:r w:rsidR="00DA4985"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>’s</w:t>
      </w:r>
      <w:r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340532">
        <w:rPr>
          <w:rFonts w:ascii="Times New Roman" w:eastAsia="標楷體" w:hAnsi="Times New Roman" w:cs="Times New Roman"/>
          <w:i/>
          <w:color w:val="FF0000"/>
          <w:sz w:val="28"/>
          <w:szCs w:val="28"/>
          <w:lang w:bidi="ar-SA"/>
        </w:rPr>
        <w:t>Regulations for the Implementation of Recruitment and Retention of Outstanding Faculty</w:t>
      </w:r>
      <w:r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 xml:space="preserve">, </w:t>
      </w:r>
      <w:r w:rsidR="00DA4985"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 xml:space="preserve">may be supplemented to reach a total of three units in accordance with these </w:t>
      </w:r>
      <w:r w:rsidR="00505E68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>G</w:t>
      </w:r>
      <w:r w:rsidR="00DA4985" w:rsidRPr="00340532">
        <w:rPr>
          <w:rFonts w:ascii="Times New Roman" w:eastAsia="標楷體" w:hAnsi="Times New Roman" w:cs="Times New Roman"/>
          <w:color w:val="FF0000"/>
          <w:sz w:val="28"/>
          <w:szCs w:val="28"/>
          <w:lang w:bidi="ar-SA"/>
        </w:rPr>
        <w:t>uidelines.</w:t>
      </w:r>
    </w:p>
    <w:p w14:paraId="09740696" w14:textId="77777777" w:rsidR="00565FE1" w:rsidRPr="00007164" w:rsidRDefault="00F52A42" w:rsidP="007F4AB6">
      <w:pPr>
        <w:pStyle w:val="a9"/>
        <w:numPr>
          <w:ilvl w:val="0"/>
          <w:numId w:val="18"/>
        </w:numPr>
        <w:snapToGrid w:val="0"/>
        <w:spacing w:beforeLines="50" w:before="120" w:afterLines="50" w:after="12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工學院年輕學者獎</w:t>
      </w:r>
    </w:p>
    <w:p w14:paraId="432D5094" w14:textId="33A6BC30" w:rsidR="001C5A5C" w:rsidRPr="00007164" w:rsidRDefault="00FF585D" w:rsidP="007F4AB6">
      <w:pPr>
        <w:pStyle w:val="a9"/>
        <w:numPr>
          <w:ilvl w:val="0"/>
          <w:numId w:val="21"/>
        </w:numPr>
        <w:snapToGrid w:val="0"/>
        <w:spacing w:beforeLines="50" w:before="120" w:afterLines="50" w:after="120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Awards for y</w:t>
      </w:r>
      <w:r w:rsidR="001C5A5C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oung </w:t>
      </w:r>
      <w:r w:rsidR="0044149B">
        <w:rPr>
          <w:rFonts w:ascii="Times New Roman" w:eastAsia="標楷體" w:hAnsi="Times New Roman" w:cs="Times New Roman"/>
          <w:sz w:val="28"/>
          <w:szCs w:val="28"/>
          <w:lang w:bidi="ar-SA"/>
        </w:rPr>
        <w:t>scholars</w:t>
      </w:r>
    </w:p>
    <w:p w14:paraId="3C791E6C" w14:textId="77777777" w:rsidR="001C5A5C" w:rsidRPr="00007164" w:rsidRDefault="00F52A42" w:rsidP="007911DE">
      <w:pPr>
        <w:pStyle w:val="a9"/>
        <w:numPr>
          <w:ilvl w:val="0"/>
          <w:numId w:val="9"/>
        </w:numPr>
        <w:snapToGrid w:val="0"/>
        <w:spacing w:beforeLines="50" w:before="120" w:afterLines="50" w:after="12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獎勵對象：本院編制內專任副教授、助理教授，年齡</w:t>
      </w:r>
      <w:r w:rsidRPr="00007164">
        <w:rPr>
          <w:rFonts w:asciiTheme="majorBidi" w:eastAsia="標楷體" w:hAnsiTheme="majorBidi" w:cstheme="majorBidi"/>
          <w:sz w:val="28"/>
          <w:szCs w:val="28"/>
          <w:lang w:bidi="ar-SA"/>
        </w:rPr>
        <w:t>45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歲以下。</w:t>
      </w:r>
    </w:p>
    <w:p w14:paraId="0D90FB37" w14:textId="01112747" w:rsidR="001C5A5C" w:rsidRPr="00007164" w:rsidRDefault="001C5A5C" w:rsidP="007F4AB6">
      <w:pPr>
        <w:pStyle w:val="a9"/>
        <w:numPr>
          <w:ilvl w:val="0"/>
          <w:numId w:val="11"/>
        </w:numPr>
        <w:snapToGrid w:val="0"/>
        <w:spacing w:beforeLines="50" w:before="120" w:afterLines="50" w:after="120"/>
        <w:ind w:left="1474" w:hanging="737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Eligible awardees</w:t>
      </w:r>
      <w:r w:rsidR="000A26E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: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full-time associate and assistant professors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within the manning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</w:t>
      </w:r>
      <w:r w:rsidR="000A26EC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quota </w:t>
      </w:r>
      <w:r w:rsidR="00973C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in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the College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under </w:t>
      </w:r>
      <w:r w:rsidR="0067013B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the age of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45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.</w:t>
      </w:r>
    </w:p>
    <w:p w14:paraId="0E0228A0" w14:textId="77777777" w:rsidR="00565FE1" w:rsidRPr="00007164" w:rsidRDefault="00F52A42" w:rsidP="007F4AB6">
      <w:pPr>
        <w:pStyle w:val="a9"/>
        <w:numPr>
          <w:ilvl w:val="0"/>
          <w:numId w:val="9"/>
        </w:numPr>
        <w:snapToGrid w:val="0"/>
        <w:spacing w:beforeLines="50" w:before="120" w:afterLines="50" w:after="120"/>
        <w:ind w:left="1446" w:hanging="737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獎勵人數及獎勵金：</w:t>
      </w:r>
    </w:p>
    <w:p w14:paraId="03DD4C15" w14:textId="651F9A3B" w:rsidR="00177B6F" w:rsidRPr="00007164" w:rsidRDefault="00FB00B1" w:rsidP="0034577D">
      <w:pPr>
        <w:pStyle w:val="a9"/>
        <w:numPr>
          <w:ilvl w:val="0"/>
          <w:numId w:val="11"/>
        </w:numPr>
        <w:adjustRightInd w:val="0"/>
        <w:snapToGrid w:val="0"/>
        <w:spacing w:beforeLines="50" w:before="120" w:afterLines="50" w:after="120"/>
        <w:ind w:left="1474" w:hanging="737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Q</w:t>
      </w:r>
      <w:r w:rsidR="001C5A5C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uota and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award:</w:t>
      </w:r>
    </w:p>
    <w:p w14:paraId="5BBC7FD1" w14:textId="61041BD2" w:rsidR="00177B6F" w:rsidRPr="00007164" w:rsidRDefault="00F52A42" w:rsidP="00C42BA4">
      <w:pPr>
        <w:pStyle w:val="a9"/>
        <w:numPr>
          <w:ilvl w:val="0"/>
          <w:numId w:val="17"/>
        </w:numPr>
        <w:snapToGrid w:val="0"/>
        <w:spacing w:beforeLines="50" w:before="120" w:afterLines="50" w:after="120"/>
        <w:ind w:left="2127" w:hanging="624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獎勵人數：每年至多三人。</w:t>
      </w:r>
    </w:p>
    <w:p w14:paraId="75AC21F3" w14:textId="421A9A07" w:rsidR="00C42BA4" w:rsidRPr="00007164" w:rsidRDefault="006534DA" w:rsidP="00C42BA4">
      <w:pPr>
        <w:pStyle w:val="a9"/>
        <w:numPr>
          <w:ilvl w:val="0"/>
          <w:numId w:val="23"/>
        </w:numPr>
        <w:adjustRightInd w:val="0"/>
        <w:snapToGrid w:val="0"/>
        <w:spacing w:beforeLines="50" w:before="120" w:afterLines="50" w:after="120"/>
        <w:ind w:left="1843" w:hanging="283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q</w:t>
      </w:r>
      <w:r w:rsidR="00C42BA4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uota: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t</w:t>
      </w:r>
      <w:r w:rsidR="00C42BA4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hree persons per year</w:t>
      </w:r>
    </w:p>
    <w:p w14:paraId="69806BFC" w14:textId="679F5F3C" w:rsidR="00177B6F" w:rsidRPr="00007164" w:rsidRDefault="00F52A42" w:rsidP="00C42BA4">
      <w:pPr>
        <w:pStyle w:val="a9"/>
        <w:numPr>
          <w:ilvl w:val="0"/>
          <w:numId w:val="17"/>
        </w:numPr>
        <w:snapToGrid w:val="0"/>
        <w:spacing w:beforeLines="50" w:before="120" w:afterLines="50" w:after="120"/>
        <w:ind w:left="2127" w:hanging="624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獎勵金：每人</w:t>
      </w:r>
      <w:r w:rsidRPr="00007164">
        <w:rPr>
          <w:rFonts w:asciiTheme="majorBidi" w:eastAsia="標楷體" w:hAnsiTheme="majorBidi" w:cstheme="majorBidi"/>
          <w:sz w:val="28"/>
          <w:szCs w:val="28"/>
          <w:lang w:bidi="ar-SA"/>
        </w:rPr>
        <w:t>15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萬元。</w:t>
      </w:r>
    </w:p>
    <w:p w14:paraId="681579A7" w14:textId="18C2E1E7" w:rsidR="00C42BA4" w:rsidRPr="00007164" w:rsidRDefault="00FB00B1" w:rsidP="00C42BA4">
      <w:pPr>
        <w:pStyle w:val="a9"/>
        <w:numPr>
          <w:ilvl w:val="0"/>
          <w:numId w:val="23"/>
        </w:numPr>
        <w:adjustRightInd w:val="0"/>
        <w:snapToGrid w:val="0"/>
        <w:spacing w:beforeLines="50" w:before="120" w:afterLines="50" w:after="120"/>
        <w:ind w:left="1843" w:hanging="283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award</w:t>
      </w:r>
      <w:r w:rsidR="00C42BA4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: 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TWD </w:t>
      </w:r>
      <w:r w:rsidR="00C42BA4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150,000 per person</w:t>
      </w:r>
    </w:p>
    <w:p w14:paraId="45061495" w14:textId="0CBF5FCD" w:rsidR="007F4AB6" w:rsidRPr="00007164" w:rsidRDefault="00F52A42" w:rsidP="00C42BA4">
      <w:pPr>
        <w:pStyle w:val="a9"/>
        <w:numPr>
          <w:ilvl w:val="0"/>
          <w:numId w:val="17"/>
        </w:numPr>
        <w:snapToGrid w:val="0"/>
        <w:spacing w:beforeLines="50" w:before="120" w:afterLines="50" w:after="120"/>
        <w:ind w:left="2127" w:hanging="624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獲獎人以獲獎一次為限。</w:t>
      </w:r>
    </w:p>
    <w:p w14:paraId="15507292" w14:textId="07612BC5" w:rsidR="001C5A5C" w:rsidRPr="00007164" w:rsidRDefault="001C5A5C" w:rsidP="00C42BA4">
      <w:pPr>
        <w:pStyle w:val="a9"/>
        <w:numPr>
          <w:ilvl w:val="0"/>
          <w:numId w:val="23"/>
        </w:numPr>
        <w:adjustRightInd w:val="0"/>
        <w:snapToGrid w:val="0"/>
        <w:spacing w:beforeLines="50" w:before="120" w:afterLines="50" w:after="120"/>
        <w:ind w:left="1843" w:hanging="283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Each awardee shall receive the award </w:t>
      </w:r>
      <w:r w:rsidR="000D3B8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once 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only.</w:t>
      </w:r>
    </w:p>
    <w:p w14:paraId="4A4807BB" w14:textId="77777777" w:rsidR="006D1713" w:rsidRPr="00007164" w:rsidRDefault="00F52A42" w:rsidP="007F4AB6">
      <w:pPr>
        <w:pStyle w:val="a9"/>
        <w:numPr>
          <w:ilvl w:val="0"/>
          <w:numId w:val="9"/>
        </w:numPr>
        <w:snapToGrid w:val="0"/>
        <w:spacing w:beforeLines="50" w:before="120" w:afterLines="50" w:after="120"/>
        <w:ind w:left="1389" w:hanging="68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申請程序：依工學院公告日期，檢附近五年內研究績效申請。</w:t>
      </w:r>
    </w:p>
    <w:p w14:paraId="485D6FB8" w14:textId="2E419C87" w:rsidR="006D1713" w:rsidRPr="00007164" w:rsidRDefault="006D1713" w:rsidP="0034577D">
      <w:pPr>
        <w:pStyle w:val="a9"/>
        <w:numPr>
          <w:ilvl w:val="0"/>
          <w:numId w:val="11"/>
        </w:numPr>
        <w:snapToGrid w:val="0"/>
        <w:spacing w:beforeLines="50" w:before="120" w:afterLines="50" w:after="120"/>
        <w:ind w:left="1474" w:hanging="737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Application procedure: </w:t>
      </w:r>
      <w:r w:rsidR="001C01A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The a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pplication</w:t>
      </w:r>
      <w:r w:rsidR="001C01A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form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, </w:t>
      </w:r>
      <w:r w:rsidR="00C61DC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together 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with</w:t>
      </w:r>
      <w:r w:rsidR="00C61DC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supporting documentation regarding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research performance </w:t>
      </w:r>
      <w:r w:rsidR="00C61DC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in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the past five years,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sh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all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be submitted within the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timeframe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announced by the College</w:t>
      </w:r>
      <w:r w:rsidR="006534DA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.</w:t>
      </w:r>
    </w:p>
    <w:p w14:paraId="4393B711" w14:textId="77777777" w:rsidR="00565FE1" w:rsidRPr="00007164" w:rsidRDefault="00F52A42" w:rsidP="007F4AB6">
      <w:pPr>
        <w:pStyle w:val="a9"/>
        <w:numPr>
          <w:ilvl w:val="0"/>
          <w:numId w:val="9"/>
        </w:numPr>
        <w:snapToGrid w:val="0"/>
        <w:spacing w:beforeLines="50" w:before="120" w:afterLines="50" w:after="120"/>
        <w:ind w:left="1446" w:hanging="737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遴選作業：遴選委員會由院長擔任召集人，本</w:t>
      </w:r>
      <w:bookmarkStart w:id="0" w:name="_GoBack"/>
      <w:bookmarkEnd w:id="0"/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院系所主管為委員，會議時需有二分之一以上委員出席，始可開會。</w:t>
      </w:r>
    </w:p>
    <w:p w14:paraId="14E2DD1F" w14:textId="68B01CF9" w:rsidR="00565FE1" w:rsidRPr="00007164" w:rsidRDefault="006D1713" w:rsidP="0034577D">
      <w:pPr>
        <w:pStyle w:val="a9"/>
        <w:numPr>
          <w:ilvl w:val="0"/>
          <w:numId w:val="11"/>
        </w:numPr>
        <w:snapToGrid w:val="0"/>
        <w:spacing w:beforeLines="50" w:before="120" w:afterLines="50" w:after="120"/>
        <w:ind w:left="1474" w:hanging="737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Selection procedure: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The 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selection committee shall be convened by the d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ean of the 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C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ollege, </w:t>
      </w:r>
      <w:r w:rsidR="00B740C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and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the chairs of individual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department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s and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institute</w:t>
      </w:r>
      <w:r w:rsidR="00B740C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</w:t>
      </w:r>
      <w:r w:rsidR="0066756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in the College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B740C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shall 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serv</w:t>
      </w:r>
      <w:r w:rsidR="00B740CD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e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as</w:t>
      </w:r>
      <w:r w:rsidR="00041DE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the committee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members. A meeting </w:t>
      </w:r>
      <w:r w:rsidR="00FB00B1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may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be </w:t>
      </w:r>
      <w:r w:rsidR="007C4566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convened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only </w:t>
      </w:r>
      <w:r w:rsidR="007C4566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upon the attendance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 w:rsidR="007C4566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of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more than half of the committee members.</w:t>
      </w:r>
    </w:p>
    <w:p w14:paraId="3C359B5F" w14:textId="293510EE" w:rsidR="00E97F24" w:rsidRPr="00007164" w:rsidRDefault="00F52A42" w:rsidP="00E97F24">
      <w:pPr>
        <w:pStyle w:val="a9"/>
        <w:numPr>
          <w:ilvl w:val="0"/>
          <w:numId w:val="18"/>
        </w:numPr>
        <w:snapToGrid w:val="0"/>
        <w:spacing w:beforeLines="50" w:before="120" w:afterLines="50" w:after="12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經費來源：工學院新進教師獎勵由工學院管理費</w:t>
      </w:r>
      <w:r w:rsidR="006550D6" w:rsidRPr="00007164">
        <w:rPr>
          <w:rFonts w:ascii="標楷體" w:eastAsia="標楷體" w:hAnsi="標楷體" w:cs="Times New Roman" w:hint="eastAsia"/>
          <w:sz w:val="28"/>
          <w:szCs w:val="28"/>
          <w:lang w:bidi="ar-SA"/>
        </w:rPr>
        <w:t>、</w:t>
      </w:r>
      <w:r w:rsidR="00B51150" w:rsidRPr="00340532">
        <w:rPr>
          <w:rFonts w:ascii="標楷體" w:eastAsia="標楷體" w:hAnsi="標楷體" w:cs="Times New Roman" w:hint="eastAsia"/>
          <w:color w:val="FF0000"/>
          <w:sz w:val="28"/>
          <w:szCs w:val="28"/>
          <w:lang w:bidi="ar-SA"/>
        </w:rPr>
        <w:t>結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餘款</w:t>
      </w:r>
      <w:r w:rsidR="006550D6" w:rsidRPr="00007164">
        <w:rPr>
          <w:rFonts w:ascii="標楷體" w:eastAsia="標楷體" w:hAnsi="標楷體" w:cs="Times New Roman" w:hint="eastAsia"/>
          <w:sz w:val="28"/>
          <w:szCs w:val="28"/>
          <w:lang w:bidi="ar-SA"/>
        </w:rPr>
        <w:t>及受贈款</w:t>
      </w: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支應；工學院年輕學者獎勵由募款之受贈款支應。</w:t>
      </w:r>
    </w:p>
    <w:p w14:paraId="4BC5AAB3" w14:textId="242F4E7D" w:rsidR="00565FE1" w:rsidRPr="00597104" w:rsidRDefault="00B51150">
      <w:pPr>
        <w:pStyle w:val="a9"/>
        <w:numPr>
          <w:ilvl w:val="0"/>
          <w:numId w:val="21"/>
        </w:numPr>
        <w:snapToGrid w:val="0"/>
        <w:spacing w:beforeLines="50" w:before="120" w:afterLines="50" w:after="120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shd w:val="pct15" w:color="auto" w:fill="FFFFFF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Funding source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s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: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lang w:bidi="ar-SA"/>
        </w:rPr>
        <w:t>F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unding for </w:t>
      </w:r>
      <w:r w:rsidRPr="00597104">
        <w:rPr>
          <w:rFonts w:ascii="Times New Roman" w:eastAsia="標楷體" w:hAnsi="Times New Roman" w:cs="Times New Roman"/>
          <w:sz w:val="28"/>
          <w:szCs w:val="28"/>
          <w:lang w:bidi="ar-SA"/>
        </w:rPr>
        <w:t>the</w:t>
      </w:r>
      <w:r w:rsidR="0044149B" w:rsidRPr="0059710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incentives for new faculty</w:t>
      </w:r>
      <w:r w:rsidRPr="0059710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shall be sourced from management funds, budget surpluses, and donations; funding for the </w:t>
      </w:r>
      <w:r w:rsidRPr="00340532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Young </w:t>
      </w:r>
      <w:r w:rsidR="0044149B" w:rsidRPr="00340532">
        <w:rPr>
          <w:rFonts w:ascii="Times New Roman" w:eastAsia="標楷體" w:hAnsi="Times New Roman" w:cs="Times New Roman"/>
          <w:sz w:val="28"/>
          <w:szCs w:val="28"/>
          <w:lang w:bidi="ar-SA"/>
        </w:rPr>
        <w:t>Scholar</w:t>
      </w:r>
      <w:r w:rsidRPr="00340532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Award</w:t>
      </w:r>
      <w:r w:rsidRPr="0059710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shall be sourced </w:t>
      </w:r>
      <w:r w:rsidR="0044149B" w:rsidRPr="0059710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from donations </w:t>
      </w:r>
      <w:r w:rsidRPr="00597104">
        <w:rPr>
          <w:rFonts w:ascii="Times New Roman" w:eastAsia="標楷體" w:hAnsi="Times New Roman" w:cs="Times New Roman"/>
          <w:sz w:val="28"/>
          <w:szCs w:val="28"/>
          <w:lang w:bidi="ar-SA"/>
        </w:rPr>
        <w:t>through fundraising.</w:t>
      </w:r>
    </w:p>
    <w:p w14:paraId="79327622" w14:textId="77777777" w:rsidR="00565FE1" w:rsidRPr="00007164" w:rsidRDefault="00F52A42" w:rsidP="007F4AB6">
      <w:pPr>
        <w:pStyle w:val="a9"/>
        <w:numPr>
          <w:ilvl w:val="0"/>
          <w:numId w:val="18"/>
        </w:numPr>
        <w:autoSpaceDN/>
        <w:snapToGrid w:val="0"/>
        <w:spacing w:beforeLines="50" w:before="120" w:afterLines="50" w:after="120"/>
        <w:jc w:val="both"/>
        <w:textAlignment w:val="auto"/>
        <w:rPr>
          <w:rFonts w:ascii="標楷體" w:eastAsia="標楷體" w:hAnsi="標楷體" w:cs="Times New Roman"/>
          <w:sz w:val="28"/>
          <w:szCs w:val="28"/>
          <w:lang w:bidi="ar-SA"/>
        </w:rPr>
      </w:pPr>
      <w:r w:rsidRPr="00007164">
        <w:rPr>
          <w:rFonts w:ascii="標楷體" w:eastAsia="標楷體" w:hAnsi="標楷體" w:cs="Times New Roman"/>
          <w:sz w:val="28"/>
          <w:szCs w:val="28"/>
          <w:lang w:bidi="ar-SA"/>
        </w:rPr>
        <w:t>本要點經本院主管會議通過，經行政會議及校務基金管理委員會通過後實施，修正時亦同。</w:t>
      </w:r>
    </w:p>
    <w:p w14:paraId="11A09011" w14:textId="57C0F118" w:rsidR="009550B5" w:rsidRPr="00007164" w:rsidRDefault="006D1713" w:rsidP="009550B5">
      <w:pPr>
        <w:pStyle w:val="a9"/>
        <w:numPr>
          <w:ilvl w:val="0"/>
          <w:numId w:val="21"/>
        </w:numPr>
        <w:autoSpaceDN/>
        <w:snapToGrid w:val="0"/>
        <w:spacing w:beforeLines="50" w:before="120" w:afterLines="50" w:after="120"/>
        <w:jc w:val="both"/>
        <w:textAlignment w:val="auto"/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lastRenderedPageBreak/>
        <w:t xml:space="preserve">These </w:t>
      </w:r>
      <w:r w:rsidR="00505E68">
        <w:rPr>
          <w:rFonts w:ascii="Times New Roman" w:eastAsia="標楷體" w:hAnsi="Times New Roman" w:cs="Times New Roman"/>
          <w:sz w:val="28"/>
          <w:szCs w:val="28"/>
          <w:lang w:bidi="ar-SA"/>
        </w:rPr>
        <w:t>G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uidelines </w:t>
      </w:r>
      <w:r w:rsidR="00367BC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are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approved by the College </w:t>
      </w:r>
      <w:r w:rsidR="00367BC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Management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Meeting</w:t>
      </w:r>
      <w:r w:rsidR="00367BC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 of the College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, the </w:t>
      </w:r>
      <w:r w:rsidR="008C5638"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Executive 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>Meeting</w:t>
      </w:r>
      <w:r w:rsidR="00367BC0"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,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and the 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University Endowment Fund Management Committee</w:t>
      </w:r>
      <w:r w:rsidRPr="00007164">
        <w:rPr>
          <w:rFonts w:ascii="Times New Roman" w:eastAsia="標楷體" w:hAnsi="Times New Roman" w:cs="Times New Roman" w:hint="eastAsia"/>
          <w:sz w:val="28"/>
          <w:szCs w:val="28"/>
          <w:lang w:bidi="ar-SA"/>
        </w:rPr>
        <w:t xml:space="preserve"> before implementation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 xml:space="preserve">. Amendments to these </w:t>
      </w:r>
      <w:r w:rsidR="00505E68">
        <w:rPr>
          <w:rFonts w:ascii="Times New Roman" w:eastAsia="標楷體" w:hAnsi="Times New Roman" w:cs="Times New Roman"/>
          <w:sz w:val="28"/>
          <w:szCs w:val="28"/>
          <w:lang w:bidi="ar-SA"/>
        </w:rPr>
        <w:t>G</w:t>
      </w: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t>uidelines shall follow the same procedure.</w:t>
      </w:r>
    </w:p>
    <w:p w14:paraId="5F0DADF4" w14:textId="1C7C1165" w:rsidR="00555B80" w:rsidRPr="00007164" w:rsidRDefault="009550B5" w:rsidP="009550B5">
      <w:pPr>
        <w:rPr>
          <w:rFonts w:ascii="Times New Roman" w:eastAsia="標楷體" w:hAnsi="Times New Roman" w:cs="Times New Roman"/>
          <w:sz w:val="28"/>
          <w:szCs w:val="28"/>
          <w:lang w:bidi="ar-SA"/>
        </w:rPr>
      </w:pPr>
      <w:r w:rsidRPr="00007164">
        <w:rPr>
          <w:rFonts w:ascii="Times New Roman" w:eastAsia="標楷體" w:hAnsi="Times New Roman" w:cs="Times New Roman"/>
          <w:sz w:val="28"/>
          <w:szCs w:val="28"/>
          <w:lang w:bidi="ar-SA"/>
        </w:rPr>
        <w:br w:type="page"/>
      </w:r>
    </w:p>
    <w:p w14:paraId="57C3A096" w14:textId="77777777" w:rsidR="00555B80" w:rsidRPr="00007164" w:rsidRDefault="00555B80" w:rsidP="00555B80">
      <w:pPr>
        <w:autoSpaceDE w:val="0"/>
        <w:adjustRightInd w:val="0"/>
        <w:spacing w:line="400" w:lineRule="exact"/>
        <w:jc w:val="center"/>
        <w:rPr>
          <w:rFonts w:ascii="Arial" w:eastAsia="標楷體" w:hAnsi="Arial"/>
          <w:b/>
          <w:kern w:val="0"/>
          <w:sz w:val="36"/>
          <w:szCs w:val="36"/>
        </w:rPr>
      </w:pPr>
      <w:r w:rsidRPr="00007164">
        <w:rPr>
          <w:rFonts w:ascii="Arial" w:eastAsia="標楷體" w:hAnsi="Arial" w:hint="eastAsia"/>
          <w:b/>
          <w:sz w:val="36"/>
          <w:szCs w:val="36"/>
        </w:rPr>
        <w:lastRenderedPageBreak/>
        <w:t>國立中山大學工學院</w:t>
      </w:r>
      <w:r w:rsidRPr="00007164">
        <w:rPr>
          <w:rFonts w:ascii="Arial" w:eastAsia="標楷體" w:hAnsi="Arial" w:hint="eastAsia"/>
          <w:b/>
          <w:kern w:val="0"/>
          <w:sz w:val="36"/>
          <w:szCs w:val="36"/>
        </w:rPr>
        <w:t>年輕學者獎申請表</w:t>
      </w:r>
    </w:p>
    <w:p w14:paraId="160D6C4C" w14:textId="1CE2A8D6" w:rsidR="00A51C49" w:rsidRPr="00007164" w:rsidRDefault="00096E9D" w:rsidP="001A3745">
      <w:pPr>
        <w:autoSpaceDE w:val="0"/>
        <w:adjustRightInd w:val="0"/>
        <w:spacing w:afterLines="50" w:after="120" w:line="400" w:lineRule="exact"/>
        <w:jc w:val="center"/>
        <w:rPr>
          <w:rFonts w:ascii="Times New Roman" w:eastAsia="標楷體" w:hAnsi="Times New Roman" w:cs="Times New Roman"/>
          <w:b/>
          <w:sz w:val="32"/>
          <w:lang w:bidi="ar-SA"/>
        </w:rPr>
      </w:pPr>
      <w:r w:rsidRPr="00007164">
        <w:rPr>
          <w:rFonts w:ascii="Times New Roman" w:eastAsia="標楷體" w:hAnsi="Times New Roman" w:cs="Times New Roman"/>
          <w:b/>
          <w:sz w:val="32"/>
          <w:lang w:bidi="ar-SA"/>
        </w:rPr>
        <w:t xml:space="preserve">Application Form for Young Scholar Award </w:t>
      </w:r>
    </w:p>
    <w:p w14:paraId="06F46E1E" w14:textId="7CB9E1D2" w:rsidR="00555B80" w:rsidRPr="00007164" w:rsidRDefault="00A51C49" w:rsidP="00A51C49">
      <w:pPr>
        <w:autoSpaceDE w:val="0"/>
        <w:adjustRightInd w:val="0"/>
        <w:spacing w:afterLines="50" w:after="120" w:line="400" w:lineRule="exact"/>
        <w:jc w:val="center"/>
        <w:rPr>
          <w:rFonts w:ascii="Times New Roman" w:eastAsia="標楷體" w:hAnsi="Times New Roman" w:cs="Times New Roman"/>
          <w:b/>
          <w:sz w:val="32"/>
          <w:lang w:bidi="ar-SA"/>
        </w:rPr>
      </w:pPr>
      <w:r w:rsidRPr="00007164">
        <w:rPr>
          <w:rFonts w:ascii="Times New Roman" w:eastAsia="標楷體" w:hAnsi="Times New Roman" w:cs="Times New Roman" w:hint="eastAsia"/>
          <w:b/>
          <w:sz w:val="32"/>
          <w:lang w:bidi="ar-SA"/>
        </w:rPr>
        <w:t>i</w:t>
      </w:r>
      <w:r w:rsidRPr="00007164">
        <w:rPr>
          <w:rFonts w:ascii="Times New Roman" w:eastAsia="標楷體" w:hAnsi="Times New Roman" w:cs="Times New Roman"/>
          <w:b/>
          <w:sz w:val="32"/>
          <w:lang w:bidi="ar-SA"/>
        </w:rPr>
        <w:t>n</w:t>
      </w:r>
      <w:r w:rsidR="00096E9D" w:rsidRPr="00007164">
        <w:rPr>
          <w:rFonts w:ascii="Times New Roman" w:eastAsia="標楷體" w:hAnsi="Times New Roman" w:cs="Times New Roman"/>
          <w:b/>
          <w:sz w:val="32"/>
          <w:lang w:bidi="ar-SA"/>
        </w:rPr>
        <w:t xml:space="preserve"> the College of Engineering</w:t>
      </w: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1983"/>
        <w:gridCol w:w="1274"/>
        <w:gridCol w:w="1847"/>
        <w:gridCol w:w="1269"/>
        <w:gridCol w:w="2551"/>
      </w:tblGrid>
      <w:tr w:rsidR="00007164" w:rsidRPr="00007164" w14:paraId="07CD0468" w14:textId="77777777" w:rsidTr="00007164">
        <w:trPr>
          <w:cantSplit/>
          <w:trHeight w:val="637"/>
          <w:jc w:val="center"/>
        </w:trPr>
        <w:tc>
          <w:tcPr>
            <w:tcW w:w="1270" w:type="dxa"/>
            <w:vAlign w:val="center"/>
          </w:tcPr>
          <w:p w14:paraId="6A311D48" w14:textId="77777777" w:rsidR="00555B80" w:rsidRPr="00007164" w:rsidRDefault="00555B80" w:rsidP="00123340">
            <w:pPr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姓    名</w:t>
            </w:r>
          </w:p>
          <w:p w14:paraId="793D4FAF" w14:textId="1C53F274" w:rsidR="00096E9D" w:rsidRPr="00007164" w:rsidRDefault="00A51C49" w:rsidP="00123340">
            <w:pPr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n</w:t>
            </w:r>
            <w:r w:rsidR="00096E9D" w:rsidRPr="00007164">
              <w:rPr>
                <w:rFonts w:ascii="Times New Roman" w:eastAsia="標楷體" w:hAnsi="Times New Roman" w:cs="Times New Roman"/>
              </w:rPr>
              <w:t>ame of</w:t>
            </w:r>
            <w:r w:rsidRPr="00007164">
              <w:rPr>
                <w:rFonts w:ascii="Times New Roman" w:eastAsia="標楷體" w:hAnsi="Times New Roman" w:cs="Times New Roman"/>
              </w:rPr>
              <w:t xml:space="preserve"> the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 </w:t>
            </w:r>
            <w:r w:rsidRPr="00007164">
              <w:rPr>
                <w:rFonts w:ascii="Times New Roman" w:eastAsia="標楷體" w:hAnsi="Times New Roman" w:cs="Times New Roman"/>
              </w:rPr>
              <w:t>a</w:t>
            </w:r>
            <w:r w:rsidR="00096E9D" w:rsidRPr="00007164">
              <w:rPr>
                <w:rFonts w:ascii="Times New Roman" w:eastAsia="標楷體" w:hAnsi="Times New Roman" w:cs="Times New Roman"/>
              </w:rPr>
              <w:t>pplicant</w:t>
            </w:r>
          </w:p>
        </w:tc>
        <w:tc>
          <w:tcPr>
            <w:tcW w:w="1983" w:type="dxa"/>
            <w:vAlign w:val="center"/>
          </w:tcPr>
          <w:p w14:paraId="4026E86E" w14:textId="77777777" w:rsidR="00555B80" w:rsidRPr="00007164" w:rsidRDefault="00555B80" w:rsidP="00123340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vAlign w:val="center"/>
          </w:tcPr>
          <w:p w14:paraId="2FAFA78B" w14:textId="77777777" w:rsidR="00555B80" w:rsidRPr="00007164" w:rsidRDefault="00555B80" w:rsidP="0012334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系    所</w:t>
            </w:r>
          </w:p>
          <w:p w14:paraId="00BB4256" w14:textId="77777777" w:rsidR="00555B80" w:rsidRPr="00007164" w:rsidRDefault="00555B80" w:rsidP="0012334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學    程</w:t>
            </w:r>
          </w:p>
          <w:p w14:paraId="2AEC919E" w14:textId="5B8910ED" w:rsidR="00096E9D" w:rsidRPr="00007164" w:rsidRDefault="00A51C49" w:rsidP="00007164">
            <w:pPr>
              <w:spacing w:line="320" w:lineRule="exact"/>
              <w:ind w:leftChars="49" w:left="118"/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affiliated u</w:t>
            </w:r>
            <w:r w:rsidR="00096E9D" w:rsidRPr="00007164">
              <w:rPr>
                <w:rFonts w:ascii="Times New Roman" w:eastAsia="標楷體" w:hAnsi="Times New Roman" w:cs="Times New Roman"/>
              </w:rPr>
              <w:t>nit</w:t>
            </w:r>
          </w:p>
        </w:tc>
        <w:tc>
          <w:tcPr>
            <w:tcW w:w="1847" w:type="dxa"/>
            <w:vAlign w:val="center"/>
          </w:tcPr>
          <w:p w14:paraId="509B32F7" w14:textId="77777777" w:rsidR="00555B80" w:rsidRPr="00007164" w:rsidRDefault="00555B80" w:rsidP="00123340">
            <w:pPr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  <w:vAlign w:val="center"/>
          </w:tcPr>
          <w:p w14:paraId="6CFF0788" w14:textId="77777777" w:rsidR="00555B80" w:rsidRPr="00007164" w:rsidRDefault="00555B80" w:rsidP="00123340">
            <w:pPr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職   稱</w:t>
            </w:r>
          </w:p>
          <w:p w14:paraId="4BC26353" w14:textId="77777777" w:rsidR="00A51C49" w:rsidRPr="00007164" w:rsidRDefault="00A51C49" w:rsidP="00123340">
            <w:pPr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 xml:space="preserve">professional </w:t>
            </w:r>
          </w:p>
          <w:p w14:paraId="0ED0CDD1" w14:textId="2AFAEAF8" w:rsidR="00096E9D" w:rsidRPr="00007164" w:rsidRDefault="00A51C49" w:rsidP="00123340">
            <w:pPr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t</w:t>
            </w:r>
            <w:r w:rsidR="00096E9D" w:rsidRPr="00007164">
              <w:rPr>
                <w:rFonts w:ascii="Times New Roman" w:eastAsia="標楷體" w:hAnsi="Times New Roman" w:cs="Times New Roman"/>
              </w:rPr>
              <w:t>itle</w:t>
            </w:r>
          </w:p>
        </w:tc>
        <w:tc>
          <w:tcPr>
            <w:tcW w:w="2551" w:type="dxa"/>
            <w:vAlign w:val="center"/>
          </w:tcPr>
          <w:p w14:paraId="7B74837E" w14:textId="27D2C8E5" w:rsidR="00555B80" w:rsidRPr="00007164" w:rsidRDefault="00555B80" w:rsidP="00123340">
            <w:pPr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□編制內</w:t>
            </w:r>
            <w:r w:rsidRPr="00007164">
              <w:rPr>
                <w:rFonts w:ascii="標楷體" w:eastAsia="標楷體" w:hAnsi="標楷體"/>
              </w:rPr>
              <w:t>專任副教授</w:t>
            </w:r>
          </w:p>
          <w:p w14:paraId="3D0957C5" w14:textId="77777777" w:rsidR="00B9233D" w:rsidRDefault="00A51C49" w:rsidP="00007164">
            <w:pPr>
              <w:ind w:leftChars="107" w:left="257"/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 xml:space="preserve">full-time associate </w:t>
            </w:r>
          </w:p>
          <w:p w14:paraId="5C71CD09" w14:textId="36FDAE02" w:rsidR="00A51C49" w:rsidRPr="00007164" w:rsidRDefault="00A51C49" w:rsidP="00007164">
            <w:pPr>
              <w:ind w:leftChars="107" w:left="257"/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professor within the manning quota</w:t>
            </w:r>
          </w:p>
          <w:p w14:paraId="3FE57E4C" w14:textId="77777777" w:rsidR="00555B80" w:rsidRPr="00007164" w:rsidRDefault="00555B80" w:rsidP="00123340">
            <w:pPr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□編制內</w:t>
            </w:r>
            <w:r w:rsidRPr="00007164">
              <w:rPr>
                <w:rFonts w:ascii="標楷體" w:eastAsia="標楷體" w:hAnsi="標楷體"/>
              </w:rPr>
              <w:t>專任</w:t>
            </w:r>
            <w:r w:rsidRPr="00007164">
              <w:rPr>
                <w:rFonts w:ascii="標楷體" w:eastAsia="標楷體" w:hAnsi="標楷體" w:hint="eastAsia"/>
              </w:rPr>
              <w:t>助理教授</w:t>
            </w:r>
          </w:p>
          <w:p w14:paraId="3BDC93B0" w14:textId="5939BD49" w:rsidR="0013151B" w:rsidRPr="00007164" w:rsidRDefault="00A51C49">
            <w:pPr>
              <w:ind w:leftChars="100" w:left="240" w:firstLineChars="7" w:firstLine="17"/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f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ull-time </w:t>
            </w:r>
            <w:r w:rsidRPr="00007164">
              <w:rPr>
                <w:rFonts w:ascii="Times New Roman" w:eastAsia="標楷體" w:hAnsi="Times New Roman" w:cs="Times New Roman"/>
              </w:rPr>
              <w:t>a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ssistant </w:t>
            </w:r>
          </w:p>
          <w:p w14:paraId="10F0FAAA" w14:textId="171F7F6D" w:rsidR="00096E9D" w:rsidRPr="00007164" w:rsidRDefault="00A51C49" w:rsidP="00007164">
            <w:pPr>
              <w:ind w:leftChars="100" w:left="240" w:firstLineChars="7" w:firstLine="17"/>
              <w:rPr>
                <w:rFonts w:ascii="標楷體" w:eastAsia="標楷體" w:hAnsi="標楷體"/>
              </w:rPr>
            </w:pPr>
            <w:r w:rsidRPr="00007164">
              <w:rPr>
                <w:rFonts w:ascii="Times New Roman" w:eastAsia="標楷體" w:hAnsi="Times New Roman" w:cs="Times New Roman"/>
              </w:rPr>
              <w:t>p</w:t>
            </w:r>
            <w:r w:rsidR="00096E9D" w:rsidRPr="00007164">
              <w:rPr>
                <w:rFonts w:ascii="Times New Roman" w:eastAsia="標楷體" w:hAnsi="Times New Roman" w:cs="Times New Roman"/>
              </w:rPr>
              <w:t>rofessor</w:t>
            </w:r>
            <w:r w:rsidRPr="00007164">
              <w:rPr>
                <w:rFonts w:ascii="Times New Roman" w:eastAsia="標楷體" w:hAnsi="Times New Roman" w:cs="Times New Roman"/>
              </w:rPr>
              <w:t xml:space="preserve"> within the manning quota</w:t>
            </w:r>
          </w:p>
        </w:tc>
      </w:tr>
      <w:tr w:rsidR="00007164" w:rsidRPr="00007164" w14:paraId="35BE3D06" w14:textId="77777777" w:rsidTr="00007164">
        <w:trPr>
          <w:cantSplit/>
          <w:trHeight w:val="637"/>
          <w:jc w:val="center"/>
        </w:trPr>
        <w:tc>
          <w:tcPr>
            <w:tcW w:w="1270" w:type="dxa"/>
            <w:vAlign w:val="center"/>
          </w:tcPr>
          <w:p w14:paraId="5F2EC98B" w14:textId="77777777" w:rsidR="00555B80" w:rsidRPr="00007164" w:rsidRDefault="00555B80" w:rsidP="00123340">
            <w:pPr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聯絡電話</w:t>
            </w:r>
          </w:p>
          <w:p w14:paraId="60C593DF" w14:textId="6F918F09" w:rsidR="00A51C49" w:rsidRPr="00007164" w:rsidRDefault="0067013B" w:rsidP="00123340">
            <w:pPr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p</w:t>
            </w:r>
            <w:r w:rsidR="00A51C49" w:rsidRPr="00007164">
              <w:rPr>
                <w:rFonts w:ascii="Times New Roman" w:eastAsia="標楷體" w:hAnsi="Times New Roman" w:cs="Times New Roman"/>
              </w:rPr>
              <w:t xml:space="preserve">hone </w:t>
            </w:r>
          </w:p>
          <w:p w14:paraId="20F6C971" w14:textId="2E682D46" w:rsidR="00096E9D" w:rsidRPr="00007164" w:rsidRDefault="00A51C49" w:rsidP="00123340">
            <w:pPr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number</w:t>
            </w:r>
          </w:p>
        </w:tc>
        <w:tc>
          <w:tcPr>
            <w:tcW w:w="1983" w:type="dxa"/>
            <w:vAlign w:val="center"/>
          </w:tcPr>
          <w:p w14:paraId="369AB5C4" w14:textId="77777777" w:rsidR="00555B80" w:rsidRPr="00007164" w:rsidRDefault="00555B80" w:rsidP="00123340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vAlign w:val="center"/>
          </w:tcPr>
          <w:p w14:paraId="683BDF24" w14:textId="77777777" w:rsidR="00555B80" w:rsidRPr="00007164" w:rsidRDefault="00555B80" w:rsidP="0012334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出生年月日</w:t>
            </w:r>
          </w:p>
          <w:p w14:paraId="5BEC5818" w14:textId="53BCCD0B" w:rsidR="00096E9D" w:rsidRPr="00007164" w:rsidRDefault="00A51C49" w:rsidP="0012334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d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ate of </w:t>
            </w:r>
            <w:r w:rsidRPr="00007164">
              <w:rPr>
                <w:rFonts w:ascii="Times New Roman" w:eastAsia="標楷體" w:hAnsi="Times New Roman" w:cs="Times New Roman"/>
              </w:rPr>
              <w:t>b</w:t>
            </w:r>
            <w:r w:rsidR="00096E9D" w:rsidRPr="00007164">
              <w:rPr>
                <w:rFonts w:ascii="Times New Roman" w:eastAsia="標楷體" w:hAnsi="Times New Roman" w:cs="Times New Roman"/>
              </w:rPr>
              <w:t>irth</w:t>
            </w:r>
          </w:p>
        </w:tc>
        <w:tc>
          <w:tcPr>
            <w:tcW w:w="5667" w:type="dxa"/>
            <w:gridSpan w:val="3"/>
            <w:vAlign w:val="center"/>
          </w:tcPr>
          <w:p w14:paraId="14FC7FC4" w14:textId="77777777" w:rsidR="00555B80" w:rsidRPr="00007164" w:rsidRDefault="00555B80" w:rsidP="00123340">
            <w:pPr>
              <w:rPr>
                <w:rFonts w:ascii="標楷體" w:eastAsia="標楷體" w:hAnsi="標楷體"/>
              </w:rPr>
            </w:pPr>
          </w:p>
        </w:tc>
      </w:tr>
      <w:tr w:rsidR="00007164" w:rsidRPr="00007164" w14:paraId="6E8995E9" w14:textId="77777777" w:rsidTr="001A3745">
        <w:trPr>
          <w:cantSplit/>
          <w:trHeight w:val="637"/>
          <w:jc w:val="center"/>
        </w:trPr>
        <w:tc>
          <w:tcPr>
            <w:tcW w:w="1270" w:type="dxa"/>
            <w:vAlign w:val="center"/>
          </w:tcPr>
          <w:p w14:paraId="5E37D935" w14:textId="77777777" w:rsidR="00555B80" w:rsidRPr="00007164" w:rsidRDefault="00555B80" w:rsidP="00123340">
            <w:pPr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電子信箱</w:t>
            </w:r>
          </w:p>
          <w:p w14:paraId="1F94B1C7" w14:textId="0D12F34B" w:rsidR="00096E9D" w:rsidRPr="00007164" w:rsidRDefault="00A51C49" w:rsidP="00123340">
            <w:pPr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e</w:t>
            </w:r>
            <w:r w:rsidR="00096E9D" w:rsidRPr="00007164">
              <w:rPr>
                <w:rFonts w:ascii="Times New Roman" w:eastAsia="標楷體" w:hAnsi="Times New Roman" w:cs="Times New Roman"/>
              </w:rPr>
              <w:t>mail</w:t>
            </w:r>
          </w:p>
        </w:tc>
        <w:tc>
          <w:tcPr>
            <w:tcW w:w="8924" w:type="dxa"/>
            <w:gridSpan w:val="5"/>
            <w:vAlign w:val="center"/>
          </w:tcPr>
          <w:p w14:paraId="2674EBDF" w14:textId="77777777" w:rsidR="00555B80" w:rsidRPr="00007164" w:rsidRDefault="00555B80" w:rsidP="00123340">
            <w:pPr>
              <w:rPr>
                <w:rFonts w:ascii="標楷體" w:eastAsia="標楷體" w:hAnsi="標楷體"/>
              </w:rPr>
            </w:pPr>
          </w:p>
        </w:tc>
      </w:tr>
      <w:tr w:rsidR="00007164" w:rsidRPr="00007164" w14:paraId="47034F0B" w14:textId="77777777" w:rsidTr="001A3745">
        <w:trPr>
          <w:cantSplit/>
          <w:trHeight w:val="751"/>
          <w:jc w:val="center"/>
        </w:trPr>
        <w:tc>
          <w:tcPr>
            <w:tcW w:w="10194" w:type="dxa"/>
            <w:gridSpan w:val="6"/>
            <w:vAlign w:val="center"/>
          </w:tcPr>
          <w:p w14:paraId="2F490BEC" w14:textId="77777777" w:rsidR="00555B80" w:rsidRPr="00007164" w:rsidRDefault="00555B80" w:rsidP="0012334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07164">
              <w:rPr>
                <w:rFonts w:ascii="標楷體" w:eastAsia="標楷體" w:hAnsi="標楷體" w:hint="eastAsia"/>
              </w:rPr>
              <w:t>申請人</w:t>
            </w:r>
            <w:r w:rsidRPr="00007164">
              <w:rPr>
                <w:rFonts w:ascii="標楷體" w:eastAsia="標楷體" w:hAnsi="標楷體"/>
              </w:rPr>
              <w:t>近五年內研究績效</w:t>
            </w:r>
            <w:r w:rsidRPr="00007164">
              <w:rPr>
                <w:rFonts w:ascii="標楷體" w:eastAsia="標楷體" w:hAnsi="標楷體" w:hint="eastAsia"/>
              </w:rPr>
              <w:t>說明(請檢附相關證明文件)</w:t>
            </w:r>
          </w:p>
          <w:p w14:paraId="7FCC396E" w14:textId="0A7C45D8" w:rsidR="00342660" w:rsidRPr="00007164" w:rsidRDefault="00A51C49" w:rsidP="00096E9D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007164">
              <w:rPr>
                <w:rFonts w:ascii="Times New Roman" w:eastAsia="標楷體" w:hAnsi="Times New Roman" w:cs="Times New Roman"/>
              </w:rPr>
              <w:t>d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escription of the </w:t>
            </w:r>
            <w:r w:rsidRPr="00007164">
              <w:rPr>
                <w:rFonts w:ascii="Times New Roman" w:eastAsia="標楷體" w:hAnsi="Times New Roman" w:cs="Times New Roman"/>
              </w:rPr>
              <w:t>a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pplicant’s </w:t>
            </w:r>
            <w:r w:rsidRPr="00007164">
              <w:rPr>
                <w:rFonts w:ascii="Times New Roman" w:eastAsia="標楷體" w:hAnsi="Times New Roman" w:cs="Times New Roman"/>
              </w:rPr>
              <w:t>r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esearch </w:t>
            </w:r>
            <w:r w:rsidRPr="00007164">
              <w:rPr>
                <w:rFonts w:ascii="Times New Roman" w:eastAsia="標楷體" w:hAnsi="Times New Roman" w:cs="Times New Roman"/>
              </w:rPr>
              <w:t>p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erformance in the </w:t>
            </w:r>
            <w:r w:rsidRPr="00007164">
              <w:rPr>
                <w:rFonts w:ascii="Times New Roman" w:eastAsia="標楷體" w:hAnsi="Times New Roman" w:cs="Times New Roman"/>
              </w:rPr>
              <w:t>p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ast </w:t>
            </w:r>
            <w:r w:rsidRPr="00007164">
              <w:rPr>
                <w:rFonts w:ascii="Times New Roman" w:eastAsia="標楷體" w:hAnsi="Times New Roman" w:cs="Times New Roman"/>
              </w:rPr>
              <w:t>f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ive </w:t>
            </w:r>
            <w:r w:rsidRPr="00007164">
              <w:rPr>
                <w:rFonts w:ascii="Times New Roman" w:eastAsia="標楷體" w:hAnsi="Times New Roman" w:cs="Times New Roman"/>
              </w:rPr>
              <w:t>y</w:t>
            </w:r>
            <w:r w:rsidR="00096E9D" w:rsidRPr="00007164">
              <w:rPr>
                <w:rFonts w:ascii="Times New Roman" w:eastAsia="標楷體" w:hAnsi="Times New Roman" w:cs="Times New Roman"/>
              </w:rPr>
              <w:t xml:space="preserve">ears </w:t>
            </w:r>
          </w:p>
          <w:p w14:paraId="661B7924" w14:textId="1384222D" w:rsidR="00096E9D" w:rsidRPr="00007164" w:rsidRDefault="00096E9D" w:rsidP="00342660">
            <w:pPr>
              <w:spacing w:line="240" w:lineRule="atLeast"/>
              <w:jc w:val="center"/>
              <w:rPr>
                <w:rFonts w:ascii="Arial" w:eastAsia="標楷體" w:hAnsi="Arial"/>
              </w:rPr>
            </w:pPr>
            <w:r w:rsidRPr="00007164">
              <w:rPr>
                <w:rFonts w:ascii="Times New Roman" w:eastAsia="標楷體" w:hAnsi="Times New Roman" w:cs="Times New Roman"/>
              </w:rPr>
              <w:t>(</w:t>
            </w:r>
            <w:r w:rsidR="00342660" w:rsidRPr="00007164">
              <w:rPr>
                <w:rFonts w:ascii="Times New Roman" w:eastAsia="標楷體" w:hAnsi="Times New Roman" w:cs="Times New Roman"/>
              </w:rPr>
              <w:t>with</w:t>
            </w:r>
            <w:r w:rsidRPr="00007164">
              <w:rPr>
                <w:rFonts w:ascii="Times New Roman" w:eastAsia="標楷體" w:hAnsi="Times New Roman" w:cs="Times New Roman"/>
              </w:rPr>
              <w:t xml:space="preserve"> supporting document</w:t>
            </w:r>
            <w:r w:rsidR="00BB6B73" w:rsidRPr="00007164">
              <w:rPr>
                <w:rFonts w:ascii="Times New Roman" w:eastAsia="標楷體" w:hAnsi="Times New Roman" w:cs="Times New Roman"/>
              </w:rPr>
              <w:t>ation</w:t>
            </w:r>
            <w:r w:rsidRPr="00007164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007164" w:rsidRPr="00007164" w14:paraId="37938BCE" w14:textId="77777777" w:rsidTr="001A3745">
        <w:trPr>
          <w:cantSplit/>
          <w:trHeight w:val="6459"/>
          <w:jc w:val="center"/>
        </w:trPr>
        <w:tc>
          <w:tcPr>
            <w:tcW w:w="10194" w:type="dxa"/>
            <w:gridSpan w:val="6"/>
            <w:vAlign w:val="center"/>
          </w:tcPr>
          <w:p w14:paraId="64FC213A" w14:textId="77777777" w:rsidR="00555B80" w:rsidRPr="00007164" w:rsidRDefault="00555B80" w:rsidP="00123340">
            <w:pPr>
              <w:spacing w:line="240" w:lineRule="atLeast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</w:tbl>
    <w:p w14:paraId="3E25CA21" w14:textId="77777777" w:rsidR="00555B80" w:rsidRPr="00007164" w:rsidRDefault="00555B80" w:rsidP="00555B80">
      <w:pPr>
        <w:autoSpaceDE w:val="0"/>
        <w:adjustRightInd w:val="0"/>
        <w:spacing w:line="0" w:lineRule="atLeast"/>
        <w:rPr>
          <w:rFonts w:ascii="Arial" w:eastAsia="標楷體" w:hAnsi="Arial"/>
          <w:sz w:val="28"/>
          <w:szCs w:val="32"/>
        </w:rPr>
      </w:pPr>
      <w:r w:rsidRPr="00007164">
        <w:rPr>
          <w:rFonts w:ascii="Arial" w:eastAsia="標楷體" w:hAnsi="Arial" w:hint="eastAsia"/>
          <w:sz w:val="28"/>
          <w:szCs w:val="32"/>
        </w:rPr>
        <w:t>申請人簽章：</w:t>
      </w:r>
    </w:p>
    <w:p w14:paraId="4AC835B2" w14:textId="053917E7" w:rsidR="00096E9D" w:rsidRPr="00007164" w:rsidRDefault="00A51C49" w:rsidP="00555B80">
      <w:pPr>
        <w:autoSpaceDE w:val="0"/>
        <w:adjustRightInd w:val="0"/>
        <w:spacing w:line="0" w:lineRule="atLeast"/>
        <w:rPr>
          <w:rFonts w:ascii="Arial" w:eastAsia="標楷體" w:hAnsi="Arial"/>
          <w:sz w:val="28"/>
          <w:szCs w:val="32"/>
        </w:rPr>
      </w:pPr>
      <w:r w:rsidRPr="00007164">
        <w:rPr>
          <w:rFonts w:eastAsia="標楷體"/>
          <w:sz w:val="28"/>
          <w:szCs w:val="32"/>
        </w:rPr>
        <w:t>Signature</w:t>
      </w:r>
      <w:r w:rsidRPr="00007164">
        <w:rPr>
          <w:rFonts w:eastAsia="標楷體" w:hint="eastAsia"/>
          <w:sz w:val="28"/>
          <w:szCs w:val="32"/>
        </w:rPr>
        <w:t xml:space="preserve"> </w:t>
      </w:r>
      <w:r w:rsidRPr="00007164">
        <w:rPr>
          <w:rFonts w:eastAsia="標楷體"/>
          <w:sz w:val="28"/>
          <w:szCs w:val="32"/>
        </w:rPr>
        <w:t>of the a</w:t>
      </w:r>
      <w:r w:rsidR="00096E9D" w:rsidRPr="00007164">
        <w:rPr>
          <w:rFonts w:eastAsia="標楷體"/>
          <w:sz w:val="28"/>
          <w:szCs w:val="32"/>
        </w:rPr>
        <w:t>pplicant</w:t>
      </w:r>
      <w:r w:rsidRPr="00007164">
        <w:rPr>
          <w:rFonts w:eastAsia="標楷體" w:hint="eastAsia"/>
          <w:sz w:val="28"/>
          <w:szCs w:val="32"/>
        </w:rPr>
        <w:t>:</w:t>
      </w:r>
    </w:p>
    <w:p w14:paraId="7DC0C21B" w14:textId="77777777" w:rsidR="00555B80" w:rsidRPr="00007164" w:rsidRDefault="00555B80" w:rsidP="00555B80">
      <w:pPr>
        <w:autoSpaceDE w:val="0"/>
        <w:adjustRightInd w:val="0"/>
        <w:spacing w:line="0" w:lineRule="atLeast"/>
        <w:rPr>
          <w:rFonts w:ascii="Arial" w:eastAsia="標楷體" w:hAnsi="Arial"/>
          <w:sz w:val="32"/>
          <w:szCs w:val="32"/>
        </w:rPr>
      </w:pPr>
    </w:p>
    <w:p w14:paraId="66E37AD8" w14:textId="3CC572FD" w:rsidR="00555B80" w:rsidRPr="00007164" w:rsidRDefault="00555B80" w:rsidP="00555B80">
      <w:pPr>
        <w:snapToGrid w:val="0"/>
        <w:spacing w:line="240" w:lineRule="atLeast"/>
        <w:ind w:left="560" w:hangingChars="200" w:hanging="560"/>
        <w:rPr>
          <w:rFonts w:ascii="Arial" w:eastAsia="標楷體" w:hAnsi="標楷體"/>
          <w:sz w:val="28"/>
          <w:szCs w:val="32"/>
        </w:rPr>
      </w:pPr>
      <w:r w:rsidRPr="00007164">
        <w:rPr>
          <w:rFonts w:ascii="Arial" w:eastAsia="標楷體" w:hAnsi="標楷體" w:hint="eastAsia"/>
          <w:sz w:val="28"/>
          <w:szCs w:val="32"/>
        </w:rPr>
        <w:t>系所學程主管簽章：</w:t>
      </w:r>
      <w:r w:rsidRPr="00007164">
        <w:rPr>
          <w:rFonts w:ascii="Arial" w:eastAsia="標楷體" w:hAnsi="Arial" w:hint="eastAsia"/>
          <w:sz w:val="28"/>
          <w:szCs w:val="32"/>
        </w:rPr>
        <w:t xml:space="preserve">                     </w:t>
      </w:r>
      <w:r w:rsidRPr="00007164">
        <w:rPr>
          <w:rFonts w:ascii="Arial" w:eastAsia="標楷體" w:hAnsi="Arial" w:hint="eastAsia"/>
          <w:sz w:val="28"/>
          <w:szCs w:val="32"/>
        </w:rPr>
        <w:t xml:space="preserve">　</w:t>
      </w:r>
      <w:r w:rsidR="00A51C49" w:rsidRPr="00007164">
        <w:rPr>
          <w:rFonts w:ascii="Arial" w:eastAsia="標楷體" w:hAnsi="Arial" w:hint="eastAsia"/>
          <w:sz w:val="28"/>
          <w:szCs w:val="32"/>
        </w:rPr>
        <w:t xml:space="preserve"> </w:t>
      </w:r>
      <w:r w:rsidR="00A51C49" w:rsidRPr="00007164">
        <w:rPr>
          <w:rFonts w:ascii="Arial" w:eastAsia="標楷體" w:hAnsi="Arial"/>
          <w:sz w:val="28"/>
          <w:szCs w:val="32"/>
        </w:rPr>
        <w:t xml:space="preserve">                              </w:t>
      </w:r>
      <w:r w:rsidRPr="00007164">
        <w:rPr>
          <w:rFonts w:ascii="Arial" w:eastAsia="標楷體" w:hAnsi="標楷體" w:hint="eastAsia"/>
          <w:sz w:val="28"/>
          <w:szCs w:val="32"/>
        </w:rPr>
        <w:t>日期：</w:t>
      </w:r>
    </w:p>
    <w:p w14:paraId="3FECA62E" w14:textId="3535581A" w:rsidR="00555B80" w:rsidRPr="00007164" w:rsidRDefault="00096E9D" w:rsidP="001A3745">
      <w:pPr>
        <w:snapToGrid w:val="0"/>
        <w:spacing w:line="240" w:lineRule="atLeast"/>
        <w:ind w:left="560" w:hangingChars="200" w:hanging="560"/>
        <w:rPr>
          <w:rFonts w:eastAsia="標楷體"/>
          <w:sz w:val="28"/>
          <w:szCs w:val="32"/>
        </w:rPr>
      </w:pPr>
      <w:r w:rsidRPr="00007164">
        <w:rPr>
          <w:rFonts w:eastAsia="標楷體"/>
          <w:sz w:val="28"/>
          <w:szCs w:val="32"/>
        </w:rPr>
        <w:t>Signature</w:t>
      </w:r>
      <w:r w:rsidR="00A51C49" w:rsidRPr="00007164">
        <w:rPr>
          <w:rFonts w:eastAsia="標楷體"/>
          <w:sz w:val="28"/>
          <w:szCs w:val="32"/>
        </w:rPr>
        <w:t xml:space="preserve"> of the chair of the affiliated unit:</w:t>
      </w:r>
      <w:r w:rsidRPr="00007164">
        <w:rPr>
          <w:rFonts w:eastAsia="標楷體"/>
          <w:sz w:val="28"/>
          <w:szCs w:val="32"/>
        </w:rPr>
        <w:t xml:space="preserve">    </w:t>
      </w:r>
      <w:r w:rsidRPr="00007164">
        <w:rPr>
          <w:rFonts w:eastAsia="標楷體"/>
          <w:sz w:val="28"/>
          <w:szCs w:val="32"/>
        </w:rPr>
        <w:tab/>
      </w:r>
      <w:r w:rsidRPr="00007164">
        <w:rPr>
          <w:rFonts w:eastAsia="標楷體"/>
          <w:sz w:val="28"/>
          <w:szCs w:val="32"/>
        </w:rPr>
        <w:tab/>
      </w:r>
      <w:r w:rsidRPr="00007164">
        <w:rPr>
          <w:rFonts w:eastAsia="標楷體"/>
          <w:sz w:val="28"/>
          <w:szCs w:val="32"/>
        </w:rPr>
        <w:tab/>
      </w:r>
      <w:r w:rsidRPr="00007164">
        <w:rPr>
          <w:rFonts w:eastAsia="標楷體"/>
          <w:sz w:val="28"/>
          <w:szCs w:val="32"/>
        </w:rPr>
        <w:tab/>
        <w:t xml:space="preserve">  </w:t>
      </w:r>
      <w:r w:rsidRPr="00007164">
        <w:rPr>
          <w:rFonts w:eastAsia="標楷體" w:hint="eastAsia"/>
          <w:sz w:val="28"/>
          <w:szCs w:val="32"/>
        </w:rPr>
        <w:t>A</w:t>
      </w:r>
      <w:r w:rsidRPr="00007164">
        <w:rPr>
          <w:rFonts w:eastAsia="標楷體"/>
          <w:sz w:val="28"/>
          <w:szCs w:val="32"/>
        </w:rPr>
        <w:t xml:space="preserve">pplication </w:t>
      </w:r>
      <w:r w:rsidR="0072722C" w:rsidRPr="00007164">
        <w:rPr>
          <w:rFonts w:eastAsia="標楷體" w:hint="eastAsia"/>
          <w:sz w:val="28"/>
          <w:szCs w:val="32"/>
        </w:rPr>
        <w:t>d</w:t>
      </w:r>
      <w:r w:rsidRPr="00007164">
        <w:rPr>
          <w:rFonts w:eastAsia="標楷體"/>
          <w:sz w:val="28"/>
          <w:szCs w:val="32"/>
        </w:rPr>
        <w:t>ate</w:t>
      </w:r>
      <w:r w:rsidRPr="00007164">
        <w:rPr>
          <w:rFonts w:eastAsia="標楷體"/>
          <w:sz w:val="28"/>
          <w:szCs w:val="32"/>
        </w:rPr>
        <w:t>：</w:t>
      </w:r>
    </w:p>
    <w:sectPr w:rsidR="00555B80" w:rsidRPr="00007164" w:rsidSect="007911DE">
      <w:footerReference w:type="default" r:id="rId7"/>
      <w:pgSz w:w="11906" w:h="16838"/>
      <w:pgMar w:top="1134" w:right="1134" w:bottom="1134" w:left="1134" w:header="851" w:footer="851" w:gutter="0"/>
      <w:cols w:space="720"/>
      <w:docGrid w:linePitch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127CB" w14:textId="77777777" w:rsidR="00D67D68" w:rsidRDefault="00D67D68">
      <w:r>
        <w:separator/>
      </w:r>
    </w:p>
  </w:endnote>
  <w:endnote w:type="continuationSeparator" w:id="0">
    <w:p w14:paraId="35DBF62A" w14:textId="77777777" w:rsidR="00D67D68" w:rsidRDefault="00D6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120277"/>
      <w:docPartObj>
        <w:docPartGallery w:val="Page Numbers (Bottom of Page)"/>
        <w:docPartUnique/>
      </w:docPartObj>
    </w:sdtPr>
    <w:sdtEndPr/>
    <w:sdtContent>
      <w:p w14:paraId="226E6081" w14:textId="58667F85" w:rsidR="007D211C" w:rsidRDefault="001C5A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532">
          <w:rPr>
            <w:noProof/>
          </w:rPr>
          <w:t>2</w:t>
        </w:r>
        <w:r>
          <w:fldChar w:fldCharType="end"/>
        </w:r>
      </w:p>
      <w:p w14:paraId="7F78ECD5" w14:textId="119ECE3A" w:rsidR="001C5A5C" w:rsidRPr="007D211C" w:rsidRDefault="007D211C" w:rsidP="007D211C">
        <w:pPr>
          <w:pStyle w:val="a6"/>
          <w:jc w:val="center"/>
          <w:rPr>
            <w:rFonts w:eastAsiaTheme="minorEastAsia"/>
          </w:rPr>
        </w:pPr>
        <w:r w:rsidRPr="00DB03A2">
          <w:t>Any dispute over interpretations of these regulations shall be resolved in the court of law based on the Chinese version.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320D3" w14:textId="77777777" w:rsidR="00D67D68" w:rsidRDefault="00D67D68">
      <w:r>
        <w:rPr>
          <w:color w:val="000000"/>
        </w:rPr>
        <w:separator/>
      </w:r>
    </w:p>
  </w:footnote>
  <w:footnote w:type="continuationSeparator" w:id="0">
    <w:p w14:paraId="6F5895FA" w14:textId="77777777" w:rsidR="00D67D68" w:rsidRDefault="00D6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7778"/>
    <w:multiLevelType w:val="hybridMultilevel"/>
    <w:tmpl w:val="6A8AA8A8"/>
    <w:lvl w:ilvl="0" w:tplc="04090013">
      <w:start w:val="1"/>
      <w:numFmt w:val="upperRoman"/>
      <w:lvlText w:val="%1."/>
      <w:lvlJc w:val="left"/>
      <w:pPr>
        <w:ind w:left="622" w:hanging="480"/>
      </w:pPr>
    </w:lvl>
    <w:lvl w:ilvl="1" w:tplc="DC76205A">
      <w:start w:val="1"/>
      <w:numFmt w:val="decimal"/>
      <w:lvlText w:val="(%2)"/>
      <w:lvlJc w:val="left"/>
      <w:pPr>
        <w:ind w:left="1100" w:hanging="478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AFF0BA4"/>
    <w:multiLevelType w:val="multilevel"/>
    <w:tmpl w:val="1BAE39F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2" w:firstLine="2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15173678"/>
    <w:multiLevelType w:val="multilevel"/>
    <w:tmpl w:val="CFC8E64E"/>
    <w:styleLink w:val="WW8Num2"/>
    <w:lvl w:ilvl="0">
      <w:start w:val="1"/>
      <w:numFmt w:val="japaneseCounting"/>
      <w:lvlText w:val="%1."/>
      <w:lvlJc w:val="left"/>
      <w:pPr>
        <w:ind w:left="1605" w:hanging="720"/>
      </w:pPr>
    </w:lvl>
    <w:lvl w:ilvl="1">
      <w:start w:val="1"/>
      <w:numFmt w:val="ideographTraditional"/>
      <w:lvlText w:val="%1.%2."/>
      <w:lvlJc w:val="left"/>
      <w:pPr>
        <w:ind w:left="1845" w:hanging="480"/>
      </w:pPr>
    </w:lvl>
    <w:lvl w:ilvl="2">
      <w:start w:val="1"/>
      <w:numFmt w:val="lowerRoman"/>
      <w:lvlText w:val="%1.%2.%3."/>
      <w:lvlJc w:val="right"/>
      <w:pPr>
        <w:ind w:left="2325" w:hanging="480"/>
      </w:pPr>
    </w:lvl>
    <w:lvl w:ilvl="3">
      <w:start w:val="1"/>
      <w:numFmt w:val="decimal"/>
      <w:lvlText w:val="%1.%2.%3.%4."/>
      <w:lvlJc w:val="left"/>
      <w:pPr>
        <w:ind w:left="2805" w:hanging="480"/>
      </w:pPr>
    </w:lvl>
    <w:lvl w:ilvl="4">
      <w:start w:val="1"/>
      <w:numFmt w:val="ideographTraditional"/>
      <w:lvlText w:val="%1.%2.%3.%4.%5."/>
      <w:lvlJc w:val="left"/>
      <w:pPr>
        <w:ind w:left="3285" w:hanging="480"/>
      </w:pPr>
    </w:lvl>
    <w:lvl w:ilvl="5">
      <w:start w:val="1"/>
      <w:numFmt w:val="lowerRoman"/>
      <w:lvlText w:val="%1.%2.%3.%4.%5.%6."/>
      <w:lvlJc w:val="right"/>
      <w:pPr>
        <w:ind w:left="3765" w:hanging="480"/>
      </w:pPr>
    </w:lvl>
    <w:lvl w:ilvl="6">
      <w:start w:val="1"/>
      <w:numFmt w:val="decimal"/>
      <w:lvlText w:val="%1.%2.%3.%4.%5.%6.%7."/>
      <w:lvlJc w:val="left"/>
      <w:pPr>
        <w:ind w:left="4245" w:hanging="480"/>
      </w:pPr>
    </w:lvl>
    <w:lvl w:ilvl="7">
      <w:start w:val="1"/>
      <w:numFmt w:val="ideographTraditional"/>
      <w:lvlText w:val="%1.%2.%3.%4.%5.%6.%7.%8."/>
      <w:lvlJc w:val="left"/>
      <w:pPr>
        <w:ind w:left="4725" w:hanging="480"/>
      </w:pPr>
    </w:lvl>
    <w:lvl w:ilvl="8">
      <w:start w:val="1"/>
      <w:numFmt w:val="lowerRoman"/>
      <w:lvlText w:val="%1.%2.%3.%4.%5.%6.%7.%8.%9."/>
      <w:lvlJc w:val="right"/>
      <w:pPr>
        <w:ind w:left="5205" w:hanging="480"/>
      </w:pPr>
    </w:lvl>
  </w:abstractNum>
  <w:abstractNum w:abstractNumId="3" w15:restartNumberingAfterBreak="0">
    <w:nsid w:val="1A6F5312"/>
    <w:multiLevelType w:val="hybridMultilevel"/>
    <w:tmpl w:val="9C501F90"/>
    <w:lvl w:ilvl="0" w:tplc="1E58671E">
      <w:start w:val="1"/>
      <w:numFmt w:val="decimal"/>
      <w:lvlText w:val="(%1)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1B1C25F2"/>
    <w:multiLevelType w:val="hybridMultilevel"/>
    <w:tmpl w:val="FB6018CA"/>
    <w:lvl w:ilvl="0" w:tplc="F82696C8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4E2074"/>
    <w:multiLevelType w:val="multilevel"/>
    <w:tmpl w:val="612667D0"/>
    <w:styleLink w:val="WW8Num1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296A7B36"/>
    <w:multiLevelType w:val="hybridMultilevel"/>
    <w:tmpl w:val="3A7C2A2A"/>
    <w:lvl w:ilvl="0" w:tplc="C9D6B55C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2A339C"/>
    <w:multiLevelType w:val="hybridMultilevel"/>
    <w:tmpl w:val="2EBAEBB8"/>
    <w:lvl w:ilvl="0" w:tplc="5330D5D6">
      <w:start w:val="1"/>
      <w:numFmt w:val="lowerRoman"/>
      <w:lvlText w:val="%1."/>
      <w:lvlJc w:val="right"/>
      <w:pPr>
        <w:tabs>
          <w:tab w:val="num" w:pos="1591"/>
        </w:tabs>
        <w:ind w:left="1591" w:hanging="172"/>
      </w:pPr>
      <w:rPr>
        <w:rFonts w:ascii="Times" w:hAnsi="Time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8" w15:restartNumberingAfterBreak="0">
    <w:nsid w:val="2BE944CA"/>
    <w:multiLevelType w:val="hybridMultilevel"/>
    <w:tmpl w:val="81DC592E"/>
    <w:lvl w:ilvl="0" w:tplc="B88A0262">
      <w:start w:val="1"/>
      <w:numFmt w:val="taiwaneseCountingThousand"/>
      <w:suff w:val="space"/>
      <w:lvlText w:val="(%1)"/>
      <w:lvlJc w:val="left"/>
      <w:pPr>
        <w:ind w:left="161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9" w15:restartNumberingAfterBreak="0">
    <w:nsid w:val="35500F2D"/>
    <w:multiLevelType w:val="hybridMultilevel"/>
    <w:tmpl w:val="1D827F42"/>
    <w:lvl w:ilvl="0" w:tplc="86527B42">
      <w:start w:val="1"/>
      <w:numFmt w:val="decimal"/>
      <w:suff w:val="space"/>
      <w:lvlText w:val="%1."/>
      <w:lvlJc w:val="left"/>
      <w:pPr>
        <w:ind w:left="1669" w:hanging="480"/>
      </w:pPr>
      <w:rPr>
        <w:rFonts w:asciiTheme="majorBidi" w:hAnsiTheme="majorBidi" w:cstheme="maj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0" w15:restartNumberingAfterBreak="0">
    <w:nsid w:val="3CEE4134"/>
    <w:multiLevelType w:val="hybridMultilevel"/>
    <w:tmpl w:val="119CD4BE"/>
    <w:lvl w:ilvl="0" w:tplc="1C2AFB12">
      <w:start w:val="1"/>
      <w:numFmt w:val="lowerRoman"/>
      <w:lvlText w:val="%1."/>
      <w:lvlJc w:val="right"/>
      <w:pPr>
        <w:ind w:left="1756" w:hanging="480"/>
      </w:pPr>
      <w:rPr>
        <w:rFonts w:ascii="Times" w:hAnsi="Time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41CC6C86"/>
    <w:multiLevelType w:val="hybridMultilevel"/>
    <w:tmpl w:val="7B0E550C"/>
    <w:lvl w:ilvl="0" w:tplc="4C7ED9D6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46014D8C"/>
    <w:multiLevelType w:val="hybridMultilevel"/>
    <w:tmpl w:val="60FE8818"/>
    <w:lvl w:ilvl="0" w:tplc="0409001B">
      <w:start w:val="1"/>
      <w:numFmt w:val="lowerRoman"/>
      <w:lvlText w:val="%1."/>
      <w:lvlJc w:val="righ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57203AA8"/>
    <w:multiLevelType w:val="hybridMultilevel"/>
    <w:tmpl w:val="D2442602"/>
    <w:lvl w:ilvl="0" w:tplc="0406C18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13542F"/>
    <w:multiLevelType w:val="hybridMultilevel"/>
    <w:tmpl w:val="AB4043E6"/>
    <w:lvl w:ilvl="0" w:tplc="983CE0AC">
      <w:start w:val="1"/>
      <w:numFmt w:val="lowerRoman"/>
      <w:lvlText w:val="%1."/>
      <w:lvlJc w:val="right"/>
      <w:pPr>
        <w:tabs>
          <w:tab w:val="num" w:pos="1440"/>
        </w:tabs>
        <w:ind w:left="1438" w:hanging="361"/>
      </w:pPr>
      <w:rPr>
        <w:rFonts w:ascii="Times" w:hAnsi="Time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5EE12441"/>
    <w:multiLevelType w:val="hybridMultilevel"/>
    <w:tmpl w:val="54F24E26"/>
    <w:lvl w:ilvl="0" w:tplc="659A3940">
      <w:start w:val="1"/>
      <w:numFmt w:val="lowerRoman"/>
      <w:lvlText w:val="%1."/>
      <w:lvlJc w:val="left"/>
      <w:pPr>
        <w:ind w:left="2149" w:hanging="480"/>
      </w:pPr>
      <w:rPr>
        <w:rFonts w:asciiTheme="majorBidi" w:hAnsiTheme="majorBidi" w:cstheme="maj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16" w15:restartNumberingAfterBreak="0">
    <w:nsid w:val="646240E3"/>
    <w:multiLevelType w:val="hybridMultilevel"/>
    <w:tmpl w:val="78086D7A"/>
    <w:lvl w:ilvl="0" w:tplc="C8564736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B97364"/>
    <w:multiLevelType w:val="hybridMultilevel"/>
    <w:tmpl w:val="242C2598"/>
    <w:lvl w:ilvl="0" w:tplc="F82696C8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717D0FDD"/>
    <w:multiLevelType w:val="hybridMultilevel"/>
    <w:tmpl w:val="8F985550"/>
    <w:lvl w:ilvl="0" w:tplc="3D7AF69E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9" w15:restartNumberingAfterBreak="0">
    <w:nsid w:val="7B635435"/>
    <w:multiLevelType w:val="hybridMultilevel"/>
    <w:tmpl w:val="1F346006"/>
    <w:lvl w:ilvl="0" w:tplc="1E58671E">
      <w:start w:val="1"/>
      <w:numFmt w:val="decimal"/>
      <w:lvlText w:val="(%1)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720E6A"/>
    <w:multiLevelType w:val="multilevel"/>
    <w:tmpl w:val="54523294"/>
    <w:lvl w:ilvl="0">
      <w:start w:val="1"/>
      <w:numFmt w:val="taiwaneseCountingThousand"/>
      <w:lvlText w:val="%1、"/>
      <w:lvlJc w:val="left"/>
      <w:pPr>
        <w:ind w:left="482" w:hanging="480"/>
      </w:p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21" w15:restartNumberingAfterBreak="0">
    <w:nsid w:val="7EA02360"/>
    <w:multiLevelType w:val="hybridMultilevel"/>
    <w:tmpl w:val="A13CEDF2"/>
    <w:lvl w:ilvl="0" w:tplc="3CE6A8E6">
      <w:start w:val="1"/>
      <w:numFmt w:val="decimal"/>
      <w:lvlText w:val="(%1)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2" w15:restartNumberingAfterBreak="0">
    <w:nsid w:val="7FEE2B30"/>
    <w:multiLevelType w:val="hybridMultilevel"/>
    <w:tmpl w:val="B1A2106A"/>
    <w:lvl w:ilvl="0" w:tplc="1E58671E">
      <w:start w:val="1"/>
      <w:numFmt w:val="decimal"/>
      <w:lvlText w:val="(%1)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20"/>
  </w:num>
  <w:num w:numId="4">
    <w:abstractNumId w:val="1"/>
  </w:num>
  <w:num w:numId="5">
    <w:abstractNumId w:val="0"/>
  </w:num>
  <w:num w:numId="6">
    <w:abstractNumId w:val="17"/>
  </w:num>
  <w:num w:numId="7">
    <w:abstractNumId w:val="11"/>
  </w:num>
  <w:num w:numId="8">
    <w:abstractNumId w:val="3"/>
  </w:num>
  <w:num w:numId="9">
    <w:abstractNumId w:val="18"/>
  </w:num>
  <w:num w:numId="10">
    <w:abstractNumId w:val="21"/>
  </w:num>
  <w:num w:numId="11">
    <w:abstractNumId w:val="19"/>
  </w:num>
  <w:num w:numId="12">
    <w:abstractNumId w:val="22"/>
  </w:num>
  <w:num w:numId="13">
    <w:abstractNumId w:val="12"/>
  </w:num>
  <w:num w:numId="14">
    <w:abstractNumId w:val="10"/>
  </w:num>
  <w:num w:numId="15">
    <w:abstractNumId w:val="14"/>
  </w:num>
  <w:num w:numId="16">
    <w:abstractNumId w:val="8"/>
  </w:num>
  <w:num w:numId="17">
    <w:abstractNumId w:val="9"/>
  </w:num>
  <w:num w:numId="18">
    <w:abstractNumId w:val="13"/>
  </w:num>
  <w:num w:numId="19">
    <w:abstractNumId w:val="6"/>
  </w:num>
  <w:num w:numId="20">
    <w:abstractNumId w:val="4"/>
  </w:num>
  <w:num w:numId="21">
    <w:abstractNumId w:val="16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trackRevisions/>
  <w:defaultTabStop w:val="480"/>
  <w:drawingGridHorizontalSpacing w:val="120"/>
  <w:drawingGridVerticalSpacing w:val="3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E1"/>
    <w:rsid w:val="00004EDC"/>
    <w:rsid w:val="00007164"/>
    <w:rsid w:val="00041DE0"/>
    <w:rsid w:val="00065090"/>
    <w:rsid w:val="00096E9D"/>
    <w:rsid w:val="000A26EC"/>
    <w:rsid w:val="000A6D0E"/>
    <w:rsid w:val="000D3630"/>
    <w:rsid w:val="000D3B8D"/>
    <w:rsid w:val="00123340"/>
    <w:rsid w:val="0013151B"/>
    <w:rsid w:val="00167266"/>
    <w:rsid w:val="00177B6F"/>
    <w:rsid w:val="001A3205"/>
    <w:rsid w:val="001A3321"/>
    <w:rsid w:val="001A3745"/>
    <w:rsid w:val="001C01A0"/>
    <w:rsid w:val="001C5A5C"/>
    <w:rsid w:val="001F4E01"/>
    <w:rsid w:val="0021111A"/>
    <w:rsid w:val="00276904"/>
    <w:rsid w:val="0028280C"/>
    <w:rsid w:val="002F0260"/>
    <w:rsid w:val="002F259D"/>
    <w:rsid w:val="00303FF7"/>
    <w:rsid w:val="00321FDC"/>
    <w:rsid w:val="00340532"/>
    <w:rsid w:val="00342660"/>
    <w:rsid w:val="0034577D"/>
    <w:rsid w:val="00347199"/>
    <w:rsid w:val="00367BC0"/>
    <w:rsid w:val="00382CB0"/>
    <w:rsid w:val="003D3C08"/>
    <w:rsid w:val="003E5920"/>
    <w:rsid w:val="0044149B"/>
    <w:rsid w:val="00463E00"/>
    <w:rsid w:val="00465FD3"/>
    <w:rsid w:val="004746A9"/>
    <w:rsid w:val="004A09B2"/>
    <w:rsid w:val="004A73B6"/>
    <w:rsid w:val="004D029A"/>
    <w:rsid w:val="00505E68"/>
    <w:rsid w:val="00532D53"/>
    <w:rsid w:val="00537604"/>
    <w:rsid w:val="005379C3"/>
    <w:rsid w:val="005434A5"/>
    <w:rsid w:val="00555B80"/>
    <w:rsid w:val="0055765D"/>
    <w:rsid w:val="00565FE1"/>
    <w:rsid w:val="00597104"/>
    <w:rsid w:val="005A645F"/>
    <w:rsid w:val="005B0D5F"/>
    <w:rsid w:val="005C6CAB"/>
    <w:rsid w:val="006154B1"/>
    <w:rsid w:val="00623955"/>
    <w:rsid w:val="006520A2"/>
    <w:rsid w:val="006534DA"/>
    <w:rsid w:val="006550D6"/>
    <w:rsid w:val="0066756D"/>
    <w:rsid w:val="0067013B"/>
    <w:rsid w:val="006743C7"/>
    <w:rsid w:val="006A1537"/>
    <w:rsid w:val="006D1713"/>
    <w:rsid w:val="006E33EC"/>
    <w:rsid w:val="006E3DD8"/>
    <w:rsid w:val="006F072D"/>
    <w:rsid w:val="00715A75"/>
    <w:rsid w:val="007163B6"/>
    <w:rsid w:val="0072722C"/>
    <w:rsid w:val="00762AF1"/>
    <w:rsid w:val="007806F7"/>
    <w:rsid w:val="007911DE"/>
    <w:rsid w:val="0079390C"/>
    <w:rsid w:val="007B2934"/>
    <w:rsid w:val="007C233C"/>
    <w:rsid w:val="007C4566"/>
    <w:rsid w:val="007D211C"/>
    <w:rsid w:val="007F4AB6"/>
    <w:rsid w:val="00872352"/>
    <w:rsid w:val="008C0A0B"/>
    <w:rsid w:val="008C5638"/>
    <w:rsid w:val="008D4487"/>
    <w:rsid w:val="008F2EFD"/>
    <w:rsid w:val="0092747C"/>
    <w:rsid w:val="0093071F"/>
    <w:rsid w:val="009550B5"/>
    <w:rsid w:val="009702F6"/>
    <w:rsid w:val="00973CDA"/>
    <w:rsid w:val="00A157F7"/>
    <w:rsid w:val="00A51C49"/>
    <w:rsid w:val="00A56921"/>
    <w:rsid w:val="00A57C3E"/>
    <w:rsid w:val="00A609EA"/>
    <w:rsid w:val="00AA5A93"/>
    <w:rsid w:val="00AE1179"/>
    <w:rsid w:val="00B118F4"/>
    <w:rsid w:val="00B20A52"/>
    <w:rsid w:val="00B32041"/>
    <w:rsid w:val="00B476A4"/>
    <w:rsid w:val="00B51150"/>
    <w:rsid w:val="00B52A73"/>
    <w:rsid w:val="00B56DF5"/>
    <w:rsid w:val="00B740CD"/>
    <w:rsid w:val="00B75B6D"/>
    <w:rsid w:val="00B9233D"/>
    <w:rsid w:val="00BB149A"/>
    <w:rsid w:val="00BB6B73"/>
    <w:rsid w:val="00BC21D0"/>
    <w:rsid w:val="00BC2415"/>
    <w:rsid w:val="00BC5449"/>
    <w:rsid w:val="00BD1DA5"/>
    <w:rsid w:val="00C00649"/>
    <w:rsid w:val="00C21BBF"/>
    <w:rsid w:val="00C42BA4"/>
    <w:rsid w:val="00C61DCA"/>
    <w:rsid w:val="00C9603E"/>
    <w:rsid w:val="00CB7E23"/>
    <w:rsid w:val="00CE4305"/>
    <w:rsid w:val="00D0750C"/>
    <w:rsid w:val="00D30A79"/>
    <w:rsid w:val="00D31C79"/>
    <w:rsid w:val="00D358E1"/>
    <w:rsid w:val="00D417F8"/>
    <w:rsid w:val="00D67D68"/>
    <w:rsid w:val="00D7758D"/>
    <w:rsid w:val="00DA4985"/>
    <w:rsid w:val="00DD055F"/>
    <w:rsid w:val="00DF1C6D"/>
    <w:rsid w:val="00DF3B6D"/>
    <w:rsid w:val="00E00C83"/>
    <w:rsid w:val="00E34436"/>
    <w:rsid w:val="00E45879"/>
    <w:rsid w:val="00E97F24"/>
    <w:rsid w:val="00EB2C1D"/>
    <w:rsid w:val="00EE1784"/>
    <w:rsid w:val="00F25F4F"/>
    <w:rsid w:val="00F27B9E"/>
    <w:rsid w:val="00F52A42"/>
    <w:rsid w:val="00F57F76"/>
    <w:rsid w:val="00F64111"/>
    <w:rsid w:val="00F706B1"/>
    <w:rsid w:val="00FA0752"/>
    <w:rsid w:val="00FB00B1"/>
    <w:rsid w:val="00FC05D8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244CA6"/>
  <w15:docId w15:val="{B962E766-E435-4BEF-84D9-14BDA7C0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uiPriority w:val="99"/>
    <w:rPr>
      <w:kern w:val="3"/>
    </w:rPr>
  </w:style>
  <w:style w:type="paragraph" w:styleId="a9">
    <w:name w:val="List Paragraph"/>
    <w:basedOn w:val="a"/>
    <w:pPr>
      <w:ind w:left="480"/>
    </w:pPr>
    <w:rPr>
      <w:rFonts w:cs="Mangal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a">
    <w:name w:val="Revision"/>
    <w:hidden/>
    <w:uiPriority w:val="99"/>
    <w:semiHidden/>
    <w:rsid w:val="005434A5"/>
    <w:pPr>
      <w:widowControl/>
      <w:autoSpaceDN/>
      <w:textAlignment w:val="auto"/>
    </w:pPr>
    <w:rPr>
      <w:rFonts w:cs="Mangal"/>
      <w:szCs w:val="21"/>
    </w:rPr>
  </w:style>
  <w:style w:type="character" w:styleId="ab">
    <w:name w:val="annotation reference"/>
    <w:basedOn w:val="a0"/>
    <w:uiPriority w:val="99"/>
    <w:semiHidden/>
    <w:unhideWhenUsed/>
    <w:rsid w:val="001315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51B"/>
    <w:rPr>
      <w:rFonts w:cs="Mangal"/>
      <w:szCs w:val="21"/>
    </w:rPr>
  </w:style>
  <w:style w:type="character" w:customStyle="1" w:styleId="ad">
    <w:name w:val="註解文字 字元"/>
    <w:basedOn w:val="a0"/>
    <w:link w:val="ac"/>
    <w:uiPriority w:val="99"/>
    <w:semiHidden/>
    <w:rsid w:val="0013151B"/>
    <w:rPr>
      <w:rFonts w:cs="Mangal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151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3151B"/>
    <w:rPr>
      <w:rFonts w:cs="Mangal"/>
      <w:b/>
      <w:bCs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C9603E"/>
    <w:rPr>
      <w:rFonts w:asciiTheme="majorHAnsi" w:eastAsiaTheme="majorEastAsia" w:hAnsiTheme="majorHAnsi" w:cs="Mangal"/>
      <w:sz w:val="18"/>
      <w:szCs w:val="16"/>
    </w:rPr>
  </w:style>
  <w:style w:type="character" w:customStyle="1" w:styleId="af1">
    <w:name w:val="註解方塊文字 字元"/>
    <w:basedOn w:val="a0"/>
    <w:link w:val="af0"/>
    <w:uiPriority w:val="99"/>
    <w:semiHidden/>
    <w:rsid w:val="00C9603E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【行政會議提案格式】</vt:lpstr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【行政會議提案格式】</dc:title>
  <dc:subject/>
  <dc:creator>user</dc:creator>
  <cp:keywords/>
  <dc:description/>
  <cp:lastModifiedBy>user</cp:lastModifiedBy>
  <cp:revision>3</cp:revision>
  <cp:lastPrinted>2024-02-29T02:57:00Z</cp:lastPrinted>
  <dcterms:created xsi:type="dcterms:W3CDTF">2026-06-15T01:38:00Z</dcterms:created>
  <dcterms:modified xsi:type="dcterms:W3CDTF">2026-06-15T01:41:00Z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9c62d13805ec3cdddfb6c18ffe2c490ae68aa38f77372fbdf9fdfc601ef6d4e6</vt:lpwstr>
  </property>
</Properties>
</file>